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C5CDA" w14:textId="1DFEF9DD" w:rsidR="00C47CB7" w:rsidRPr="003F0C7A" w:rsidRDefault="00B50307" w:rsidP="00B50307">
      <w:pPr>
        <w:jc w:val="center"/>
        <w:rPr>
          <w:rFonts w:cstheme="minorHAnsi"/>
        </w:rPr>
      </w:pPr>
      <w:r w:rsidRPr="003F0C7A">
        <w:rPr>
          <w:rFonts w:cstheme="minorHAnsi"/>
        </w:rPr>
        <w:t>WESTAR Meeting 12/7/2023</w:t>
      </w:r>
    </w:p>
    <w:p w14:paraId="5E007CA9" w14:textId="77777777" w:rsidR="00B50307" w:rsidRPr="003F0C7A" w:rsidRDefault="00B50307" w:rsidP="00B50307">
      <w:pPr>
        <w:pStyle w:val="Default"/>
        <w:rPr>
          <w:rFonts w:asciiTheme="minorHAnsi" w:hAnsiTheme="minorHAnsi" w:cstheme="minorHAnsi"/>
        </w:rPr>
      </w:pPr>
    </w:p>
    <w:p w14:paraId="53BB5927" w14:textId="77777777" w:rsidR="00B50307" w:rsidRPr="003F0C7A" w:rsidRDefault="00B50307" w:rsidP="00B50307">
      <w:pPr>
        <w:pStyle w:val="Default"/>
        <w:rPr>
          <w:rFonts w:asciiTheme="minorHAnsi" w:hAnsiTheme="minorHAnsi" w:cstheme="minorHAnsi"/>
          <w:sz w:val="23"/>
          <w:szCs w:val="23"/>
        </w:rPr>
      </w:pPr>
      <w:r w:rsidRPr="003F0C7A">
        <w:rPr>
          <w:rFonts w:asciiTheme="minorHAnsi" w:hAnsiTheme="minorHAnsi" w:cstheme="minorHAnsi"/>
        </w:rPr>
        <w:t xml:space="preserve"> </w:t>
      </w:r>
      <w:r w:rsidRPr="003F0C7A">
        <w:rPr>
          <w:rFonts w:asciiTheme="minorHAnsi" w:hAnsiTheme="minorHAnsi" w:cstheme="minorHAnsi"/>
          <w:b/>
          <w:bCs/>
          <w:sz w:val="23"/>
          <w:szCs w:val="23"/>
        </w:rPr>
        <w:t xml:space="preserve">PARTICIPANTS </w:t>
      </w:r>
      <w:r w:rsidRPr="003F0C7A">
        <w:rPr>
          <w:rFonts w:asciiTheme="minorHAnsi" w:hAnsiTheme="minorHAnsi" w:cstheme="minorHAnsi"/>
          <w:sz w:val="23"/>
          <w:szCs w:val="23"/>
        </w:rPr>
        <w:t xml:space="preserve">(attendance is marked by </w:t>
      </w:r>
      <w:r w:rsidRPr="003F0C7A">
        <w:rPr>
          <w:rFonts w:asciiTheme="minorHAnsi" w:hAnsiTheme="minorHAnsi" w:cstheme="minorHAnsi"/>
          <w:b/>
          <w:bCs/>
          <w:sz w:val="23"/>
          <w:szCs w:val="23"/>
        </w:rPr>
        <w:t>bolding</w:t>
      </w:r>
      <w:r w:rsidRPr="003F0C7A">
        <w:rPr>
          <w:rFonts w:asciiTheme="minorHAnsi" w:hAnsiTheme="minorHAnsi" w:cstheme="minorHAnsi"/>
          <w:sz w:val="23"/>
          <w:szCs w:val="23"/>
        </w:rPr>
        <w:t xml:space="preserve">) </w:t>
      </w:r>
    </w:p>
    <w:p w14:paraId="55580D60" w14:textId="77777777" w:rsidR="00B50307" w:rsidRPr="003F0C7A" w:rsidRDefault="00B50307" w:rsidP="00B50307">
      <w:pPr>
        <w:pStyle w:val="Default"/>
        <w:rPr>
          <w:rFonts w:asciiTheme="minorHAnsi" w:hAnsiTheme="minorHAnsi" w:cstheme="minorHAnsi"/>
          <w:sz w:val="23"/>
          <w:szCs w:val="23"/>
        </w:rPr>
      </w:pPr>
      <w:r w:rsidRPr="003F0C7A">
        <w:rPr>
          <w:rFonts w:asciiTheme="minorHAnsi" w:hAnsiTheme="minorHAnsi" w:cstheme="minorHAnsi"/>
          <w:sz w:val="23"/>
          <w:szCs w:val="23"/>
        </w:rPr>
        <w:t xml:space="preserve">States: </w:t>
      </w:r>
      <w:r w:rsidRPr="003F0C7A">
        <w:rPr>
          <w:rFonts w:asciiTheme="minorHAnsi" w:hAnsiTheme="minorHAnsi" w:cstheme="minorHAnsi"/>
          <w:b/>
          <w:bCs/>
          <w:sz w:val="23"/>
          <w:szCs w:val="23"/>
        </w:rPr>
        <w:t>AK</w:t>
      </w:r>
      <w:r w:rsidRPr="003F0C7A">
        <w:rPr>
          <w:rFonts w:asciiTheme="minorHAnsi" w:hAnsiTheme="minorHAnsi" w:cstheme="minorHAnsi"/>
          <w:sz w:val="23"/>
          <w:szCs w:val="23"/>
        </w:rPr>
        <w:t xml:space="preserve">, </w:t>
      </w:r>
      <w:r w:rsidRPr="003F0C7A">
        <w:rPr>
          <w:rFonts w:asciiTheme="minorHAnsi" w:hAnsiTheme="minorHAnsi" w:cstheme="minorHAnsi"/>
          <w:b/>
          <w:bCs/>
          <w:sz w:val="23"/>
          <w:szCs w:val="23"/>
        </w:rPr>
        <w:t>AZ</w:t>
      </w:r>
      <w:r w:rsidRPr="003F0C7A">
        <w:rPr>
          <w:rFonts w:asciiTheme="minorHAnsi" w:hAnsiTheme="minorHAnsi" w:cstheme="minorHAnsi"/>
          <w:sz w:val="23"/>
          <w:szCs w:val="23"/>
        </w:rPr>
        <w:t xml:space="preserve">, </w:t>
      </w:r>
      <w:r w:rsidRPr="003F0C7A">
        <w:rPr>
          <w:rFonts w:asciiTheme="minorHAnsi" w:hAnsiTheme="minorHAnsi" w:cstheme="minorHAnsi"/>
          <w:b/>
          <w:bCs/>
          <w:sz w:val="23"/>
          <w:szCs w:val="23"/>
        </w:rPr>
        <w:t>CA</w:t>
      </w:r>
      <w:r w:rsidRPr="003F0C7A">
        <w:rPr>
          <w:rFonts w:asciiTheme="minorHAnsi" w:hAnsiTheme="minorHAnsi" w:cstheme="minorHAnsi"/>
          <w:sz w:val="23"/>
          <w:szCs w:val="23"/>
        </w:rPr>
        <w:t xml:space="preserve">, </w:t>
      </w:r>
      <w:r w:rsidRPr="003F0C7A">
        <w:rPr>
          <w:rFonts w:asciiTheme="minorHAnsi" w:hAnsiTheme="minorHAnsi" w:cstheme="minorHAnsi"/>
          <w:b/>
          <w:bCs/>
          <w:sz w:val="23"/>
          <w:szCs w:val="23"/>
        </w:rPr>
        <w:t>CO</w:t>
      </w:r>
      <w:r w:rsidRPr="003F0C7A">
        <w:rPr>
          <w:rFonts w:asciiTheme="minorHAnsi" w:hAnsiTheme="minorHAnsi" w:cstheme="minorHAnsi"/>
          <w:sz w:val="23"/>
          <w:szCs w:val="23"/>
        </w:rPr>
        <w:t xml:space="preserve">, </w:t>
      </w:r>
      <w:r w:rsidRPr="003F0C7A">
        <w:rPr>
          <w:rFonts w:asciiTheme="minorHAnsi" w:hAnsiTheme="minorHAnsi" w:cstheme="minorHAnsi"/>
          <w:b/>
          <w:bCs/>
          <w:sz w:val="23"/>
          <w:szCs w:val="23"/>
        </w:rPr>
        <w:t>HI</w:t>
      </w:r>
      <w:r w:rsidRPr="003F0C7A">
        <w:rPr>
          <w:rFonts w:asciiTheme="minorHAnsi" w:hAnsiTheme="minorHAnsi" w:cstheme="minorHAnsi"/>
          <w:sz w:val="23"/>
          <w:szCs w:val="23"/>
        </w:rPr>
        <w:t xml:space="preserve">, </w:t>
      </w:r>
      <w:r w:rsidRPr="003F0C7A">
        <w:rPr>
          <w:rFonts w:asciiTheme="minorHAnsi" w:hAnsiTheme="minorHAnsi" w:cstheme="minorHAnsi"/>
          <w:b/>
          <w:bCs/>
          <w:sz w:val="23"/>
          <w:szCs w:val="23"/>
        </w:rPr>
        <w:t>ID</w:t>
      </w:r>
      <w:r w:rsidRPr="003F0C7A">
        <w:rPr>
          <w:rFonts w:asciiTheme="minorHAnsi" w:hAnsiTheme="minorHAnsi" w:cstheme="minorHAnsi"/>
          <w:sz w:val="23"/>
          <w:szCs w:val="23"/>
        </w:rPr>
        <w:t xml:space="preserve">, MT, </w:t>
      </w:r>
      <w:r w:rsidRPr="003F0C7A">
        <w:rPr>
          <w:rFonts w:asciiTheme="minorHAnsi" w:hAnsiTheme="minorHAnsi" w:cstheme="minorHAnsi"/>
          <w:b/>
          <w:bCs/>
          <w:sz w:val="23"/>
          <w:szCs w:val="23"/>
        </w:rPr>
        <w:t>ND</w:t>
      </w:r>
      <w:r w:rsidRPr="003F0C7A">
        <w:rPr>
          <w:rFonts w:asciiTheme="minorHAnsi" w:hAnsiTheme="minorHAnsi" w:cstheme="minorHAnsi"/>
          <w:sz w:val="23"/>
          <w:szCs w:val="23"/>
        </w:rPr>
        <w:t xml:space="preserve">, </w:t>
      </w:r>
      <w:r w:rsidRPr="003F0C7A">
        <w:rPr>
          <w:rFonts w:asciiTheme="minorHAnsi" w:hAnsiTheme="minorHAnsi" w:cstheme="minorHAnsi"/>
          <w:b/>
          <w:bCs/>
          <w:sz w:val="23"/>
          <w:szCs w:val="23"/>
        </w:rPr>
        <w:t>NM</w:t>
      </w:r>
      <w:r w:rsidRPr="003F0C7A">
        <w:rPr>
          <w:rFonts w:asciiTheme="minorHAnsi" w:hAnsiTheme="minorHAnsi" w:cstheme="minorHAnsi"/>
          <w:sz w:val="23"/>
          <w:szCs w:val="23"/>
        </w:rPr>
        <w:t xml:space="preserve">, </w:t>
      </w:r>
      <w:r w:rsidRPr="003F0C7A">
        <w:rPr>
          <w:rFonts w:asciiTheme="minorHAnsi" w:hAnsiTheme="minorHAnsi" w:cstheme="minorHAnsi"/>
          <w:b/>
          <w:bCs/>
          <w:sz w:val="23"/>
          <w:szCs w:val="23"/>
        </w:rPr>
        <w:t>NV</w:t>
      </w:r>
      <w:r w:rsidRPr="003F0C7A">
        <w:rPr>
          <w:rFonts w:asciiTheme="minorHAnsi" w:hAnsiTheme="minorHAnsi" w:cstheme="minorHAnsi"/>
          <w:sz w:val="23"/>
          <w:szCs w:val="23"/>
        </w:rPr>
        <w:t xml:space="preserve">, </w:t>
      </w:r>
      <w:r w:rsidRPr="003F0C7A">
        <w:rPr>
          <w:rFonts w:asciiTheme="minorHAnsi" w:hAnsiTheme="minorHAnsi" w:cstheme="minorHAnsi"/>
          <w:b/>
          <w:bCs/>
          <w:sz w:val="23"/>
          <w:szCs w:val="23"/>
        </w:rPr>
        <w:t>OR</w:t>
      </w:r>
      <w:r w:rsidRPr="003F0C7A">
        <w:rPr>
          <w:rFonts w:asciiTheme="minorHAnsi" w:hAnsiTheme="minorHAnsi" w:cstheme="minorHAnsi"/>
          <w:sz w:val="23"/>
          <w:szCs w:val="23"/>
        </w:rPr>
        <w:t xml:space="preserve">, </w:t>
      </w:r>
      <w:r w:rsidRPr="003F0C7A">
        <w:rPr>
          <w:rFonts w:asciiTheme="minorHAnsi" w:hAnsiTheme="minorHAnsi" w:cstheme="minorHAnsi"/>
          <w:b/>
          <w:bCs/>
          <w:sz w:val="23"/>
          <w:szCs w:val="23"/>
        </w:rPr>
        <w:t>SD</w:t>
      </w:r>
      <w:r w:rsidRPr="003F0C7A">
        <w:rPr>
          <w:rFonts w:asciiTheme="minorHAnsi" w:hAnsiTheme="minorHAnsi" w:cstheme="minorHAnsi"/>
          <w:sz w:val="23"/>
          <w:szCs w:val="23"/>
        </w:rPr>
        <w:t xml:space="preserve">, </w:t>
      </w:r>
      <w:r w:rsidRPr="003F0C7A">
        <w:rPr>
          <w:rFonts w:asciiTheme="minorHAnsi" w:hAnsiTheme="minorHAnsi" w:cstheme="minorHAnsi"/>
          <w:b/>
          <w:bCs/>
          <w:sz w:val="23"/>
          <w:szCs w:val="23"/>
        </w:rPr>
        <w:t>UT</w:t>
      </w:r>
      <w:r w:rsidRPr="003F0C7A">
        <w:rPr>
          <w:rFonts w:asciiTheme="minorHAnsi" w:hAnsiTheme="minorHAnsi" w:cstheme="minorHAnsi"/>
          <w:sz w:val="23"/>
          <w:szCs w:val="23"/>
        </w:rPr>
        <w:t xml:space="preserve">, </w:t>
      </w:r>
      <w:r w:rsidRPr="003F0C7A">
        <w:rPr>
          <w:rFonts w:asciiTheme="minorHAnsi" w:hAnsiTheme="minorHAnsi" w:cstheme="minorHAnsi"/>
          <w:b/>
          <w:bCs/>
          <w:sz w:val="23"/>
          <w:szCs w:val="23"/>
        </w:rPr>
        <w:t>WA</w:t>
      </w:r>
      <w:r w:rsidRPr="003F0C7A">
        <w:rPr>
          <w:rFonts w:asciiTheme="minorHAnsi" w:hAnsiTheme="minorHAnsi" w:cstheme="minorHAnsi"/>
          <w:sz w:val="23"/>
          <w:szCs w:val="23"/>
        </w:rPr>
        <w:t xml:space="preserve">, </w:t>
      </w:r>
      <w:r w:rsidRPr="003F0C7A">
        <w:rPr>
          <w:rFonts w:asciiTheme="minorHAnsi" w:hAnsiTheme="minorHAnsi" w:cstheme="minorHAnsi"/>
          <w:b/>
          <w:bCs/>
          <w:sz w:val="23"/>
          <w:szCs w:val="23"/>
        </w:rPr>
        <w:t>WY</w:t>
      </w:r>
      <w:r w:rsidRPr="003F0C7A">
        <w:rPr>
          <w:rFonts w:asciiTheme="minorHAnsi" w:hAnsiTheme="minorHAnsi" w:cstheme="minorHAnsi"/>
          <w:sz w:val="23"/>
          <w:szCs w:val="23"/>
        </w:rPr>
        <w:t xml:space="preserve"> </w:t>
      </w:r>
    </w:p>
    <w:p w14:paraId="2E05FE68" w14:textId="43E93487" w:rsidR="00B50307" w:rsidRPr="003F0C7A" w:rsidRDefault="00B50307" w:rsidP="00B50307">
      <w:pPr>
        <w:pStyle w:val="Default"/>
        <w:rPr>
          <w:rFonts w:asciiTheme="minorHAnsi" w:hAnsiTheme="minorHAnsi" w:cstheme="minorHAnsi"/>
          <w:b/>
          <w:bCs/>
          <w:sz w:val="23"/>
          <w:szCs w:val="23"/>
        </w:rPr>
      </w:pPr>
      <w:r w:rsidRPr="003F0C7A">
        <w:rPr>
          <w:rFonts w:asciiTheme="minorHAnsi" w:hAnsiTheme="minorHAnsi" w:cstheme="minorHAnsi"/>
          <w:sz w:val="23"/>
          <w:szCs w:val="23"/>
        </w:rPr>
        <w:t xml:space="preserve">Local Air Agencies: </w:t>
      </w:r>
      <w:r w:rsidRPr="003F0C7A">
        <w:rPr>
          <w:rFonts w:asciiTheme="minorHAnsi" w:hAnsiTheme="minorHAnsi" w:cstheme="minorHAnsi"/>
          <w:b/>
          <w:bCs/>
          <w:sz w:val="23"/>
          <w:szCs w:val="23"/>
        </w:rPr>
        <w:t>City of Albuquerque</w:t>
      </w:r>
      <w:r w:rsidR="004F7C9F" w:rsidRPr="003F0C7A">
        <w:rPr>
          <w:rFonts w:asciiTheme="minorHAnsi" w:hAnsiTheme="minorHAnsi" w:cstheme="minorHAnsi"/>
          <w:b/>
          <w:bCs/>
          <w:sz w:val="23"/>
          <w:szCs w:val="23"/>
        </w:rPr>
        <w:t>, Clark County, Pima County AZ, Denver Metro RAQC</w:t>
      </w:r>
    </w:p>
    <w:p w14:paraId="36FDB027" w14:textId="1D5DC95A" w:rsidR="00B50307" w:rsidRPr="003F0C7A" w:rsidRDefault="00B50307" w:rsidP="00B50307">
      <w:pPr>
        <w:pStyle w:val="Default"/>
        <w:rPr>
          <w:rFonts w:asciiTheme="minorHAnsi" w:hAnsiTheme="minorHAnsi" w:cstheme="minorHAnsi"/>
          <w:sz w:val="23"/>
          <w:szCs w:val="23"/>
        </w:rPr>
      </w:pPr>
      <w:r w:rsidRPr="003F0C7A">
        <w:rPr>
          <w:rFonts w:asciiTheme="minorHAnsi" w:hAnsiTheme="minorHAnsi" w:cstheme="minorHAnsi"/>
          <w:sz w:val="23"/>
          <w:szCs w:val="23"/>
        </w:rPr>
        <w:t xml:space="preserve">Tribal Air Agencies: </w:t>
      </w:r>
    </w:p>
    <w:p w14:paraId="59C44D94" w14:textId="0E42758D" w:rsidR="00B50307" w:rsidRPr="003F0C7A" w:rsidRDefault="00B50307" w:rsidP="00B50307">
      <w:pPr>
        <w:rPr>
          <w:rFonts w:cstheme="minorHAnsi"/>
          <w:sz w:val="23"/>
          <w:szCs w:val="23"/>
        </w:rPr>
      </w:pPr>
      <w:r w:rsidRPr="003F0C7A">
        <w:rPr>
          <w:rFonts w:cstheme="minorHAnsi"/>
          <w:sz w:val="23"/>
          <w:szCs w:val="23"/>
        </w:rPr>
        <w:t>Federal Land Mangers: BLM, FWS, NPS, USFS</w:t>
      </w:r>
    </w:p>
    <w:p w14:paraId="26A45F84" w14:textId="0AF114C3" w:rsidR="00B50307" w:rsidRPr="003F0C7A" w:rsidRDefault="00B50307" w:rsidP="00B50307">
      <w:pPr>
        <w:rPr>
          <w:rFonts w:cstheme="minorHAnsi"/>
          <w:sz w:val="23"/>
          <w:szCs w:val="23"/>
        </w:rPr>
      </w:pPr>
    </w:p>
    <w:p w14:paraId="5DB62D18" w14:textId="30ECCAA9" w:rsidR="00B50307" w:rsidRPr="003F0C7A" w:rsidRDefault="00B50307" w:rsidP="00B50307">
      <w:pPr>
        <w:rPr>
          <w:rFonts w:cstheme="minorHAnsi"/>
          <w:sz w:val="23"/>
          <w:szCs w:val="23"/>
        </w:rPr>
      </w:pPr>
    </w:p>
    <w:p w14:paraId="681C62C6" w14:textId="77777777" w:rsidR="00B50307" w:rsidRPr="003F0C7A" w:rsidRDefault="00B50307" w:rsidP="00B50307">
      <w:pPr>
        <w:pStyle w:val="Default"/>
        <w:rPr>
          <w:rFonts w:asciiTheme="minorHAnsi" w:hAnsiTheme="minorHAnsi" w:cstheme="minorHAnsi"/>
        </w:rPr>
      </w:pPr>
    </w:p>
    <w:p w14:paraId="2406459C" w14:textId="77777777" w:rsidR="00B50307" w:rsidRPr="003F0C7A" w:rsidRDefault="00B50307" w:rsidP="00B50307">
      <w:pPr>
        <w:pStyle w:val="Default"/>
        <w:rPr>
          <w:rFonts w:asciiTheme="minorHAnsi" w:hAnsiTheme="minorHAnsi" w:cstheme="minorHAnsi"/>
        </w:rPr>
      </w:pPr>
      <w:r w:rsidRPr="003F0C7A">
        <w:rPr>
          <w:rFonts w:asciiTheme="minorHAnsi" w:hAnsiTheme="minorHAnsi" w:cstheme="minorHAnsi"/>
        </w:rPr>
        <w:t xml:space="preserve"> </w:t>
      </w:r>
    </w:p>
    <w:p w14:paraId="1FA938EE" w14:textId="77777777" w:rsidR="00B50307" w:rsidRPr="003F0C7A" w:rsidRDefault="00B50307" w:rsidP="00B50307">
      <w:pPr>
        <w:pStyle w:val="Default"/>
        <w:rPr>
          <w:rFonts w:asciiTheme="minorHAnsi" w:hAnsiTheme="minorHAnsi" w:cstheme="minorHAnsi"/>
          <w:sz w:val="23"/>
          <w:szCs w:val="23"/>
        </w:rPr>
      </w:pPr>
      <w:r w:rsidRPr="003F0C7A">
        <w:rPr>
          <w:rFonts w:asciiTheme="minorHAnsi" w:hAnsiTheme="minorHAnsi" w:cstheme="minorHAnsi"/>
          <w:b/>
          <w:bCs/>
          <w:sz w:val="23"/>
          <w:szCs w:val="23"/>
        </w:rPr>
        <w:t xml:space="preserve">1. CALL TO ORDER </w:t>
      </w:r>
      <w:r w:rsidRPr="003F0C7A">
        <w:rPr>
          <w:rFonts w:asciiTheme="minorHAnsi" w:hAnsiTheme="minorHAnsi" w:cstheme="minorHAnsi"/>
          <w:sz w:val="23"/>
          <w:szCs w:val="23"/>
        </w:rPr>
        <w:t xml:space="preserve">- </w:t>
      </w:r>
      <w:proofErr w:type="spellStart"/>
      <w:r w:rsidRPr="003F0C7A">
        <w:rPr>
          <w:rFonts w:asciiTheme="minorHAnsi" w:hAnsiTheme="minorHAnsi" w:cstheme="minorHAnsi"/>
          <w:sz w:val="23"/>
          <w:szCs w:val="23"/>
        </w:rPr>
        <w:t>Rebekka</w:t>
      </w:r>
      <w:proofErr w:type="spellEnd"/>
      <w:r w:rsidRPr="003F0C7A">
        <w:rPr>
          <w:rFonts w:asciiTheme="minorHAnsi" w:hAnsiTheme="minorHAnsi" w:cstheme="minorHAnsi"/>
          <w:sz w:val="23"/>
          <w:szCs w:val="23"/>
        </w:rPr>
        <w:t xml:space="preserve"> Fine (CA) and Chelsea </w:t>
      </w:r>
      <w:proofErr w:type="spellStart"/>
      <w:r w:rsidRPr="003F0C7A">
        <w:rPr>
          <w:rFonts w:asciiTheme="minorHAnsi" w:hAnsiTheme="minorHAnsi" w:cstheme="minorHAnsi"/>
          <w:sz w:val="23"/>
          <w:szCs w:val="23"/>
        </w:rPr>
        <w:t>Cancino</w:t>
      </w:r>
      <w:proofErr w:type="spellEnd"/>
      <w:r w:rsidRPr="003F0C7A">
        <w:rPr>
          <w:rFonts w:asciiTheme="minorHAnsi" w:hAnsiTheme="minorHAnsi" w:cstheme="minorHAnsi"/>
          <w:sz w:val="23"/>
          <w:szCs w:val="23"/>
        </w:rPr>
        <w:t xml:space="preserve"> (UT) </w:t>
      </w:r>
      <w:r w:rsidRPr="003F0C7A">
        <w:rPr>
          <w:rFonts w:asciiTheme="minorHAnsi" w:hAnsiTheme="minorHAnsi" w:cstheme="minorHAnsi"/>
          <w:b/>
          <w:bCs/>
          <w:sz w:val="23"/>
          <w:szCs w:val="23"/>
        </w:rPr>
        <w:t xml:space="preserve">a. </w:t>
      </w:r>
      <w:r w:rsidRPr="003F0C7A">
        <w:rPr>
          <w:rFonts w:asciiTheme="minorHAnsi" w:hAnsiTheme="minorHAnsi" w:cstheme="minorHAnsi"/>
          <w:sz w:val="23"/>
          <w:szCs w:val="23"/>
        </w:rPr>
        <w:t xml:space="preserve">Notes for this call: South Dakota </w:t>
      </w:r>
    </w:p>
    <w:p w14:paraId="39F9D256" w14:textId="77777777" w:rsidR="00B50307" w:rsidRPr="003F0C7A" w:rsidRDefault="00B50307" w:rsidP="00B50307">
      <w:pPr>
        <w:pStyle w:val="Default"/>
        <w:rPr>
          <w:rFonts w:asciiTheme="minorHAnsi" w:hAnsiTheme="minorHAnsi" w:cstheme="minorHAnsi"/>
          <w:sz w:val="23"/>
          <w:szCs w:val="23"/>
        </w:rPr>
      </w:pPr>
    </w:p>
    <w:p w14:paraId="4006F8D8" w14:textId="77777777" w:rsidR="00B50307" w:rsidRPr="003F0C7A" w:rsidRDefault="00B50307" w:rsidP="00B50307">
      <w:pPr>
        <w:pStyle w:val="Default"/>
        <w:rPr>
          <w:rFonts w:asciiTheme="minorHAnsi" w:hAnsiTheme="minorHAnsi" w:cstheme="minorHAnsi"/>
          <w:sz w:val="23"/>
          <w:szCs w:val="23"/>
        </w:rPr>
      </w:pPr>
    </w:p>
    <w:p w14:paraId="66855ADF" w14:textId="77777777" w:rsidR="00B50307" w:rsidRPr="003F0C7A" w:rsidRDefault="00B50307" w:rsidP="00B50307">
      <w:pPr>
        <w:pStyle w:val="Default"/>
        <w:rPr>
          <w:rFonts w:asciiTheme="minorHAnsi" w:hAnsiTheme="minorHAnsi" w:cstheme="minorHAnsi"/>
          <w:sz w:val="23"/>
          <w:szCs w:val="23"/>
        </w:rPr>
      </w:pPr>
      <w:r w:rsidRPr="003F0C7A">
        <w:rPr>
          <w:rFonts w:asciiTheme="minorHAnsi" w:hAnsiTheme="minorHAnsi" w:cstheme="minorHAnsi"/>
          <w:b/>
          <w:bCs/>
          <w:sz w:val="23"/>
          <w:szCs w:val="23"/>
        </w:rPr>
        <w:t xml:space="preserve">2. DISCUSSION ITEM(S) </w:t>
      </w:r>
    </w:p>
    <w:p w14:paraId="24FC0623" w14:textId="32023EB0" w:rsidR="00B50307" w:rsidRPr="003F0C7A" w:rsidRDefault="00B50307" w:rsidP="00B50307">
      <w:pPr>
        <w:pStyle w:val="Default"/>
        <w:rPr>
          <w:rFonts w:asciiTheme="minorHAnsi" w:hAnsiTheme="minorHAnsi" w:cstheme="minorHAnsi"/>
          <w:sz w:val="23"/>
          <w:szCs w:val="23"/>
        </w:rPr>
      </w:pPr>
      <w:r w:rsidRPr="003F0C7A">
        <w:rPr>
          <w:rFonts w:asciiTheme="minorHAnsi" w:hAnsiTheme="minorHAnsi" w:cstheme="minorHAnsi"/>
          <w:b/>
          <w:bCs/>
          <w:sz w:val="23"/>
          <w:szCs w:val="23"/>
        </w:rPr>
        <w:t xml:space="preserve">a. </w:t>
      </w:r>
      <w:r w:rsidRPr="003F0C7A">
        <w:rPr>
          <w:rFonts w:asciiTheme="minorHAnsi" w:hAnsiTheme="minorHAnsi" w:cstheme="minorHAnsi"/>
          <w:sz w:val="23"/>
          <w:szCs w:val="23"/>
        </w:rPr>
        <w:t xml:space="preserve">Introduction of New Co-Chair (Laura Ballard, WY) </w:t>
      </w:r>
    </w:p>
    <w:p w14:paraId="75EEF621" w14:textId="294155B2" w:rsidR="004F7C9F" w:rsidRPr="003F0C7A" w:rsidRDefault="0012133D" w:rsidP="004F7C9F">
      <w:pPr>
        <w:pStyle w:val="Default"/>
        <w:numPr>
          <w:ilvl w:val="0"/>
          <w:numId w:val="2"/>
        </w:numPr>
        <w:rPr>
          <w:rFonts w:asciiTheme="minorHAnsi" w:hAnsiTheme="minorHAnsi" w:cstheme="minorHAnsi"/>
          <w:sz w:val="23"/>
          <w:szCs w:val="23"/>
        </w:rPr>
      </w:pPr>
      <w:r w:rsidRPr="003F0C7A">
        <w:rPr>
          <w:rFonts w:asciiTheme="minorHAnsi" w:hAnsiTheme="minorHAnsi" w:cstheme="minorHAnsi"/>
          <w:sz w:val="23"/>
          <w:szCs w:val="23"/>
        </w:rPr>
        <w:t xml:space="preserve">Work in </w:t>
      </w:r>
      <w:r w:rsidR="004F7C9F" w:rsidRPr="003F0C7A">
        <w:rPr>
          <w:rFonts w:asciiTheme="minorHAnsi" w:hAnsiTheme="minorHAnsi" w:cstheme="minorHAnsi"/>
          <w:sz w:val="23"/>
          <w:szCs w:val="23"/>
        </w:rPr>
        <w:t>S</w:t>
      </w:r>
      <w:r w:rsidRPr="003F0C7A">
        <w:rPr>
          <w:rFonts w:asciiTheme="minorHAnsi" w:hAnsiTheme="minorHAnsi" w:cstheme="minorHAnsi"/>
          <w:sz w:val="23"/>
          <w:szCs w:val="23"/>
        </w:rPr>
        <w:t>IPS</w:t>
      </w:r>
      <w:r w:rsidR="004F7C9F" w:rsidRPr="003F0C7A">
        <w:rPr>
          <w:rFonts w:asciiTheme="minorHAnsi" w:hAnsiTheme="minorHAnsi" w:cstheme="minorHAnsi"/>
          <w:sz w:val="23"/>
          <w:szCs w:val="23"/>
        </w:rPr>
        <w:t xml:space="preserve"> and rule </w:t>
      </w:r>
      <w:proofErr w:type="gramStart"/>
      <w:r w:rsidR="004F7C9F" w:rsidRPr="003F0C7A">
        <w:rPr>
          <w:rFonts w:asciiTheme="minorHAnsi" w:hAnsiTheme="minorHAnsi" w:cstheme="minorHAnsi"/>
          <w:sz w:val="23"/>
          <w:szCs w:val="23"/>
        </w:rPr>
        <w:t>making</w:t>
      </w:r>
      <w:proofErr w:type="gramEnd"/>
    </w:p>
    <w:p w14:paraId="4A814C62" w14:textId="39498769" w:rsidR="0012133D" w:rsidRPr="003F0C7A" w:rsidRDefault="0012133D" w:rsidP="004F7C9F">
      <w:pPr>
        <w:pStyle w:val="Default"/>
        <w:numPr>
          <w:ilvl w:val="0"/>
          <w:numId w:val="2"/>
        </w:numPr>
        <w:rPr>
          <w:rFonts w:asciiTheme="minorHAnsi" w:hAnsiTheme="minorHAnsi" w:cstheme="minorHAnsi"/>
          <w:sz w:val="23"/>
          <w:szCs w:val="23"/>
        </w:rPr>
      </w:pPr>
      <w:r w:rsidRPr="003F0C7A">
        <w:rPr>
          <w:rFonts w:asciiTheme="minorHAnsi" w:hAnsiTheme="minorHAnsi" w:cstheme="minorHAnsi"/>
        </w:rPr>
        <w:t>previously worked for the State of Washington</w:t>
      </w:r>
    </w:p>
    <w:p w14:paraId="54DC8DBA" w14:textId="77777777" w:rsidR="0012133D" w:rsidRPr="003F0C7A" w:rsidRDefault="0012133D" w:rsidP="0012133D">
      <w:pPr>
        <w:pStyle w:val="Default"/>
        <w:rPr>
          <w:rFonts w:asciiTheme="minorHAnsi" w:hAnsiTheme="minorHAnsi" w:cstheme="minorHAnsi"/>
          <w:sz w:val="23"/>
          <w:szCs w:val="23"/>
        </w:rPr>
      </w:pPr>
    </w:p>
    <w:p w14:paraId="3E036F76" w14:textId="77777777" w:rsidR="004F7C9F" w:rsidRPr="003F0C7A" w:rsidRDefault="00B50307" w:rsidP="004F7C9F">
      <w:pPr>
        <w:pStyle w:val="Default"/>
        <w:rPr>
          <w:rFonts w:asciiTheme="minorHAnsi" w:hAnsiTheme="minorHAnsi" w:cstheme="minorHAnsi"/>
          <w:sz w:val="23"/>
          <w:szCs w:val="23"/>
        </w:rPr>
      </w:pPr>
      <w:r w:rsidRPr="003F0C7A">
        <w:rPr>
          <w:rFonts w:asciiTheme="minorHAnsi" w:hAnsiTheme="minorHAnsi" w:cstheme="minorHAnsi"/>
          <w:b/>
          <w:bCs/>
          <w:sz w:val="23"/>
          <w:szCs w:val="23"/>
        </w:rPr>
        <w:t xml:space="preserve">b. </w:t>
      </w:r>
      <w:r w:rsidRPr="003F0C7A">
        <w:rPr>
          <w:rFonts w:asciiTheme="minorHAnsi" w:hAnsiTheme="minorHAnsi" w:cstheme="minorHAnsi"/>
          <w:sz w:val="23"/>
          <w:szCs w:val="23"/>
        </w:rPr>
        <w:t>SIP Minute: Overview of Draft Rx Fire Exceptional Event Demonstration (</w:t>
      </w:r>
      <w:proofErr w:type="spellStart"/>
      <w:r w:rsidRPr="003F0C7A">
        <w:rPr>
          <w:rFonts w:asciiTheme="minorHAnsi" w:hAnsiTheme="minorHAnsi" w:cstheme="minorHAnsi"/>
          <w:sz w:val="23"/>
          <w:szCs w:val="23"/>
        </w:rPr>
        <w:t>Rebekka</w:t>
      </w:r>
      <w:proofErr w:type="spellEnd"/>
      <w:r w:rsidRPr="003F0C7A">
        <w:rPr>
          <w:rFonts w:asciiTheme="minorHAnsi" w:hAnsiTheme="minorHAnsi" w:cstheme="minorHAnsi"/>
          <w:sz w:val="23"/>
          <w:szCs w:val="23"/>
        </w:rPr>
        <w:t xml:space="preserve"> Fine, CA) </w:t>
      </w:r>
    </w:p>
    <w:p w14:paraId="1B429929" w14:textId="77777777" w:rsidR="0012133D" w:rsidRPr="003F0C7A" w:rsidRDefault="0012133D" w:rsidP="0012133D">
      <w:pPr>
        <w:pStyle w:val="ListParagraph"/>
        <w:numPr>
          <w:ilvl w:val="0"/>
          <w:numId w:val="2"/>
        </w:numPr>
        <w:rPr>
          <w:rFonts w:cstheme="minorHAnsi"/>
        </w:rPr>
      </w:pPr>
      <w:r w:rsidRPr="003F0C7A">
        <w:rPr>
          <w:rFonts w:cstheme="minorHAnsi"/>
        </w:rPr>
        <w:t xml:space="preserve">slide presentation from Rebecca Fine. EE Demonstration for Prescribed Fire. Open for Public comment though Dec. 29, 2023.  </w:t>
      </w:r>
    </w:p>
    <w:p w14:paraId="727A9370" w14:textId="77777777" w:rsidR="0012133D" w:rsidRPr="003F0C7A" w:rsidRDefault="0012133D" w:rsidP="0012133D">
      <w:pPr>
        <w:pStyle w:val="ListParagraph"/>
        <w:numPr>
          <w:ilvl w:val="0"/>
          <w:numId w:val="2"/>
        </w:numPr>
        <w:rPr>
          <w:rFonts w:cstheme="minorHAnsi"/>
        </w:rPr>
      </w:pPr>
      <w:r w:rsidRPr="003F0C7A">
        <w:rPr>
          <w:rFonts w:cstheme="minorHAnsi"/>
        </w:rPr>
        <w:t>Agency Involvement –</w:t>
      </w:r>
    </w:p>
    <w:p w14:paraId="64FA8CD7" w14:textId="4C5BA29F" w:rsidR="0012133D" w:rsidRPr="003F0C7A" w:rsidRDefault="0012133D" w:rsidP="0012133D">
      <w:pPr>
        <w:pStyle w:val="ListParagraph"/>
        <w:numPr>
          <w:ilvl w:val="1"/>
          <w:numId w:val="2"/>
        </w:numPr>
        <w:rPr>
          <w:rFonts w:cstheme="minorHAnsi"/>
        </w:rPr>
      </w:pPr>
      <w:r w:rsidRPr="003F0C7A">
        <w:rPr>
          <w:rFonts w:cstheme="minorHAnsi"/>
        </w:rPr>
        <w:t xml:space="preserve"> Preparation of Demonstration – EPA Workgroup (R4,5 7,8,9,10 and OAPS)</w:t>
      </w:r>
    </w:p>
    <w:p w14:paraId="7AF9F0DD" w14:textId="77777777" w:rsidR="0012133D" w:rsidRPr="003F0C7A" w:rsidRDefault="0012133D" w:rsidP="0012133D">
      <w:pPr>
        <w:pStyle w:val="ListParagraph"/>
        <w:numPr>
          <w:ilvl w:val="1"/>
          <w:numId w:val="2"/>
        </w:numPr>
        <w:rPr>
          <w:rFonts w:cstheme="minorHAnsi"/>
        </w:rPr>
      </w:pPr>
      <w:r w:rsidRPr="003F0C7A">
        <w:rPr>
          <w:rFonts w:cstheme="minorHAnsi"/>
        </w:rPr>
        <w:t>Submission – CARB</w:t>
      </w:r>
    </w:p>
    <w:p w14:paraId="619A498A" w14:textId="77777777" w:rsidR="0012133D" w:rsidRPr="003F0C7A" w:rsidRDefault="0012133D" w:rsidP="0012133D">
      <w:pPr>
        <w:pStyle w:val="ListParagraph"/>
        <w:numPr>
          <w:ilvl w:val="1"/>
          <w:numId w:val="2"/>
        </w:numPr>
        <w:rPr>
          <w:rFonts w:cstheme="minorHAnsi"/>
        </w:rPr>
      </w:pPr>
      <w:r w:rsidRPr="003F0C7A">
        <w:rPr>
          <w:rFonts w:cstheme="minorHAnsi"/>
        </w:rPr>
        <w:t>Formal Review – EPA Headquarters (staff not involved in preparation)</w:t>
      </w:r>
    </w:p>
    <w:p w14:paraId="17D71F29" w14:textId="66921E14" w:rsidR="004F7C9F" w:rsidRPr="003F0C7A" w:rsidRDefault="004F7C9F" w:rsidP="004F7C9F">
      <w:pPr>
        <w:pStyle w:val="Default"/>
        <w:numPr>
          <w:ilvl w:val="0"/>
          <w:numId w:val="2"/>
        </w:numPr>
        <w:rPr>
          <w:rFonts w:asciiTheme="minorHAnsi" w:hAnsiTheme="minorHAnsi" w:cstheme="minorHAnsi"/>
          <w:sz w:val="23"/>
          <w:szCs w:val="23"/>
        </w:rPr>
      </w:pPr>
      <w:r w:rsidRPr="003F0C7A">
        <w:rPr>
          <w:rFonts w:asciiTheme="minorHAnsi" w:hAnsiTheme="minorHAnsi" w:cstheme="minorHAnsi"/>
          <w:sz w:val="23"/>
          <w:szCs w:val="23"/>
        </w:rPr>
        <w:t xml:space="preserve">Event took place in Northern California </w:t>
      </w:r>
      <w:r w:rsidR="00856622" w:rsidRPr="003F0C7A">
        <w:rPr>
          <w:rFonts w:asciiTheme="minorHAnsi" w:hAnsiTheme="minorHAnsi" w:cstheme="minorHAnsi"/>
          <w:sz w:val="23"/>
          <w:szCs w:val="23"/>
        </w:rPr>
        <w:t>in April 2021</w:t>
      </w:r>
    </w:p>
    <w:p w14:paraId="4EF22BB3" w14:textId="2D57F223" w:rsidR="004F7C9F" w:rsidRPr="003F0C7A" w:rsidRDefault="004F7C9F" w:rsidP="004F7C9F">
      <w:pPr>
        <w:pStyle w:val="Default"/>
        <w:numPr>
          <w:ilvl w:val="0"/>
          <w:numId w:val="2"/>
        </w:numPr>
        <w:rPr>
          <w:rFonts w:asciiTheme="minorHAnsi" w:hAnsiTheme="minorHAnsi" w:cstheme="minorHAnsi"/>
          <w:sz w:val="23"/>
          <w:szCs w:val="23"/>
        </w:rPr>
      </w:pPr>
      <w:r w:rsidRPr="003F0C7A">
        <w:rPr>
          <w:rFonts w:asciiTheme="minorHAnsi" w:hAnsiTheme="minorHAnsi" w:cstheme="minorHAnsi"/>
          <w:sz w:val="23"/>
          <w:szCs w:val="23"/>
        </w:rPr>
        <w:t xml:space="preserve">Burns took </w:t>
      </w:r>
      <w:r w:rsidR="00856622" w:rsidRPr="003F0C7A">
        <w:rPr>
          <w:rFonts w:asciiTheme="minorHAnsi" w:hAnsiTheme="minorHAnsi" w:cstheme="minorHAnsi"/>
          <w:sz w:val="23"/>
          <w:szCs w:val="23"/>
        </w:rPr>
        <w:t xml:space="preserve">place in Placer </w:t>
      </w:r>
      <w:proofErr w:type="gramStart"/>
      <w:r w:rsidR="00856622" w:rsidRPr="003F0C7A">
        <w:rPr>
          <w:rFonts w:asciiTheme="minorHAnsi" w:hAnsiTheme="minorHAnsi" w:cstheme="minorHAnsi"/>
          <w:sz w:val="23"/>
          <w:szCs w:val="23"/>
        </w:rPr>
        <w:t>county</w:t>
      </w:r>
      <w:proofErr w:type="gramEnd"/>
    </w:p>
    <w:p w14:paraId="21F0FD03" w14:textId="0E98CDB8" w:rsidR="00856622" w:rsidRPr="003F0C7A" w:rsidRDefault="00856622" w:rsidP="004F7C9F">
      <w:pPr>
        <w:pStyle w:val="Default"/>
        <w:numPr>
          <w:ilvl w:val="0"/>
          <w:numId w:val="2"/>
        </w:numPr>
        <w:rPr>
          <w:rFonts w:asciiTheme="minorHAnsi" w:hAnsiTheme="minorHAnsi" w:cstheme="minorHAnsi"/>
          <w:sz w:val="23"/>
          <w:szCs w:val="23"/>
        </w:rPr>
      </w:pPr>
      <w:r w:rsidRPr="003F0C7A">
        <w:rPr>
          <w:rFonts w:asciiTheme="minorHAnsi" w:hAnsiTheme="minorHAnsi" w:cstheme="minorHAnsi"/>
          <w:sz w:val="23"/>
          <w:szCs w:val="23"/>
        </w:rPr>
        <w:t xml:space="preserve">Nevada County (Grass Valley Monitor) recorded the </w:t>
      </w:r>
      <w:proofErr w:type="gramStart"/>
      <w:r w:rsidRPr="003F0C7A">
        <w:rPr>
          <w:rFonts w:asciiTheme="minorHAnsi" w:hAnsiTheme="minorHAnsi" w:cstheme="minorHAnsi"/>
          <w:sz w:val="23"/>
          <w:szCs w:val="23"/>
        </w:rPr>
        <w:t>event</w:t>
      </w:r>
      <w:proofErr w:type="gramEnd"/>
      <w:r w:rsidRPr="003F0C7A">
        <w:rPr>
          <w:rFonts w:asciiTheme="minorHAnsi" w:hAnsiTheme="minorHAnsi" w:cstheme="minorHAnsi"/>
          <w:sz w:val="23"/>
          <w:szCs w:val="23"/>
        </w:rPr>
        <w:t xml:space="preserve"> </w:t>
      </w:r>
    </w:p>
    <w:p w14:paraId="1718C744" w14:textId="14CE55FB" w:rsidR="00856622" w:rsidRPr="003F0C7A" w:rsidRDefault="00856622" w:rsidP="004F7C9F">
      <w:pPr>
        <w:pStyle w:val="Default"/>
        <w:numPr>
          <w:ilvl w:val="0"/>
          <w:numId w:val="2"/>
        </w:numPr>
        <w:rPr>
          <w:rFonts w:asciiTheme="minorHAnsi" w:hAnsiTheme="minorHAnsi" w:cstheme="minorHAnsi"/>
          <w:sz w:val="23"/>
          <w:szCs w:val="23"/>
        </w:rPr>
      </w:pPr>
      <w:r w:rsidRPr="003F0C7A">
        <w:rPr>
          <w:rFonts w:asciiTheme="minorHAnsi" w:hAnsiTheme="minorHAnsi" w:cstheme="minorHAnsi"/>
          <w:sz w:val="23"/>
          <w:szCs w:val="23"/>
        </w:rPr>
        <w:t xml:space="preserve">Event vs historical concentrations graph shows the impact of the exceptional </w:t>
      </w:r>
      <w:proofErr w:type="gramStart"/>
      <w:r w:rsidRPr="003F0C7A">
        <w:rPr>
          <w:rFonts w:asciiTheme="minorHAnsi" w:hAnsiTheme="minorHAnsi" w:cstheme="minorHAnsi"/>
          <w:sz w:val="23"/>
          <w:szCs w:val="23"/>
        </w:rPr>
        <w:t>event</w:t>
      </w:r>
      <w:proofErr w:type="gramEnd"/>
    </w:p>
    <w:p w14:paraId="4AC5448A" w14:textId="5FF1F49B" w:rsidR="00856622" w:rsidRPr="003F0C7A" w:rsidRDefault="00856622" w:rsidP="004F7C9F">
      <w:pPr>
        <w:pStyle w:val="Default"/>
        <w:numPr>
          <w:ilvl w:val="0"/>
          <w:numId w:val="2"/>
        </w:numPr>
        <w:rPr>
          <w:rFonts w:asciiTheme="minorHAnsi" w:hAnsiTheme="minorHAnsi" w:cstheme="minorHAnsi"/>
          <w:sz w:val="23"/>
          <w:szCs w:val="23"/>
        </w:rPr>
      </w:pPr>
      <w:r w:rsidRPr="003F0C7A">
        <w:rPr>
          <w:rFonts w:asciiTheme="minorHAnsi" w:hAnsiTheme="minorHAnsi" w:cstheme="minorHAnsi"/>
          <w:sz w:val="23"/>
          <w:szCs w:val="23"/>
        </w:rPr>
        <w:t>QUESTIONS</w:t>
      </w:r>
    </w:p>
    <w:p w14:paraId="6041C7E2" w14:textId="0AC2642F" w:rsidR="00856622" w:rsidRPr="003F0C7A" w:rsidRDefault="00856622" w:rsidP="00856622">
      <w:pPr>
        <w:pStyle w:val="Default"/>
        <w:numPr>
          <w:ilvl w:val="1"/>
          <w:numId w:val="2"/>
        </w:numPr>
        <w:rPr>
          <w:rFonts w:asciiTheme="minorHAnsi" w:hAnsiTheme="minorHAnsi" w:cstheme="minorHAnsi"/>
          <w:sz w:val="23"/>
          <w:szCs w:val="23"/>
        </w:rPr>
      </w:pPr>
      <w:r w:rsidRPr="003F0C7A">
        <w:rPr>
          <w:rFonts w:asciiTheme="minorHAnsi" w:hAnsiTheme="minorHAnsi" w:cstheme="minorHAnsi"/>
          <w:sz w:val="23"/>
          <w:szCs w:val="23"/>
        </w:rPr>
        <w:t>Q: Amber Potts: is EPA planning to do this for every prescribed fire that may have regulatory significance?</w:t>
      </w:r>
    </w:p>
    <w:p w14:paraId="3ACBCF3C" w14:textId="77777777" w:rsidR="00856622" w:rsidRPr="003F0C7A" w:rsidRDefault="00856622" w:rsidP="00B50307">
      <w:pPr>
        <w:pStyle w:val="Default"/>
        <w:numPr>
          <w:ilvl w:val="1"/>
          <w:numId w:val="2"/>
        </w:numPr>
        <w:rPr>
          <w:rFonts w:asciiTheme="minorHAnsi" w:hAnsiTheme="minorHAnsi" w:cstheme="minorHAnsi"/>
          <w:sz w:val="23"/>
          <w:szCs w:val="23"/>
        </w:rPr>
      </w:pPr>
      <w:r w:rsidRPr="003F0C7A">
        <w:rPr>
          <w:rFonts w:asciiTheme="minorHAnsi" w:hAnsiTheme="minorHAnsi" w:cstheme="minorHAnsi"/>
          <w:sz w:val="23"/>
          <w:szCs w:val="23"/>
        </w:rPr>
        <w:t xml:space="preserve">A: They are not going to do this for all prescribed fires, </w:t>
      </w:r>
    </w:p>
    <w:p w14:paraId="4219296C" w14:textId="59EE2342" w:rsidR="00856622" w:rsidRPr="003F0C7A" w:rsidRDefault="00856622" w:rsidP="00B50307">
      <w:pPr>
        <w:pStyle w:val="Default"/>
        <w:numPr>
          <w:ilvl w:val="1"/>
          <w:numId w:val="2"/>
        </w:numPr>
        <w:rPr>
          <w:rFonts w:asciiTheme="minorHAnsi" w:hAnsiTheme="minorHAnsi" w:cstheme="minorHAnsi"/>
          <w:sz w:val="23"/>
          <w:szCs w:val="23"/>
        </w:rPr>
      </w:pPr>
      <w:r w:rsidRPr="003F0C7A">
        <w:rPr>
          <w:rFonts w:asciiTheme="minorHAnsi" w:hAnsiTheme="minorHAnsi" w:cstheme="minorHAnsi"/>
          <w:sz w:val="23"/>
          <w:szCs w:val="23"/>
        </w:rPr>
        <w:t>Q: Amber Potts: can they extend the Docket, so we have more time to comment?</w:t>
      </w:r>
    </w:p>
    <w:p w14:paraId="546B1B66" w14:textId="16070802" w:rsidR="00856622" w:rsidRPr="003F0C7A" w:rsidRDefault="00856622" w:rsidP="00B50307">
      <w:pPr>
        <w:pStyle w:val="Default"/>
        <w:numPr>
          <w:ilvl w:val="1"/>
          <w:numId w:val="2"/>
        </w:numPr>
        <w:rPr>
          <w:rFonts w:asciiTheme="minorHAnsi" w:hAnsiTheme="minorHAnsi" w:cstheme="minorHAnsi"/>
          <w:sz w:val="23"/>
          <w:szCs w:val="23"/>
        </w:rPr>
      </w:pPr>
      <w:r w:rsidRPr="003F0C7A">
        <w:rPr>
          <w:rFonts w:asciiTheme="minorHAnsi" w:hAnsiTheme="minorHAnsi" w:cstheme="minorHAnsi"/>
          <w:sz w:val="23"/>
          <w:szCs w:val="23"/>
        </w:rPr>
        <w:t xml:space="preserve">A: The plan is to extend the docket so that all 3 of the documents become available </w:t>
      </w:r>
    </w:p>
    <w:p w14:paraId="26CAF996" w14:textId="1FCB76EA" w:rsidR="00856622" w:rsidRPr="003F0C7A" w:rsidRDefault="00856622" w:rsidP="00B50307">
      <w:pPr>
        <w:pStyle w:val="Default"/>
        <w:numPr>
          <w:ilvl w:val="1"/>
          <w:numId w:val="2"/>
        </w:numPr>
        <w:rPr>
          <w:rFonts w:asciiTheme="minorHAnsi" w:hAnsiTheme="minorHAnsi" w:cstheme="minorHAnsi"/>
          <w:sz w:val="23"/>
          <w:szCs w:val="23"/>
        </w:rPr>
      </w:pPr>
      <w:r w:rsidRPr="003F0C7A">
        <w:rPr>
          <w:rFonts w:asciiTheme="minorHAnsi" w:hAnsiTheme="minorHAnsi" w:cstheme="minorHAnsi"/>
          <w:sz w:val="23"/>
          <w:szCs w:val="23"/>
        </w:rPr>
        <w:t>Q: Amber Potts: What happens if people reviewing from EPA don’t like what they see?</w:t>
      </w:r>
    </w:p>
    <w:p w14:paraId="5B9DC3FA" w14:textId="42B32DF2" w:rsidR="00856622" w:rsidRPr="003F0C7A" w:rsidRDefault="00856622" w:rsidP="00B50307">
      <w:pPr>
        <w:pStyle w:val="Default"/>
        <w:numPr>
          <w:ilvl w:val="1"/>
          <w:numId w:val="2"/>
        </w:numPr>
        <w:rPr>
          <w:rFonts w:asciiTheme="minorHAnsi" w:hAnsiTheme="minorHAnsi" w:cstheme="minorHAnsi"/>
          <w:sz w:val="23"/>
          <w:szCs w:val="23"/>
        </w:rPr>
      </w:pPr>
      <w:r w:rsidRPr="003F0C7A">
        <w:rPr>
          <w:rFonts w:asciiTheme="minorHAnsi" w:hAnsiTheme="minorHAnsi" w:cstheme="minorHAnsi"/>
          <w:sz w:val="23"/>
          <w:szCs w:val="23"/>
        </w:rPr>
        <w:lastRenderedPageBreak/>
        <w:t>A: EPA worked closely together in planning this, and it will go through so it can be used as an example in the future</w:t>
      </w:r>
      <w:r w:rsidR="006501BD" w:rsidRPr="003F0C7A">
        <w:rPr>
          <w:rFonts w:asciiTheme="minorHAnsi" w:hAnsiTheme="minorHAnsi" w:cstheme="minorHAnsi"/>
          <w:sz w:val="23"/>
          <w:szCs w:val="23"/>
        </w:rPr>
        <w:t xml:space="preserve">. This is not a regulatorily significant event, so this will be able to be used as an example without issue. </w:t>
      </w:r>
    </w:p>
    <w:p w14:paraId="6EF6842A" w14:textId="0F314D51" w:rsidR="006501BD" w:rsidRPr="003F0C7A" w:rsidRDefault="006501BD" w:rsidP="00B50307">
      <w:pPr>
        <w:pStyle w:val="Default"/>
        <w:numPr>
          <w:ilvl w:val="1"/>
          <w:numId w:val="2"/>
        </w:numPr>
        <w:rPr>
          <w:rFonts w:asciiTheme="minorHAnsi" w:hAnsiTheme="minorHAnsi" w:cstheme="minorHAnsi"/>
          <w:sz w:val="23"/>
          <w:szCs w:val="23"/>
        </w:rPr>
      </w:pPr>
      <w:r w:rsidRPr="003F0C7A">
        <w:rPr>
          <w:rFonts w:asciiTheme="minorHAnsi" w:hAnsiTheme="minorHAnsi" w:cstheme="minorHAnsi"/>
          <w:sz w:val="23"/>
          <w:szCs w:val="23"/>
        </w:rPr>
        <w:t>Q: Yousaf Hameed – is there another approach to design value, small things can make regulatory significance?</w:t>
      </w:r>
    </w:p>
    <w:p w14:paraId="085CEAFA" w14:textId="32A33C9C" w:rsidR="006501BD" w:rsidRPr="003F0C7A" w:rsidRDefault="006501BD" w:rsidP="00B50307">
      <w:pPr>
        <w:pStyle w:val="Default"/>
        <w:numPr>
          <w:ilvl w:val="1"/>
          <w:numId w:val="2"/>
        </w:numPr>
        <w:rPr>
          <w:rFonts w:asciiTheme="minorHAnsi" w:hAnsiTheme="minorHAnsi" w:cstheme="minorHAnsi"/>
          <w:sz w:val="23"/>
          <w:szCs w:val="23"/>
        </w:rPr>
      </w:pPr>
      <w:r w:rsidRPr="003F0C7A">
        <w:rPr>
          <w:rFonts w:asciiTheme="minorHAnsi" w:hAnsiTheme="minorHAnsi" w:cstheme="minorHAnsi"/>
          <w:sz w:val="23"/>
          <w:szCs w:val="23"/>
        </w:rPr>
        <w:t xml:space="preserve">A: There is no clear </w:t>
      </w:r>
      <w:proofErr w:type="gramStart"/>
      <w:r w:rsidRPr="003F0C7A">
        <w:rPr>
          <w:rFonts w:asciiTheme="minorHAnsi" w:hAnsiTheme="minorHAnsi" w:cstheme="minorHAnsi"/>
          <w:sz w:val="23"/>
          <w:szCs w:val="23"/>
        </w:rPr>
        <w:t>answer</w:t>
      </w:r>
      <w:proofErr w:type="gramEnd"/>
      <w:r w:rsidRPr="003F0C7A">
        <w:rPr>
          <w:rFonts w:asciiTheme="minorHAnsi" w:hAnsiTheme="minorHAnsi" w:cstheme="minorHAnsi"/>
          <w:sz w:val="23"/>
          <w:szCs w:val="23"/>
        </w:rPr>
        <w:t xml:space="preserve"> but it is something to consider in the future, prescribed fires can have an impact on standards and it will need to be considered, demonstrations provide more information and perspective </w:t>
      </w:r>
    </w:p>
    <w:p w14:paraId="3B58F43B" w14:textId="6D80F55A" w:rsidR="006501BD" w:rsidRPr="003F0C7A" w:rsidRDefault="006501BD" w:rsidP="006501BD">
      <w:pPr>
        <w:pStyle w:val="Default"/>
        <w:numPr>
          <w:ilvl w:val="0"/>
          <w:numId w:val="2"/>
        </w:numPr>
        <w:rPr>
          <w:rFonts w:asciiTheme="minorHAnsi" w:hAnsiTheme="minorHAnsi" w:cstheme="minorHAnsi"/>
          <w:sz w:val="23"/>
          <w:szCs w:val="23"/>
        </w:rPr>
      </w:pPr>
      <w:r w:rsidRPr="003F0C7A">
        <w:rPr>
          <w:rFonts w:asciiTheme="minorHAnsi" w:hAnsiTheme="minorHAnsi" w:cstheme="minorHAnsi"/>
          <w:sz w:val="23"/>
          <w:szCs w:val="23"/>
        </w:rPr>
        <w:t>Q: David Stroh: What about wildfires? Is anybody talking about that? Can prescribed fire data and ideas be broadened to wildfires?</w:t>
      </w:r>
    </w:p>
    <w:p w14:paraId="7BAEE75A" w14:textId="71C69FAA" w:rsidR="006501BD" w:rsidRPr="003F0C7A" w:rsidRDefault="006501BD" w:rsidP="006501BD">
      <w:pPr>
        <w:pStyle w:val="Default"/>
        <w:numPr>
          <w:ilvl w:val="0"/>
          <w:numId w:val="2"/>
        </w:numPr>
        <w:rPr>
          <w:rFonts w:asciiTheme="minorHAnsi" w:hAnsiTheme="minorHAnsi" w:cstheme="minorHAnsi"/>
          <w:sz w:val="23"/>
          <w:szCs w:val="23"/>
        </w:rPr>
      </w:pPr>
      <w:r w:rsidRPr="003F0C7A">
        <w:rPr>
          <w:rFonts w:asciiTheme="minorHAnsi" w:hAnsiTheme="minorHAnsi" w:cstheme="minorHAnsi"/>
          <w:sz w:val="23"/>
          <w:szCs w:val="23"/>
        </w:rPr>
        <w:t xml:space="preserve">A: we have been working with EPA to deal with exceptional events on an annual basis. there are different ways to approach the data, and we are pushing EPA to work on this to deal with events that are more than a short amount of </w:t>
      </w:r>
      <w:proofErr w:type="gramStart"/>
      <w:r w:rsidRPr="003F0C7A">
        <w:rPr>
          <w:rFonts w:asciiTheme="minorHAnsi" w:hAnsiTheme="minorHAnsi" w:cstheme="minorHAnsi"/>
          <w:sz w:val="23"/>
          <w:szCs w:val="23"/>
        </w:rPr>
        <w:t>time</w:t>
      </w:r>
      <w:proofErr w:type="gramEnd"/>
      <w:r w:rsidRPr="003F0C7A">
        <w:rPr>
          <w:rFonts w:asciiTheme="minorHAnsi" w:hAnsiTheme="minorHAnsi" w:cstheme="minorHAnsi"/>
          <w:sz w:val="23"/>
          <w:szCs w:val="23"/>
        </w:rPr>
        <w:t xml:space="preserve"> </w:t>
      </w:r>
    </w:p>
    <w:p w14:paraId="33AAB1BC" w14:textId="09821DA4" w:rsidR="00B50307" w:rsidRPr="003F0C7A" w:rsidRDefault="00B50307" w:rsidP="00856622">
      <w:pPr>
        <w:pStyle w:val="Default"/>
        <w:rPr>
          <w:rFonts w:asciiTheme="minorHAnsi" w:hAnsiTheme="minorHAnsi" w:cstheme="minorHAnsi"/>
          <w:sz w:val="23"/>
          <w:szCs w:val="23"/>
        </w:rPr>
      </w:pPr>
      <w:r w:rsidRPr="003F0C7A">
        <w:rPr>
          <w:rFonts w:asciiTheme="minorHAnsi" w:hAnsiTheme="minorHAnsi" w:cstheme="minorHAnsi"/>
          <w:b/>
          <w:bCs/>
          <w:sz w:val="23"/>
          <w:szCs w:val="23"/>
        </w:rPr>
        <w:t xml:space="preserve">c. </w:t>
      </w:r>
      <w:r w:rsidRPr="003F0C7A">
        <w:rPr>
          <w:rFonts w:asciiTheme="minorHAnsi" w:hAnsiTheme="minorHAnsi" w:cstheme="minorHAnsi"/>
          <w:sz w:val="23"/>
          <w:szCs w:val="23"/>
        </w:rPr>
        <w:t xml:space="preserve">Roundtable (All) </w:t>
      </w:r>
      <w:proofErr w:type="spellStart"/>
      <w:r w:rsidRPr="003F0C7A">
        <w:rPr>
          <w:rFonts w:asciiTheme="minorHAnsi" w:hAnsiTheme="minorHAnsi" w:cstheme="minorHAnsi"/>
          <w:sz w:val="23"/>
          <w:szCs w:val="23"/>
        </w:rPr>
        <w:t>i</w:t>
      </w:r>
      <w:proofErr w:type="spellEnd"/>
      <w:r w:rsidRPr="003F0C7A">
        <w:rPr>
          <w:rFonts w:asciiTheme="minorHAnsi" w:hAnsiTheme="minorHAnsi" w:cstheme="minorHAnsi"/>
          <w:sz w:val="23"/>
          <w:szCs w:val="23"/>
        </w:rPr>
        <w:t xml:space="preserve">. Staff introductions </w:t>
      </w:r>
      <w:r w:rsidR="009D3437" w:rsidRPr="003F0C7A">
        <w:rPr>
          <w:rFonts w:asciiTheme="minorHAnsi" w:hAnsiTheme="minorHAnsi" w:cstheme="minorHAnsi"/>
          <w:sz w:val="23"/>
          <w:szCs w:val="23"/>
        </w:rPr>
        <w:t xml:space="preserve">and </w:t>
      </w:r>
      <w:proofErr w:type="gramStart"/>
      <w:r w:rsidR="009D3437" w:rsidRPr="003F0C7A">
        <w:rPr>
          <w:rFonts w:asciiTheme="minorHAnsi" w:hAnsiTheme="minorHAnsi" w:cstheme="minorHAnsi"/>
          <w:sz w:val="23"/>
          <w:szCs w:val="23"/>
        </w:rPr>
        <w:t>focuses</w:t>
      </w:r>
      <w:proofErr w:type="gramEnd"/>
      <w:r w:rsidR="009D3437" w:rsidRPr="003F0C7A">
        <w:rPr>
          <w:rFonts w:asciiTheme="minorHAnsi" w:hAnsiTheme="minorHAnsi" w:cstheme="minorHAnsi"/>
          <w:sz w:val="23"/>
          <w:szCs w:val="23"/>
        </w:rPr>
        <w:t xml:space="preserve"> </w:t>
      </w:r>
    </w:p>
    <w:p w14:paraId="4549D434" w14:textId="1BDE108E" w:rsidR="006501BD" w:rsidRPr="003F0C7A" w:rsidRDefault="0009618C" w:rsidP="006501BD">
      <w:pPr>
        <w:pStyle w:val="Default"/>
        <w:numPr>
          <w:ilvl w:val="0"/>
          <w:numId w:val="3"/>
        </w:numPr>
        <w:rPr>
          <w:rFonts w:asciiTheme="minorHAnsi" w:hAnsiTheme="minorHAnsi" w:cstheme="minorHAnsi"/>
          <w:sz w:val="23"/>
          <w:szCs w:val="23"/>
        </w:rPr>
      </w:pPr>
      <w:r w:rsidRPr="003F0C7A">
        <w:rPr>
          <w:rFonts w:asciiTheme="minorHAnsi" w:hAnsiTheme="minorHAnsi" w:cstheme="minorHAnsi"/>
          <w:sz w:val="23"/>
          <w:szCs w:val="23"/>
        </w:rPr>
        <w:t xml:space="preserve">Alaska </w:t>
      </w:r>
    </w:p>
    <w:p w14:paraId="312DE609" w14:textId="49706C74" w:rsidR="0009618C" w:rsidRPr="003F0C7A" w:rsidRDefault="0009618C" w:rsidP="0009618C">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Focused to get pm2.5 SIP </w:t>
      </w:r>
      <w:proofErr w:type="gramStart"/>
      <w:r w:rsidRPr="003F0C7A">
        <w:rPr>
          <w:rFonts w:asciiTheme="minorHAnsi" w:hAnsiTheme="minorHAnsi" w:cstheme="minorHAnsi"/>
          <w:sz w:val="23"/>
          <w:szCs w:val="23"/>
        </w:rPr>
        <w:t>amendment</w:t>
      </w:r>
      <w:proofErr w:type="gramEnd"/>
    </w:p>
    <w:p w14:paraId="48FC695F" w14:textId="012D7439" w:rsidR="0009618C" w:rsidRPr="003F0C7A" w:rsidRDefault="0009618C" w:rsidP="0009618C">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Working towards regional haze SIP approval </w:t>
      </w:r>
    </w:p>
    <w:p w14:paraId="47D04F60" w14:textId="78FD79A0" w:rsidR="0009618C" w:rsidRPr="003F0C7A" w:rsidRDefault="0009618C" w:rsidP="0009618C">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Interested in exceptional events and wild </w:t>
      </w:r>
      <w:proofErr w:type="gramStart"/>
      <w:r w:rsidRPr="003F0C7A">
        <w:rPr>
          <w:rFonts w:asciiTheme="minorHAnsi" w:hAnsiTheme="minorHAnsi" w:cstheme="minorHAnsi"/>
          <w:sz w:val="23"/>
          <w:szCs w:val="23"/>
        </w:rPr>
        <w:t>fires</w:t>
      </w:r>
      <w:proofErr w:type="gramEnd"/>
      <w:r w:rsidRPr="003F0C7A">
        <w:rPr>
          <w:rFonts w:asciiTheme="minorHAnsi" w:hAnsiTheme="minorHAnsi" w:cstheme="minorHAnsi"/>
          <w:sz w:val="23"/>
          <w:szCs w:val="23"/>
        </w:rPr>
        <w:t xml:space="preserve"> </w:t>
      </w:r>
    </w:p>
    <w:p w14:paraId="2F2FE703" w14:textId="143D09B2" w:rsidR="0009618C" w:rsidRPr="003F0C7A" w:rsidRDefault="0009618C" w:rsidP="0009618C">
      <w:pPr>
        <w:pStyle w:val="Default"/>
        <w:numPr>
          <w:ilvl w:val="0"/>
          <w:numId w:val="3"/>
        </w:numPr>
        <w:rPr>
          <w:rFonts w:asciiTheme="minorHAnsi" w:hAnsiTheme="minorHAnsi" w:cstheme="minorHAnsi"/>
          <w:sz w:val="23"/>
          <w:szCs w:val="23"/>
        </w:rPr>
      </w:pPr>
      <w:r w:rsidRPr="003F0C7A">
        <w:rPr>
          <w:rFonts w:asciiTheme="minorHAnsi" w:hAnsiTheme="minorHAnsi" w:cstheme="minorHAnsi"/>
          <w:sz w:val="23"/>
          <w:szCs w:val="23"/>
        </w:rPr>
        <w:t>Arizona (AZDEQ)</w:t>
      </w:r>
    </w:p>
    <w:p w14:paraId="1DEE67EC" w14:textId="0541B4DE" w:rsidR="0009618C" w:rsidRPr="003F0C7A" w:rsidRDefault="0009618C" w:rsidP="0009618C">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Regional haze</w:t>
      </w:r>
    </w:p>
    <w:p w14:paraId="44C46138" w14:textId="4C7F0D78" w:rsidR="0009618C" w:rsidRPr="003F0C7A" w:rsidRDefault="0009618C" w:rsidP="0009618C">
      <w:pPr>
        <w:pStyle w:val="Default"/>
        <w:numPr>
          <w:ilvl w:val="2"/>
          <w:numId w:val="3"/>
        </w:numPr>
        <w:rPr>
          <w:rFonts w:asciiTheme="minorHAnsi" w:hAnsiTheme="minorHAnsi" w:cstheme="minorHAnsi"/>
          <w:sz w:val="23"/>
          <w:szCs w:val="23"/>
        </w:rPr>
      </w:pPr>
      <w:r w:rsidRPr="003F0C7A">
        <w:rPr>
          <w:rFonts w:asciiTheme="minorHAnsi" w:hAnsiTheme="minorHAnsi" w:cstheme="minorHAnsi"/>
          <w:sz w:val="23"/>
          <w:szCs w:val="23"/>
        </w:rPr>
        <w:t>Progress report</w:t>
      </w:r>
    </w:p>
    <w:p w14:paraId="203B9AF3" w14:textId="287B20C4" w:rsidR="0009618C" w:rsidRPr="003F0C7A" w:rsidRDefault="0009618C" w:rsidP="0009618C">
      <w:pPr>
        <w:pStyle w:val="Default"/>
        <w:numPr>
          <w:ilvl w:val="2"/>
          <w:numId w:val="3"/>
        </w:numPr>
        <w:rPr>
          <w:rFonts w:asciiTheme="minorHAnsi" w:hAnsiTheme="minorHAnsi" w:cstheme="minorHAnsi"/>
          <w:sz w:val="23"/>
          <w:szCs w:val="23"/>
        </w:rPr>
      </w:pPr>
      <w:r w:rsidRPr="003F0C7A">
        <w:rPr>
          <w:rFonts w:asciiTheme="minorHAnsi" w:hAnsiTheme="minorHAnsi" w:cstheme="minorHAnsi"/>
          <w:sz w:val="23"/>
          <w:szCs w:val="23"/>
        </w:rPr>
        <w:t>Technical data</w:t>
      </w:r>
    </w:p>
    <w:p w14:paraId="16A4BA79" w14:textId="0CE2F224" w:rsidR="0009618C" w:rsidRPr="003F0C7A" w:rsidRDefault="0009618C" w:rsidP="0009618C">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Phoenix non-attainment </w:t>
      </w:r>
    </w:p>
    <w:p w14:paraId="7970064C" w14:textId="3E749110" w:rsidR="0009618C" w:rsidRPr="003F0C7A" w:rsidRDefault="0009618C" w:rsidP="0009618C">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PIMA COUNTY</w:t>
      </w:r>
    </w:p>
    <w:p w14:paraId="18EDEE01" w14:textId="1F112BA4" w:rsidR="0009618C" w:rsidRPr="003F0C7A" w:rsidRDefault="0009618C" w:rsidP="0009618C">
      <w:pPr>
        <w:pStyle w:val="Default"/>
        <w:numPr>
          <w:ilvl w:val="0"/>
          <w:numId w:val="3"/>
        </w:numPr>
        <w:rPr>
          <w:rFonts w:asciiTheme="minorHAnsi" w:hAnsiTheme="minorHAnsi" w:cstheme="minorHAnsi"/>
          <w:sz w:val="23"/>
          <w:szCs w:val="23"/>
        </w:rPr>
      </w:pPr>
      <w:r w:rsidRPr="003F0C7A">
        <w:rPr>
          <w:rFonts w:asciiTheme="minorHAnsi" w:hAnsiTheme="minorHAnsi" w:cstheme="minorHAnsi"/>
          <w:sz w:val="23"/>
          <w:szCs w:val="23"/>
        </w:rPr>
        <w:t>California</w:t>
      </w:r>
    </w:p>
    <w:p w14:paraId="70C3FA35" w14:textId="1C74AE48" w:rsidR="0009618C" w:rsidRPr="003F0C7A" w:rsidRDefault="0009618C" w:rsidP="0009618C">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Watching PM NAAQS</w:t>
      </w:r>
    </w:p>
    <w:p w14:paraId="59A633F0" w14:textId="6919E939" w:rsidR="0009618C" w:rsidRPr="003F0C7A" w:rsidRDefault="0009618C" w:rsidP="0009618C">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Exceptional events </w:t>
      </w:r>
    </w:p>
    <w:p w14:paraId="1BCE697A" w14:textId="4B51C8AE" w:rsidR="0009618C" w:rsidRPr="003F0C7A" w:rsidRDefault="0009618C" w:rsidP="0009618C">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How to approach residential emissions </w:t>
      </w:r>
    </w:p>
    <w:p w14:paraId="1B8C88EA" w14:textId="5D25DE40" w:rsidR="0009618C" w:rsidRPr="003F0C7A" w:rsidRDefault="0009618C" w:rsidP="0009618C">
      <w:pPr>
        <w:pStyle w:val="Default"/>
        <w:numPr>
          <w:ilvl w:val="0"/>
          <w:numId w:val="3"/>
        </w:numPr>
        <w:rPr>
          <w:rFonts w:asciiTheme="minorHAnsi" w:hAnsiTheme="minorHAnsi" w:cstheme="minorHAnsi"/>
          <w:sz w:val="23"/>
          <w:szCs w:val="23"/>
        </w:rPr>
      </w:pPr>
      <w:r w:rsidRPr="003F0C7A">
        <w:rPr>
          <w:rFonts w:asciiTheme="minorHAnsi" w:hAnsiTheme="minorHAnsi" w:cstheme="minorHAnsi"/>
          <w:sz w:val="23"/>
          <w:szCs w:val="23"/>
        </w:rPr>
        <w:t xml:space="preserve">Colorado </w:t>
      </w:r>
    </w:p>
    <w:p w14:paraId="10CC228E" w14:textId="7D369599" w:rsidR="0009618C" w:rsidRPr="003F0C7A" w:rsidRDefault="0009618C" w:rsidP="0009618C">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Hearing on Ozone SIP</w:t>
      </w:r>
    </w:p>
    <w:p w14:paraId="3216177A" w14:textId="127F7564" w:rsidR="0009618C" w:rsidRPr="003F0C7A" w:rsidRDefault="0009618C" w:rsidP="0009618C">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Regional haze progress report </w:t>
      </w:r>
    </w:p>
    <w:p w14:paraId="3EC741F6" w14:textId="52FDFE60" w:rsidR="0009618C" w:rsidRPr="003F0C7A" w:rsidRDefault="0009618C" w:rsidP="0009618C">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Plenty to do on Ozone planning </w:t>
      </w:r>
      <w:proofErr w:type="gramStart"/>
      <w:r w:rsidRPr="003F0C7A">
        <w:rPr>
          <w:rFonts w:asciiTheme="minorHAnsi" w:hAnsiTheme="minorHAnsi" w:cstheme="minorHAnsi"/>
          <w:sz w:val="23"/>
          <w:szCs w:val="23"/>
        </w:rPr>
        <w:t>front</w:t>
      </w:r>
      <w:proofErr w:type="gramEnd"/>
      <w:r w:rsidRPr="003F0C7A">
        <w:rPr>
          <w:rFonts w:asciiTheme="minorHAnsi" w:hAnsiTheme="minorHAnsi" w:cstheme="minorHAnsi"/>
          <w:sz w:val="23"/>
          <w:szCs w:val="23"/>
        </w:rPr>
        <w:t xml:space="preserve"> </w:t>
      </w:r>
    </w:p>
    <w:p w14:paraId="751483D6" w14:textId="616098A2" w:rsidR="0009618C" w:rsidRPr="003F0C7A" w:rsidRDefault="0009618C" w:rsidP="0009618C">
      <w:pPr>
        <w:pStyle w:val="Default"/>
        <w:numPr>
          <w:ilvl w:val="0"/>
          <w:numId w:val="3"/>
        </w:numPr>
        <w:rPr>
          <w:rFonts w:asciiTheme="minorHAnsi" w:hAnsiTheme="minorHAnsi" w:cstheme="minorHAnsi"/>
          <w:sz w:val="23"/>
          <w:szCs w:val="23"/>
        </w:rPr>
      </w:pPr>
      <w:r w:rsidRPr="003F0C7A">
        <w:rPr>
          <w:rFonts w:asciiTheme="minorHAnsi" w:hAnsiTheme="minorHAnsi" w:cstheme="minorHAnsi"/>
          <w:sz w:val="23"/>
          <w:szCs w:val="23"/>
        </w:rPr>
        <w:t xml:space="preserve">Hawaii </w:t>
      </w:r>
    </w:p>
    <w:p w14:paraId="51CC7816" w14:textId="20499086" w:rsidR="0009618C" w:rsidRPr="003F0C7A" w:rsidRDefault="0009618C" w:rsidP="0009618C">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Finish regional haze </w:t>
      </w:r>
      <w:proofErr w:type="gramStart"/>
      <w:r w:rsidRPr="003F0C7A">
        <w:rPr>
          <w:rFonts w:asciiTheme="minorHAnsi" w:hAnsiTheme="minorHAnsi" w:cstheme="minorHAnsi"/>
          <w:sz w:val="23"/>
          <w:szCs w:val="23"/>
        </w:rPr>
        <w:t>SIP</w:t>
      </w:r>
      <w:proofErr w:type="gramEnd"/>
      <w:r w:rsidRPr="003F0C7A">
        <w:rPr>
          <w:rFonts w:asciiTheme="minorHAnsi" w:hAnsiTheme="minorHAnsi" w:cstheme="minorHAnsi"/>
          <w:sz w:val="23"/>
          <w:szCs w:val="23"/>
        </w:rPr>
        <w:t xml:space="preserve"> </w:t>
      </w:r>
    </w:p>
    <w:p w14:paraId="413A2A5D" w14:textId="60E68647" w:rsidR="0009618C" w:rsidRPr="003F0C7A" w:rsidRDefault="0009618C" w:rsidP="0009618C">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 Finish regional haze progress </w:t>
      </w:r>
      <w:proofErr w:type="gramStart"/>
      <w:r w:rsidRPr="003F0C7A">
        <w:rPr>
          <w:rFonts w:asciiTheme="minorHAnsi" w:hAnsiTheme="minorHAnsi" w:cstheme="minorHAnsi"/>
          <w:sz w:val="23"/>
          <w:szCs w:val="23"/>
        </w:rPr>
        <w:t>report</w:t>
      </w:r>
      <w:proofErr w:type="gramEnd"/>
      <w:r w:rsidRPr="003F0C7A">
        <w:rPr>
          <w:rFonts w:asciiTheme="minorHAnsi" w:hAnsiTheme="minorHAnsi" w:cstheme="minorHAnsi"/>
          <w:sz w:val="23"/>
          <w:szCs w:val="23"/>
        </w:rPr>
        <w:t xml:space="preserve"> </w:t>
      </w:r>
    </w:p>
    <w:p w14:paraId="06BA4496" w14:textId="32E5EC76" w:rsidR="0012133D" w:rsidRPr="003F0C7A" w:rsidRDefault="0012133D" w:rsidP="0009618C">
      <w:pPr>
        <w:pStyle w:val="Default"/>
        <w:numPr>
          <w:ilvl w:val="1"/>
          <w:numId w:val="3"/>
        </w:numPr>
        <w:rPr>
          <w:rFonts w:asciiTheme="minorHAnsi" w:hAnsiTheme="minorHAnsi" w:cstheme="minorHAnsi"/>
          <w:sz w:val="23"/>
          <w:szCs w:val="23"/>
        </w:rPr>
      </w:pPr>
      <w:r w:rsidRPr="003F0C7A">
        <w:rPr>
          <w:rFonts w:asciiTheme="minorHAnsi" w:hAnsiTheme="minorHAnsi" w:cstheme="minorHAnsi"/>
        </w:rPr>
        <w:t>finish I-SIP for PM 2.5 and 2015 Ozone SIP</w:t>
      </w:r>
    </w:p>
    <w:p w14:paraId="780F8258" w14:textId="090F272C" w:rsidR="0009618C" w:rsidRPr="003F0C7A" w:rsidRDefault="007E27F8" w:rsidP="0009618C">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Priority climate action plan </w:t>
      </w:r>
    </w:p>
    <w:p w14:paraId="255E7B2F" w14:textId="3F0BA05B" w:rsidR="007E27F8" w:rsidRPr="003F0C7A" w:rsidRDefault="007E27F8" w:rsidP="0009618C">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Revise rules to increase </w:t>
      </w:r>
      <w:proofErr w:type="gramStart"/>
      <w:r w:rsidRPr="003F0C7A">
        <w:rPr>
          <w:rFonts w:asciiTheme="minorHAnsi" w:hAnsiTheme="minorHAnsi" w:cstheme="minorHAnsi"/>
          <w:sz w:val="23"/>
          <w:szCs w:val="23"/>
        </w:rPr>
        <w:t>fees</w:t>
      </w:r>
      <w:proofErr w:type="gramEnd"/>
      <w:r w:rsidRPr="003F0C7A">
        <w:rPr>
          <w:rFonts w:asciiTheme="minorHAnsi" w:hAnsiTheme="minorHAnsi" w:cstheme="minorHAnsi"/>
          <w:sz w:val="23"/>
          <w:szCs w:val="23"/>
        </w:rPr>
        <w:t xml:space="preserve"> </w:t>
      </w:r>
    </w:p>
    <w:p w14:paraId="3C1394F5" w14:textId="09796C81" w:rsidR="007E27F8" w:rsidRPr="003F0C7A" w:rsidRDefault="007E27F8" w:rsidP="007E27F8">
      <w:pPr>
        <w:pStyle w:val="Default"/>
        <w:numPr>
          <w:ilvl w:val="0"/>
          <w:numId w:val="3"/>
        </w:numPr>
        <w:rPr>
          <w:rFonts w:asciiTheme="minorHAnsi" w:hAnsiTheme="minorHAnsi" w:cstheme="minorHAnsi"/>
          <w:sz w:val="23"/>
          <w:szCs w:val="23"/>
        </w:rPr>
      </w:pPr>
      <w:r w:rsidRPr="003F0C7A">
        <w:rPr>
          <w:rFonts w:asciiTheme="minorHAnsi" w:hAnsiTheme="minorHAnsi" w:cstheme="minorHAnsi"/>
          <w:sz w:val="23"/>
          <w:szCs w:val="23"/>
        </w:rPr>
        <w:t xml:space="preserve">Idaho </w:t>
      </w:r>
    </w:p>
    <w:p w14:paraId="12443A60" w14:textId="374F774D" w:rsidR="007E27F8" w:rsidRPr="003F0C7A" w:rsidRDefault="007E27F8"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Keeping an eye on NAAQS</w:t>
      </w:r>
    </w:p>
    <w:p w14:paraId="7EA0A268" w14:textId="027AD58C" w:rsidR="007E27F8" w:rsidRPr="003F0C7A" w:rsidRDefault="007E27F8"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Exceptional events </w:t>
      </w:r>
    </w:p>
    <w:p w14:paraId="3D5F0E49" w14:textId="58629695" w:rsidR="007E27F8" w:rsidRPr="003F0C7A" w:rsidRDefault="007E27F8"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Regional haze second implementation </w:t>
      </w:r>
    </w:p>
    <w:p w14:paraId="5937B39C" w14:textId="6BDE8037" w:rsidR="007E27F8" w:rsidRPr="003F0C7A" w:rsidRDefault="007E27F8"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Developing smoke management play (interagency)</w:t>
      </w:r>
    </w:p>
    <w:p w14:paraId="51E9C0F4" w14:textId="29BFA818" w:rsidR="007E27F8" w:rsidRPr="003F0C7A" w:rsidRDefault="007E27F8" w:rsidP="007E27F8">
      <w:pPr>
        <w:pStyle w:val="Default"/>
        <w:numPr>
          <w:ilvl w:val="0"/>
          <w:numId w:val="3"/>
        </w:numPr>
        <w:rPr>
          <w:rFonts w:asciiTheme="minorHAnsi" w:hAnsiTheme="minorHAnsi" w:cstheme="minorHAnsi"/>
          <w:sz w:val="23"/>
          <w:szCs w:val="23"/>
        </w:rPr>
      </w:pPr>
      <w:r w:rsidRPr="003F0C7A">
        <w:rPr>
          <w:rFonts w:asciiTheme="minorHAnsi" w:hAnsiTheme="minorHAnsi" w:cstheme="minorHAnsi"/>
          <w:sz w:val="23"/>
          <w:szCs w:val="23"/>
        </w:rPr>
        <w:t xml:space="preserve">North Dakota </w:t>
      </w:r>
    </w:p>
    <w:p w14:paraId="38A07D08" w14:textId="73E253F7" w:rsidR="007E27F8" w:rsidRPr="003F0C7A" w:rsidRDefault="007E27F8"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General rules revision process (tweaking language, fee updates)</w:t>
      </w:r>
    </w:p>
    <w:p w14:paraId="4CBC2157" w14:textId="68609DE1" w:rsidR="007E27F8" w:rsidRPr="003F0C7A" w:rsidRDefault="007E27F8"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NAAQS </w:t>
      </w:r>
    </w:p>
    <w:p w14:paraId="5D959D6C" w14:textId="088D3C6D" w:rsidR="007E27F8" w:rsidRPr="003F0C7A" w:rsidRDefault="007E27F8"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lastRenderedPageBreak/>
        <w:t xml:space="preserve">Exceptional events </w:t>
      </w:r>
    </w:p>
    <w:p w14:paraId="2D53CD5B" w14:textId="02F9F8E6" w:rsidR="0012133D" w:rsidRPr="003F0C7A" w:rsidRDefault="0012133D"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rPr>
        <w:t>Methane Rules</w:t>
      </w:r>
    </w:p>
    <w:p w14:paraId="6EC343D5" w14:textId="0C90B816" w:rsidR="007E27F8" w:rsidRPr="003F0C7A" w:rsidRDefault="007E27F8"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New oil and gas rules </w:t>
      </w:r>
      <w:r w:rsidR="0012133D" w:rsidRPr="003F0C7A">
        <w:rPr>
          <w:rFonts w:asciiTheme="minorHAnsi" w:hAnsiTheme="minorHAnsi" w:cstheme="minorHAnsi"/>
          <w:sz w:val="23"/>
          <w:szCs w:val="23"/>
        </w:rPr>
        <w:t>111D</w:t>
      </w:r>
    </w:p>
    <w:p w14:paraId="52BCD71C" w14:textId="373ACC35" w:rsidR="007E27F8" w:rsidRPr="003F0C7A" w:rsidRDefault="007E27F8"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DEQ Environmental justice plan </w:t>
      </w:r>
    </w:p>
    <w:p w14:paraId="65B8D6FB" w14:textId="368DF2B0" w:rsidR="007E27F8" w:rsidRPr="003F0C7A" w:rsidRDefault="007E27F8" w:rsidP="007E27F8">
      <w:pPr>
        <w:pStyle w:val="Default"/>
        <w:numPr>
          <w:ilvl w:val="0"/>
          <w:numId w:val="3"/>
        </w:numPr>
        <w:rPr>
          <w:rFonts w:asciiTheme="minorHAnsi" w:hAnsiTheme="minorHAnsi" w:cstheme="minorHAnsi"/>
          <w:sz w:val="23"/>
          <w:szCs w:val="23"/>
        </w:rPr>
      </w:pPr>
      <w:r w:rsidRPr="003F0C7A">
        <w:rPr>
          <w:rFonts w:asciiTheme="minorHAnsi" w:hAnsiTheme="minorHAnsi" w:cstheme="minorHAnsi"/>
          <w:sz w:val="23"/>
          <w:szCs w:val="23"/>
        </w:rPr>
        <w:t xml:space="preserve">New Mexico </w:t>
      </w:r>
    </w:p>
    <w:p w14:paraId="7EA4086D" w14:textId="75E42A2A" w:rsidR="0012133D" w:rsidRPr="003F0C7A" w:rsidRDefault="0012133D" w:rsidP="0012133D">
      <w:pPr>
        <w:pStyle w:val="Default"/>
        <w:numPr>
          <w:ilvl w:val="1"/>
          <w:numId w:val="3"/>
        </w:numPr>
        <w:rPr>
          <w:rFonts w:asciiTheme="minorHAnsi" w:hAnsiTheme="minorHAnsi" w:cstheme="minorHAnsi"/>
          <w:sz w:val="23"/>
          <w:szCs w:val="23"/>
        </w:rPr>
      </w:pPr>
      <w:r w:rsidRPr="003F0C7A">
        <w:rPr>
          <w:rFonts w:asciiTheme="minorHAnsi" w:hAnsiTheme="minorHAnsi" w:cstheme="minorHAnsi"/>
        </w:rPr>
        <w:t>Draft SIP to FLM’s</w:t>
      </w:r>
    </w:p>
    <w:p w14:paraId="116136A1" w14:textId="061E2C17" w:rsidR="007E27F8" w:rsidRPr="003F0C7A" w:rsidRDefault="007E27F8"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VW settlement </w:t>
      </w:r>
    </w:p>
    <w:p w14:paraId="4E8E3337" w14:textId="6382FAF3" w:rsidR="007E27F8" w:rsidRPr="003F0C7A" w:rsidRDefault="007E27F8"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DE</w:t>
      </w:r>
      <w:r w:rsidR="0012133D" w:rsidRPr="003F0C7A">
        <w:rPr>
          <w:rFonts w:asciiTheme="minorHAnsi" w:hAnsiTheme="minorHAnsi" w:cstheme="minorHAnsi"/>
          <w:sz w:val="23"/>
          <w:szCs w:val="23"/>
        </w:rPr>
        <w:t>E</w:t>
      </w:r>
      <w:r w:rsidRPr="003F0C7A">
        <w:rPr>
          <w:rFonts w:asciiTheme="minorHAnsi" w:hAnsiTheme="minorHAnsi" w:cstheme="minorHAnsi"/>
          <w:sz w:val="23"/>
          <w:szCs w:val="23"/>
        </w:rPr>
        <w:t xml:space="preserve">RA program </w:t>
      </w:r>
    </w:p>
    <w:p w14:paraId="3749567C" w14:textId="2B58744D" w:rsidR="007E27F8" w:rsidRPr="003F0C7A" w:rsidRDefault="007E27F8"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Control measures for oil and gas sources coming online in </w:t>
      </w:r>
      <w:proofErr w:type="gramStart"/>
      <w:r w:rsidRPr="003F0C7A">
        <w:rPr>
          <w:rFonts w:asciiTheme="minorHAnsi" w:hAnsiTheme="minorHAnsi" w:cstheme="minorHAnsi"/>
          <w:sz w:val="23"/>
          <w:szCs w:val="23"/>
        </w:rPr>
        <w:t>phases</w:t>
      </w:r>
      <w:proofErr w:type="gramEnd"/>
    </w:p>
    <w:p w14:paraId="2FF8A3EF" w14:textId="3674D97B" w:rsidR="007E27F8" w:rsidRPr="003F0C7A" w:rsidRDefault="007E27F8"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Exceptional events </w:t>
      </w:r>
    </w:p>
    <w:p w14:paraId="2170D16D" w14:textId="302C39A0" w:rsidR="007E27F8" w:rsidRPr="003F0C7A" w:rsidRDefault="007E27F8" w:rsidP="007E27F8">
      <w:pPr>
        <w:pStyle w:val="Default"/>
        <w:numPr>
          <w:ilvl w:val="0"/>
          <w:numId w:val="3"/>
        </w:numPr>
        <w:rPr>
          <w:rFonts w:asciiTheme="minorHAnsi" w:hAnsiTheme="minorHAnsi" w:cstheme="minorHAnsi"/>
          <w:sz w:val="23"/>
          <w:szCs w:val="23"/>
        </w:rPr>
      </w:pPr>
      <w:r w:rsidRPr="003F0C7A">
        <w:rPr>
          <w:rFonts w:asciiTheme="minorHAnsi" w:hAnsiTheme="minorHAnsi" w:cstheme="minorHAnsi"/>
          <w:sz w:val="23"/>
          <w:szCs w:val="23"/>
        </w:rPr>
        <w:t xml:space="preserve">Albuquerque </w:t>
      </w:r>
    </w:p>
    <w:p w14:paraId="2BAB6D78" w14:textId="03A10A0C" w:rsidR="007E27F8" w:rsidRPr="003F0C7A" w:rsidRDefault="0012133D"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Working with the State on r</w:t>
      </w:r>
      <w:r w:rsidR="007E27F8" w:rsidRPr="003F0C7A">
        <w:rPr>
          <w:rFonts w:asciiTheme="minorHAnsi" w:hAnsiTheme="minorHAnsi" w:cstheme="minorHAnsi"/>
          <w:sz w:val="23"/>
          <w:szCs w:val="23"/>
        </w:rPr>
        <w:t>egional haze Sip revision</w:t>
      </w:r>
    </w:p>
    <w:p w14:paraId="0277B4AF" w14:textId="38C661E5" w:rsidR="007E27F8" w:rsidRPr="003F0C7A" w:rsidRDefault="0012133D"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Developing f</w:t>
      </w:r>
      <w:r w:rsidR="007E27F8" w:rsidRPr="003F0C7A">
        <w:rPr>
          <w:rFonts w:asciiTheme="minorHAnsi" w:hAnsiTheme="minorHAnsi" w:cstheme="minorHAnsi"/>
          <w:sz w:val="23"/>
          <w:szCs w:val="23"/>
        </w:rPr>
        <w:t xml:space="preserve">ugitive dust plan </w:t>
      </w:r>
    </w:p>
    <w:p w14:paraId="1116731D" w14:textId="60484C24" w:rsidR="007E27F8" w:rsidRPr="003F0C7A" w:rsidRDefault="007E27F8" w:rsidP="007E27F8">
      <w:pPr>
        <w:pStyle w:val="Default"/>
        <w:numPr>
          <w:ilvl w:val="0"/>
          <w:numId w:val="3"/>
        </w:numPr>
        <w:rPr>
          <w:rFonts w:asciiTheme="minorHAnsi" w:hAnsiTheme="minorHAnsi" w:cstheme="minorHAnsi"/>
          <w:sz w:val="23"/>
          <w:szCs w:val="23"/>
        </w:rPr>
      </w:pPr>
      <w:r w:rsidRPr="003F0C7A">
        <w:rPr>
          <w:rFonts w:asciiTheme="minorHAnsi" w:hAnsiTheme="minorHAnsi" w:cstheme="minorHAnsi"/>
          <w:sz w:val="23"/>
          <w:szCs w:val="23"/>
        </w:rPr>
        <w:t>Nevada</w:t>
      </w:r>
    </w:p>
    <w:p w14:paraId="509DDA04" w14:textId="06B99744" w:rsidR="007E27F8" w:rsidRPr="003F0C7A" w:rsidRDefault="007E27F8"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Replace part of regional haze SIP </w:t>
      </w:r>
    </w:p>
    <w:p w14:paraId="18ECB3CB" w14:textId="2C7DF793" w:rsidR="007E27F8" w:rsidRPr="003F0C7A" w:rsidRDefault="007E27F8"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PM2.5 NAAQS</w:t>
      </w:r>
    </w:p>
    <w:p w14:paraId="778F8529" w14:textId="61FB7B3F" w:rsidR="007E27F8" w:rsidRPr="003F0C7A" w:rsidRDefault="007E27F8"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Vehicle replacement vehicles for medium to heavy duty – replace with </w:t>
      </w:r>
      <w:proofErr w:type="gramStart"/>
      <w:r w:rsidRPr="003F0C7A">
        <w:rPr>
          <w:rFonts w:asciiTheme="minorHAnsi" w:hAnsiTheme="minorHAnsi" w:cstheme="minorHAnsi"/>
          <w:sz w:val="23"/>
          <w:szCs w:val="23"/>
        </w:rPr>
        <w:t>electrical</w:t>
      </w:r>
      <w:proofErr w:type="gramEnd"/>
      <w:r w:rsidRPr="003F0C7A">
        <w:rPr>
          <w:rFonts w:asciiTheme="minorHAnsi" w:hAnsiTheme="minorHAnsi" w:cstheme="minorHAnsi"/>
          <w:sz w:val="23"/>
          <w:szCs w:val="23"/>
        </w:rPr>
        <w:t xml:space="preserve"> </w:t>
      </w:r>
    </w:p>
    <w:p w14:paraId="07B403B2" w14:textId="536FF80A" w:rsidR="007E27F8" w:rsidRPr="003F0C7A" w:rsidRDefault="007E27F8" w:rsidP="007E27F8">
      <w:pPr>
        <w:pStyle w:val="Default"/>
        <w:numPr>
          <w:ilvl w:val="0"/>
          <w:numId w:val="3"/>
        </w:numPr>
        <w:rPr>
          <w:rFonts w:asciiTheme="minorHAnsi" w:hAnsiTheme="minorHAnsi" w:cstheme="minorHAnsi"/>
          <w:sz w:val="23"/>
          <w:szCs w:val="23"/>
        </w:rPr>
      </w:pPr>
      <w:r w:rsidRPr="003F0C7A">
        <w:rPr>
          <w:rFonts w:asciiTheme="minorHAnsi" w:hAnsiTheme="minorHAnsi" w:cstheme="minorHAnsi"/>
          <w:sz w:val="23"/>
          <w:szCs w:val="23"/>
        </w:rPr>
        <w:t xml:space="preserve">Clark County </w:t>
      </w:r>
    </w:p>
    <w:p w14:paraId="098B70F3" w14:textId="6F6C1FDD" w:rsidR="007E27F8" w:rsidRPr="003F0C7A" w:rsidRDefault="007E27F8"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NAAQS pm2.5 on radar</w:t>
      </w:r>
    </w:p>
    <w:p w14:paraId="220F4BFC" w14:textId="4DB7E06B" w:rsidR="007E27F8" w:rsidRPr="003F0C7A" w:rsidRDefault="009D3437"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Ozone nonattainment plan </w:t>
      </w:r>
    </w:p>
    <w:p w14:paraId="22293AFF" w14:textId="4402DDC3" w:rsidR="009D3437" w:rsidRPr="003F0C7A" w:rsidRDefault="009D3437"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PM10 maintenance plan </w:t>
      </w:r>
    </w:p>
    <w:p w14:paraId="3D026366" w14:textId="7E1B8269" w:rsidR="009D3437" w:rsidRPr="003F0C7A" w:rsidRDefault="009D3437" w:rsidP="007E27F8">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Wildfire and VOC studies to support exceptional events and ozone </w:t>
      </w:r>
      <w:proofErr w:type="gramStart"/>
      <w:r w:rsidRPr="003F0C7A">
        <w:rPr>
          <w:rFonts w:asciiTheme="minorHAnsi" w:hAnsiTheme="minorHAnsi" w:cstheme="minorHAnsi"/>
          <w:sz w:val="23"/>
          <w:szCs w:val="23"/>
        </w:rPr>
        <w:t>attainment</w:t>
      </w:r>
      <w:proofErr w:type="gramEnd"/>
      <w:r w:rsidRPr="003F0C7A">
        <w:rPr>
          <w:rFonts w:asciiTheme="minorHAnsi" w:hAnsiTheme="minorHAnsi" w:cstheme="minorHAnsi"/>
          <w:sz w:val="23"/>
          <w:szCs w:val="23"/>
        </w:rPr>
        <w:t xml:space="preserve"> </w:t>
      </w:r>
    </w:p>
    <w:p w14:paraId="0066F7B3" w14:textId="36E5AECA" w:rsidR="009D3437" w:rsidRPr="003F0C7A" w:rsidRDefault="009D3437" w:rsidP="009D3437">
      <w:pPr>
        <w:pStyle w:val="Default"/>
        <w:numPr>
          <w:ilvl w:val="0"/>
          <w:numId w:val="3"/>
        </w:numPr>
        <w:rPr>
          <w:rFonts w:asciiTheme="minorHAnsi" w:hAnsiTheme="minorHAnsi" w:cstheme="minorHAnsi"/>
          <w:sz w:val="23"/>
          <w:szCs w:val="23"/>
        </w:rPr>
      </w:pPr>
      <w:r w:rsidRPr="003F0C7A">
        <w:rPr>
          <w:rFonts w:asciiTheme="minorHAnsi" w:hAnsiTheme="minorHAnsi" w:cstheme="minorHAnsi"/>
          <w:sz w:val="23"/>
          <w:szCs w:val="23"/>
        </w:rPr>
        <w:t xml:space="preserve">Oregon </w:t>
      </w:r>
    </w:p>
    <w:p w14:paraId="535B269E" w14:textId="77777777" w:rsidR="0012133D" w:rsidRPr="003F0C7A" w:rsidRDefault="0012133D" w:rsidP="009D3437">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Regional Haze submittal </w:t>
      </w:r>
    </w:p>
    <w:p w14:paraId="177B2BF2" w14:textId="6CA6BADA" w:rsidR="009D3437" w:rsidRPr="003F0C7A" w:rsidRDefault="009D3437" w:rsidP="009D3437">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PM2.5 NAAQS </w:t>
      </w:r>
    </w:p>
    <w:p w14:paraId="14A44AE9" w14:textId="27F37DA1" w:rsidR="009D3437" w:rsidRPr="003F0C7A" w:rsidRDefault="009D3437" w:rsidP="009D3437">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Maintenance plan before standard changes </w:t>
      </w:r>
    </w:p>
    <w:p w14:paraId="0899B869" w14:textId="7A1D7D09" w:rsidR="009D3437" w:rsidRPr="003F0C7A" w:rsidRDefault="009D3437" w:rsidP="009D3437">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Exceptional events for redesignations from 3 years of data</w:t>
      </w:r>
    </w:p>
    <w:p w14:paraId="5852C46B" w14:textId="4AF0B91C" w:rsidR="009D3437" w:rsidRPr="003F0C7A" w:rsidRDefault="009D3437" w:rsidP="009D3437">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Woodstove program changes due to NAAQS potentially revamp (more enforceable) </w:t>
      </w:r>
    </w:p>
    <w:p w14:paraId="0FFA535F" w14:textId="06F96AE7" w:rsidR="009D3437" w:rsidRPr="003F0C7A" w:rsidRDefault="009D3437" w:rsidP="009D3437">
      <w:pPr>
        <w:pStyle w:val="Default"/>
        <w:numPr>
          <w:ilvl w:val="0"/>
          <w:numId w:val="3"/>
        </w:numPr>
        <w:rPr>
          <w:rFonts w:asciiTheme="minorHAnsi" w:hAnsiTheme="minorHAnsi" w:cstheme="minorHAnsi"/>
          <w:sz w:val="23"/>
          <w:szCs w:val="23"/>
        </w:rPr>
      </w:pPr>
      <w:r w:rsidRPr="003F0C7A">
        <w:rPr>
          <w:rFonts w:asciiTheme="minorHAnsi" w:hAnsiTheme="minorHAnsi" w:cstheme="minorHAnsi"/>
          <w:sz w:val="23"/>
          <w:szCs w:val="23"/>
        </w:rPr>
        <w:t xml:space="preserve">South Dakota </w:t>
      </w:r>
    </w:p>
    <w:p w14:paraId="2986D08C" w14:textId="44185826" w:rsidR="009D3437" w:rsidRPr="003F0C7A" w:rsidRDefault="009D3437" w:rsidP="009D3437">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Regional haze </w:t>
      </w:r>
    </w:p>
    <w:p w14:paraId="74FA870D" w14:textId="6C6763A0" w:rsidR="009D3437" w:rsidRPr="003F0C7A" w:rsidRDefault="009D3437" w:rsidP="009D3437">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Exceptional events </w:t>
      </w:r>
    </w:p>
    <w:p w14:paraId="5565D6A7" w14:textId="2F38110B" w:rsidR="009D3437" w:rsidRPr="003F0C7A" w:rsidRDefault="009D3437" w:rsidP="009D3437">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Federal rules on oil and gas </w:t>
      </w:r>
    </w:p>
    <w:p w14:paraId="14F29D1A" w14:textId="401C28B5" w:rsidR="009D3437" w:rsidRPr="003F0C7A" w:rsidRDefault="009D3437" w:rsidP="009D3437">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NAAQS</w:t>
      </w:r>
    </w:p>
    <w:p w14:paraId="13528B1D" w14:textId="48151688" w:rsidR="009D3437" w:rsidRPr="003F0C7A" w:rsidRDefault="009D3437" w:rsidP="009D3437">
      <w:pPr>
        <w:pStyle w:val="Default"/>
        <w:numPr>
          <w:ilvl w:val="0"/>
          <w:numId w:val="3"/>
        </w:numPr>
        <w:rPr>
          <w:rFonts w:asciiTheme="minorHAnsi" w:hAnsiTheme="minorHAnsi" w:cstheme="minorHAnsi"/>
          <w:sz w:val="23"/>
          <w:szCs w:val="23"/>
        </w:rPr>
      </w:pPr>
      <w:r w:rsidRPr="003F0C7A">
        <w:rPr>
          <w:rFonts w:asciiTheme="minorHAnsi" w:hAnsiTheme="minorHAnsi" w:cstheme="minorHAnsi"/>
          <w:sz w:val="23"/>
          <w:szCs w:val="23"/>
        </w:rPr>
        <w:t xml:space="preserve">Washington </w:t>
      </w:r>
    </w:p>
    <w:p w14:paraId="6C0E4C46" w14:textId="60C4090E" w:rsidR="009D3437" w:rsidRPr="003F0C7A" w:rsidRDefault="009D3437" w:rsidP="009D3437">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Wildfire crisis, anything related to smoke and </w:t>
      </w:r>
      <w:proofErr w:type="gramStart"/>
      <w:r w:rsidRPr="003F0C7A">
        <w:rPr>
          <w:rFonts w:asciiTheme="minorHAnsi" w:hAnsiTheme="minorHAnsi" w:cstheme="minorHAnsi"/>
          <w:sz w:val="23"/>
          <w:szCs w:val="23"/>
        </w:rPr>
        <w:t>PM</w:t>
      </w:r>
      <w:proofErr w:type="gramEnd"/>
    </w:p>
    <w:p w14:paraId="5B9C499B" w14:textId="7B113603" w:rsidR="0012133D" w:rsidRPr="003F0C7A" w:rsidRDefault="0012133D" w:rsidP="009D3437">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Exceptional Events</w:t>
      </w:r>
    </w:p>
    <w:p w14:paraId="7E4B3111" w14:textId="70C56BC3" w:rsidR="0012133D" w:rsidRPr="003F0C7A" w:rsidRDefault="0012133D" w:rsidP="009D3437">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PM2.5 NAAQS</w:t>
      </w:r>
    </w:p>
    <w:p w14:paraId="33F01D18" w14:textId="38C5D149" w:rsidR="009D3437" w:rsidRPr="003F0C7A" w:rsidRDefault="009D3437" w:rsidP="009D3437">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Environmental justice </w:t>
      </w:r>
    </w:p>
    <w:p w14:paraId="17FAA2C2" w14:textId="62629953" w:rsidR="009D3437" w:rsidRPr="003F0C7A" w:rsidRDefault="009D3437" w:rsidP="009D3437">
      <w:pPr>
        <w:pStyle w:val="Default"/>
        <w:numPr>
          <w:ilvl w:val="1"/>
          <w:numId w:val="3"/>
        </w:numPr>
        <w:rPr>
          <w:rFonts w:asciiTheme="minorHAnsi" w:hAnsiTheme="minorHAnsi" w:cstheme="minorHAnsi"/>
          <w:sz w:val="23"/>
          <w:szCs w:val="23"/>
        </w:rPr>
      </w:pPr>
      <w:r w:rsidRPr="003F0C7A">
        <w:rPr>
          <w:rFonts w:asciiTheme="minorHAnsi" w:hAnsiTheme="minorHAnsi" w:cstheme="minorHAnsi"/>
          <w:sz w:val="23"/>
          <w:szCs w:val="23"/>
        </w:rPr>
        <w:t xml:space="preserve">Regional haze </w:t>
      </w:r>
    </w:p>
    <w:p w14:paraId="7BA0E415" w14:textId="6867096F" w:rsidR="009D3437" w:rsidRPr="003F0C7A" w:rsidRDefault="009D3437" w:rsidP="009D3437">
      <w:pPr>
        <w:pStyle w:val="Default"/>
        <w:numPr>
          <w:ilvl w:val="0"/>
          <w:numId w:val="3"/>
        </w:numPr>
        <w:rPr>
          <w:rFonts w:asciiTheme="minorHAnsi" w:hAnsiTheme="minorHAnsi" w:cstheme="minorHAnsi"/>
          <w:sz w:val="23"/>
          <w:szCs w:val="23"/>
        </w:rPr>
      </w:pPr>
      <w:r w:rsidRPr="003F0C7A">
        <w:rPr>
          <w:rFonts w:asciiTheme="minorHAnsi" w:hAnsiTheme="minorHAnsi" w:cstheme="minorHAnsi"/>
          <w:sz w:val="23"/>
          <w:szCs w:val="23"/>
        </w:rPr>
        <w:t xml:space="preserve">Utah – next meeting </w:t>
      </w:r>
    </w:p>
    <w:p w14:paraId="0284BEFF" w14:textId="27DCBFC7" w:rsidR="009D3437" w:rsidRPr="003F0C7A" w:rsidRDefault="009D3437" w:rsidP="009D3437">
      <w:pPr>
        <w:pStyle w:val="Default"/>
        <w:numPr>
          <w:ilvl w:val="0"/>
          <w:numId w:val="3"/>
        </w:numPr>
        <w:rPr>
          <w:rFonts w:asciiTheme="minorHAnsi" w:hAnsiTheme="minorHAnsi" w:cstheme="minorHAnsi"/>
          <w:sz w:val="23"/>
          <w:szCs w:val="23"/>
        </w:rPr>
      </w:pPr>
      <w:r w:rsidRPr="003F0C7A">
        <w:rPr>
          <w:rFonts w:asciiTheme="minorHAnsi" w:hAnsiTheme="minorHAnsi" w:cstheme="minorHAnsi"/>
          <w:sz w:val="23"/>
          <w:szCs w:val="23"/>
        </w:rPr>
        <w:t xml:space="preserve">Wyoming – next meeting </w:t>
      </w:r>
    </w:p>
    <w:p w14:paraId="5AB5EEE9" w14:textId="109B54A3" w:rsidR="0012133D" w:rsidRPr="003F0C7A" w:rsidRDefault="0012133D" w:rsidP="0012133D">
      <w:pPr>
        <w:pStyle w:val="Default"/>
        <w:rPr>
          <w:rFonts w:asciiTheme="minorHAnsi" w:hAnsiTheme="minorHAnsi" w:cstheme="minorHAnsi"/>
          <w:sz w:val="23"/>
          <w:szCs w:val="23"/>
        </w:rPr>
      </w:pPr>
    </w:p>
    <w:p w14:paraId="320AAB96" w14:textId="5E656013" w:rsidR="0012133D" w:rsidRPr="003F0C7A" w:rsidRDefault="0012133D" w:rsidP="0012133D">
      <w:pPr>
        <w:pStyle w:val="Default"/>
        <w:rPr>
          <w:rFonts w:asciiTheme="minorHAnsi" w:hAnsiTheme="minorHAnsi" w:cstheme="minorHAnsi"/>
          <w:sz w:val="23"/>
          <w:szCs w:val="23"/>
        </w:rPr>
      </w:pPr>
    </w:p>
    <w:p w14:paraId="722396C9" w14:textId="5A5C8DB6" w:rsidR="0012133D" w:rsidRPr="003F0C7A" w:rsidRDefault="0012133D" w:rsidP="0012133D">
      <w:pPr>
        <w:pStyle w:val="Default"/>
        <w:rPr>
          <w:rFonts w:asciiTheme="minorHAnsi" w:hAnsiTheme="minorHAnsi" w:cstheme="minorHAnsi"/>
          <w:sz w:val="23"/>
          <w:szCs w:val="23"/>
        </w:rPr>
      </w:pPr>
    </w:p>
    <w:p w14:paraId="2BB56027" w14:textId="77777777" w:rsidR="0012133D" w:rsidRPr="003F0C7A" w:rsidRDefault="0012133D" w:rsidP="0012133D">
      <w:pPr>
        <w:pStyle w:val="Default"/>
        <w:rPr>
          <w:rFonts w:asciiTheme="minorHAnsi" w:hAnsiTheme="minorHAnsi" w:cstheme="minorHAnsi"/>
          <w:sz w:val="23"/>
          <w:szCs w:val="23"/>
        </w:rPr>
      </w:pPr>
    </w:p>
    <w:p w14:paraId="32C90BD2" w14:textId="77777777" w:rsidR="00B50307" w:rsidRPr="003F0C7A" w:rsidRDefault="00B50307" w:rsidP="00B50307">
      <w:pPr>
        <w:pStyle w:val="Default"/>
        <w:rPr>
          <w:rFonts w:asciiTheme="minorHAnsi" w:hAnsiTheme="minorHAnsi" w:cstheme="minorHAnsi"/>
          <w:sz w:val="23"/>
          <w:szCs w:val="23"/>
        </w:rPr>
      </w:pPr>
    </w:p>
    <w:p w14:paraId="0CD02309" w14:textId="77777777" w:rsidR="0012133D" w:rsidRPr="003F0C7A" w:rsidRDefault="00B50307" w:rsidP="00B50307">
      <w:pPr>
        <w:pStyle w:val="Default"/>
        <w:rPr>
          <w:rFonts w:asciiTheme="minorHAnsi" w:hAnsiTheme="minorHAnsi" w:cstheme="minorHAnsi"/>
          <w:b/>
          <w:bCs/>
          <w:sz w:val="23"/>
          <w:szCs w:val="23"/>
        </w:rPr>
      </w:pPr>
      <w:r w:rsidRPr="003F0C7A">
        <w:rPr>
          <w:rFonts w:asciiTheme="minorHAnsi" w:hAnsiTheme="minorHAnsi" w:cstheme="minorHAnsi"/>
          <w:b/>
          <w:bCs/>
          <w:sz w:val="23"/>
          <w:szCs w:val="23"/>
        </w:rPr>
        <w:lastRenderedPageBreak/>
        <w:t>3. ACTIONS / UPDATES</w:t>
      </w:r>
    </w:p>
    <w:p w14:paraId="65D74FA1" w14:textId="5E520D2B" w:rsidR="00B50307" w:rsidRPr="003F0C7A" w:rsidRDefault="00B50307" w:rsidP="00B50307">
      <w:pPr>
        <w:pStyle w:val="Default"/>
        <w:rPr>
          <w:rFonts w:asciiTheme="minorHAnsi" w:hAnsiTheme="minorHAnsi" w:cstheme="minorHAnsi"/>
          <w:sz w:val="23"/>
          <w:szCs w:val="23"/>
        </w:rPr>
      </w:pPr>
      <w:r w:rsidRPr="003F0C7A">
        <w:rPr>
          <w:rFonts w:asciiTheme="minorHAnsi" w:hAnsiTheme="minorHAnsi" w:cstheme="minorHAnsi"/>
          <w:b/>
          <w:bCs/>
          <w:sz w:val="23"/>
          <w:szCs w:val="23"/>
        </w:rPr>
        <w:t xml:space="preserve"> a. </w:t>
      </w:r>
      <w:r w:rsidRPr="003F0C7A">
        <w:rPr>
          <w:rFonts w:asciiTheme="minorHAnsi" w:hAnsiTheme="minorHAnsi" w:cstheme="minorHAnsi"/>
          <w:sz w:val="23"/>
          <w:szCs w:val="23"/>
        </w:rPr>
        <w:t xml:space="preserve">Any new actions for discussion or awareness? </w:t>
      </w:r>
    </w:p>
    <w:p w14:paraId="1016B340" w14:textId="77777777" w:rsidR="00B50307" w:rsidRPr="003F0C7A" w:rsidRDefault="00B50307" w:rsidP="00B50307">
      <w:pPr>
        <w:pStyle w:val="Default"/>
        <w:rPr>
          <w:rFonts w:asciiTheme="minorHAnsi" w:hAnsiTheme="minorHAnsi" w:cstheme="minorHAnsi"/>
          <w:sz w:val="23"/>
          <w:szCs w:val="23"/>
        </w:rPr>
      </w:pPr>
    </w:p>
    <w:p w14:paraId="51E756F8" w14:textId="77777777" w:rsidR="00B50307" w:rsidRPr="003F0C7A" w:rsidRDefault="00B50307" w:rsidP="00B50307">
      <w:pPr>
        <w:pStyle w:val="Default"/>
        <w:rPr>
          <w:rFonts w:asciiTheme="minorHAnsi" w:hAnsiTheme="minorHAnsi" w:cstheme="minorHAnsi"/>
          <w:sz w:val="23"/>
          <w:szCs w:val="23"/>
        </w:rPr>
      </w:pPr>
    </w:p>
    <w:p w14:paraId="33005531" w14:textId="77777777" w:rsidR="00B50307" w:rsidRPr="003F0C7A" w:rsidRDefault="00B50307" w:rsidP="00B50307">
      <w:pPr>
        <w:pStyle w:val="Default"/>
        <w:rPr>
          <w:rFonts w:asciiTheme="minorHAnsi" w:hAnsiTheme="minorHAnsi" w:cstheme="minorHAnsi"/>
          <w:sz w:val="23"/>
          <w:szCs w:val="23"/>
        </w:rPr>
      </w:pPr>
      <w:r w:rsidRPr="003F0C7A">
        <w:rPr>
          <w:rFonts w:asciiTheme="minorHAnsi" w:hAnsiTheme="minorHAnsi" w:cstheme="minorHAnsi"/>
          <w:b/>
          <w:bCs/>
          <w:sz w:val="23"/>
          <w:szCs w:val="23"/>
        </w:rPr>
        <w:t xml:space="preserve">b. </w:t>
      </w:r>
      <w:r w:rsidRPr="003F0C7A">
        <w:rPr>
          <w:rFonts w:asciiTheme="minorHAnsi" w:hAnsiTheme="minorHAnsi" w:cstheme="minorHAnsi"/>
          <w:sz w:val="23"/>
          <w:szCs w:val="23"/>
        </w:rPr>
        <w:t xml:space="preserve">Upcoming Trainings/Workshops/Meetings (WESTAR website): </w:t>
      </w:r>
    </w:p>
    <w:p w14:paraId="2ED0FE43" w14:textId="77777777" w:rsidR="00B50307" w:rsidRPr="003F0C7A" w:rsidRDefault="00B50307" w:rsidP="00B50307">
      <w:pPr>
        <w:pStyle w:val="Default"/>
        <w:rPr>
          <w:rFonts w:asciiTheme="minorHAnsi" w:hAnsiTheme="minorHAnsi" w:cstheme="minorHAnsi"/>
          <w:sz w:val="23"/>
          <w:szCs w:val="23"/>
        </w:rPr>
      </w:pPr>
      <w:proofErr w:type="spellStart"/>
      <w:r w:rsidRPr="003F0C7A">
        <w:rPr>
          <w:rFonts w:asciiTheme="minorHAnsi" w:hAnsiTheme="minorHAnsi" w:cstheme="minorHAnsi"/>
          <w:sz w:val="23"/>
          <w:szCs w:val="23"/>
        </w:rPr>
        <w:t>i</w:t>
      </w:r>
      <w:proofErr w:type="spellEnd"/>
      <w:r w:rsidRPr="003F0C7A">
        <w:rPr>
          <w:rFonts w:asciiTheme="minorHAnsi" w:hAnsiTheme="minorHAnsi" w:cstheme="minorHAnsi"/>
          <w:sz w:val="23"/>
          <w:szCs w:val="23"/>
        </w:rPr>
        <w:t xml:space="preserve">. February 27-29, 2024: National Exceptional Events Workshop (St. Louis, MO) </w:t>
      </w:r>
    </w:p>
    <w:p w14:paraId="22B7126E" w14:textId="77777777" w:rsidR="00B50307" w:rsidRPr="003F0C7A" w:rsidRDefault="00B50307" w:rsidP="00B50307">
      <w:pPr>
        <w:pStyle w:val="Default"/>
        <w:rPr>
          <w:rFonts w:asciiTheme="minorHAnsi" w:hAnsiTheme="minorHAnsi" w:cstheme="minorHAnsi"/>
          <w:sz w:val="23"/>
          <w:szCs w:val="23"/>
        </w:rPr>
      </w:pPr>
      <w:r w:rsidRPr="003F0C7A">
        <w:rPr>
          <w:rFonts w:asciiTheme="minorHAnsi" w:hAnsiTheme="minorHAnsi" w:cstheme="minorHAnsi"/>
          <w:sz w:val="23"/>
          <w:szCs w:val="23"/>
        </w:rPr>
        <w:t xml:space="preserve">ii. April 16-18, 2024: WESTAR Spring Business Meeting (Riverside, CA) </w:t>
      </w:r>
    </w:p>
    <w:p w14:paraId="644AC161" w14:textId="77777777" w:rsidR="00B50307" w:rsidRPr="003F0C7A" w:rsidRDefault="00B50307" w:rsidP="00B50307">
      <w:pPr>
        <w:pStyle w:val="Default"/>
        <w:rPr>
          <w:rFonts w:asciiTheme="minorHAnsi" w:hAnsiTheme="minorHAnsi" w:cstheme="minorHAnsi"/>
          <w:sz w:val="23"/>
          <w:szCs w:val="23"/>
        </w:rPr>
      </w:pPr>
    </w:p>
    <w:p w14:paraId="22E981A7" w14:textId="77777777" w:rsidR="00B50307" w:rsidRPr="003F0C7A" w:rsidRDefault="00B50307" w:rsidP="00B50307">
      <w:pPr>
        <w:pStyle w:val="Default"/>
        <w:rPr>
          <w:rFonts w:asciiTheme="minorHAnsi" w:hAnsiTheme="minorHAnsi" w:cstheme="minorHAnsi"/>
          <w:sz w:val="23"/>
          <w:szCs w:val="23"/>
        </w:rPr>
      </w:pPr>
      <w:r w:rsidRPr="003F0C7A">
        <w:rPr>
          <w:rFonts w:asciiTheme="minorHAnsi" w:hAnsiTheme="minorHAnsi" w:cstheme="minorHAnsi"/>
          <w:b/>
          <w:bCs/>
          <w:sz w:val="23"/>
          <w:szCs w:val="23"/>
        </w:rPr>
        <w:t xml:space="preserve">4. NEXT CALL a. </w:t>
      </w:r>
      <w:r w:rsidRPr="003F0C7A">
        <w:rPr>
          <w:rFonts w:asciiTheme="minorHAnsi" w:hAnsiTheme="minorHAnsi" w:cstheme="minorHAnsi"/>
          <w:sz w:val="23"/>
          <w:szCs w:val="23"/>
        </w:rPr>
        <w:t xml:space="preserve">January 4, 2024, 1:00 pm (Pacific), Notes – Washington </w:t>
      </w:r>
    </w:p>
    <w:p w14:paraId="731FAE38" w14:textId="77777777" w:rsidR="00B50307" w:rsidRPr="003F0C7A" w:rsidRDefault="00B50307" w:rsidP="00B50307">
      <w:pPr>
        <w:pStyle w:val="Default"/>
        <w:rPr>
          <w:rFonts w:asciiTheme="minorHAnsi" w:hAnsiTheme="minorHAnsi" w:cstheme="minorHAnsi"/>
          <w:sz w:val="23"/>
          <w:szCs w:val="23"/>
        </w:rPr>
      </w:pPr>
    </w:p>
    <w:p w14:paraId="0727802D" w14:textId="77777777" w:rsidR="00B50307" w:rsidRPr="003F0C7A" w:rsidRDefault="00B50307" w:rsidP="00B50307">
      <w:pPr>
        <w:rPr>
          <w:rFonts w:cstheme="minorHAnsi"/>
        </w:rPr>
      </w:pPr>
    </w:p>
    <w:sectPr w:rsidR="00B50307" w:rsidRPr="003F0C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LT Std 55 Roma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66C85"/>
    <w:multiLevelType w:val="hybridMultilevel"/>
    <w:tmpl w:val="50043120"/>
    <w:lvl w:ilvl="0" w:tplc="F5F44FA8">
      <w:numFmt w:val="bullet"/>
      <w:lvlText w:val="-"/>
      <w:lvlJc w:val="left"/>
      <w:pPr>
        <w:ind w:left="1080" w:hanging="360"/>
      </w:pPr>
      <w:rPr>
        <w:rFonts w:ascii="Avenir LT Std 55 Roman" w:eastAsiaTheme="minorHAnsi" w:hAnsi="Avenir LT Std 55 Roman" w:cs="Avenir LT Std 55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DB565A"/>
    <w:multiLevelType w:val="hybridMultilevel"/>
    <w:tmpl w:val="E99A7D54"/>
    <w:lvl w:ilvl="0" w:tplc="F5F44FA8">
      <w:numFmt w:val="bullet"/>
      <w:lvlText w:val="-"/>
      <w:lvlJc w:val="left"/>
      <w:pPr>
        <w:ind w:left="1080" w:hanging="360"/>
      </w:pPr>
      <w:rPr>
        <w:rFonts w:ascii="Avenir LT Std 55 Roman" w:eastAsiaTheme="minorHAnsi" w:hAnsi="Avenir LT Std 55 Roman" w:cs="Avenir LT Std 55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885FBB"/>
    <w:multiLevelType w:val="hybridMultilevel"/>
    <w:tmpl w:val="CA86F7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88430292">
    <w:abstractNumId w:val="2"/>
  </w:num>
  <w:num w:numId="2" w16cid:durableId="1509179609">
    <w:abstractNumId w:val="0"/>
  </w:num>
  <w:num w:numId="3" w16cid:durableId="606085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307"/>
    <w:rsid w:val="0009618C"/>
    <w:rsid w:val="0012133D"/>
    <w:rsid w:val="003F0C7A"/>
    <w:rsid w:val="004F7C9F"/>
    <w:rsid w:val="006501BD"/>
    <w:rsid w:val="007E27F8"/>
    <w:rsid w:val="00856622"/>
    <w:rsid w:val="009D3437"/>
    <w:rsid w:val="00B50307"/>
    <w:rsid w:val="00C47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C863"/>
  <w15:chartTrackingRefBased/>
  <w15:docId w15:val="{7816062B-451B-4862-8515-8E04F8691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50307"/>
    <w:pPr>
      <w:autoSpaceDE w:val="0"/>
      <w:autoSpaceDN w:val="0"/>
      <w:adjustRightInd w:val="0"/>
      <w:spacing w:after="0" w:line="240" w:lineRule="auto"/>
    </w:pPr>
    <w:rPr>
      <w:rFonts w:ascii="Avenir LT Std 55 Roman" w:hAnsi="Avenir LT Std 55 Roman" w:cs="Avenir LT Std 55 Roman"/>
      <w:color w:val="000000"/>
      <w:sz w:val="24"/>
      <w:szCs w:val="24"/>
    </w:rPr>
  </w:style>
  <w:style w:type="paragraph" w:styleId="ListParagraph">
    <w:name w:val="List Paragraph"/>
    <w:basedOn w:val="Normal"/>
    <w:uiPriority w:val="34"/>
    <w:qFormat/>
    <w:rsid w:val="001213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Jakubowski, Duncan</dc:creator>
  <cp:keywords/>
  <dc:description/>
  <cp:lastModifiedBy>Jakubowski, Duncan</cp:lastModifiedBy>
  <cp:revision>3</cp:revision>
  <dcterms:created xsi:type="dcterms:W3CDTF">2023-12-07T20:53:00Z</dcterms:created>
  <dcterms:modified xsi:type="dcterms:W3CDTF">2023-12-07T22:19:00Z</dcterms:modified>
</cp:coreProperties>
</file>