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ajorHAnsi" w:eastAsiaTheme="majorEastAsia" w:hAnsiTheme="majorHAnsi" w:cstheme="majorBidi"/>
          <w:bCs/>
          <w:sz w:val="32"/>
          <w:szCs w:val="24"/>
        </w:rPr>
        <w:id w:val="-1740469667"/>
        <w:placeholder>
          <w:docPart w:val="F946A9FBE58548B39B7CB45A737268BD"/>
        </w:placeholder>
        <w15:appearance w15:val="hidden"/>
      </w:sdtPr>
      <w:sdtEndPr>
        <w:rPr>
          <w:color w:val="002060"/>
        </w:rPr>
      </w:sdtEndPr>
      <w:sdtContent>
        <w:p w14:paraId="0AD8234B" w14:textId="15FD6C39" w:rsidR="00456D7A" w:rsidRPr="00662A42" w:rsidRDefault="00456D7A" w:rsidP="00456D7A">
          <w:pPr>
            <w:spacing w:line="240" w:lineRule="auto"/>
            <w:jc w:val="right"/>
            <w:rPr>
              <w:sz w:val="32"/>
              <w:szCs w:val="32"/>
            </w:rPr>
          </w:pPr>
          <w:r w:rsidRPr="616B6349">
            <w:rPr>
              <w:sz w:val="32"/>
              <w:szCs w:val="32"/>
            </w:rPr>
            <w:t>UNITED STATES</w:t>
          </w:r>
        </w:p>
        <w:p w14:paraId="3AA1D65A" w14:textId="77777777" w:rsidR="00456D7A" w:rsidRPr="00662A42" w:rsidRDefault="00456D7A" w:rsidP="00456D7A">
          <w:pPr>
            <w:spacing w:line="240" w:lineRule="auto"/>
            <w:jc w:val="right"/>
            <w:rPr>
              <w:sz w:val="32"/>
              <w:szCs w:val="24"/>
            </w:rPr>
          </w:pPr>
          <w:r w:rsidRPr="00662A42">
            <w:rPr>
              <w:sz w:val="32"/>
              <w:szCs w:val="24"/>
            </w:rPr>
            <w:t xml:space="preserve"> ENVIRONMENTAL</w:t>
          </w:r>
        </w:p>
        <w:p w14:paraId="192AEDBE" w14:textId="20C9245B" w:rsidR="00456D7A" w:rsidRPr="00662A42" w:rsidRDefault="00456D7A" w:rsidP="00456D7A">
          <w:pPr>
            <w:spacing w:line="240" w:lineRule="auto"/>
            <w:jc w:val="right"/>
            <w:rPr>
              <w:sz w:val="32"/>
              <w:szCs w:val="24"/>
            </w:rPr>
          </w:pPr>
          <w:r w:rsidRPr="00662A42">
            <w:rPr>
              <w:sz w:val="32"/>
              <w:szCs w:val="24"/>
            </w:rPr>
            <w:t xml:space="preserve"> PROTECTION AGENCY</w:t>
          </w:r>
        </w:p>
        <w:p w14:paraId="5F846E6E" w14:textId="77777777" w:rsidR="00456D7A" w:rsidRDefault="00456D7A" w:rsidP="00A45525">
          <w:pPr>
            <w:jc w:val="right"/>
            <w:rPr>
              <w:color w:val="54B244"/>
              <w:sz w:val="32"/>
              <w:szCs w:val="24"/>
            </w:rPr>
          </w:pPr>
        </w:p>
        <w:p w14:paraId="1FE5E1BF" w14:textId="3ADAFAD4" w:rsidR="00F625E6" w:rsidRDefault="00456D7A" w:rsidP="00456D7A">
          <w:pPr>
            <w:pStyle w:val="Title"/>
            <w:spacing w:after="0"/>
            <w:rPr>
              <w:noProof/>
            </w:rPr>
          </w:pPr>
          <w:r w:rsidRPr="00FA278C">
            <w:rPr>
              <w:color w:val="024F75" w:themeColor="accent1"/>
            </w:rPr>
            <w:t>CONTINUOUS MONITORING SYSTEMS COURSE</w:t>
          </w:r>
        </w:p>
      </w:sdtContent>
    </w:sdt>
    <w:p w14:paraId="7718DA10" w14:textId="2D7EBF40" w:rsidR="00A45525" w:rsidRDefault="00F625E6" w:rsidP="00F625E6">
      <w:pPr>
        <w:jc w:val="right"/>
      </w:pPr>
      <w:r>
        <w:rPr>
          <w:noProof/>
        </w:rPr>
        <w:drawing>
          <wp:inline distT="0" distB="0" distL="0" distR="0" wp14:anchorId="031A2AD4" wp14:editId="1085685C">
            <wp:extent cx="5501511" cy="5067525"/>
            <wp:effectExtent l="0" t="0" r="4445" b="0"/>
            <wp:docPr id="44" name="Picture 44" descr="Instructor in front of a classroom of learners and an inspector standing in front of smoke sta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Untitled-5.png"/>
                    <pic:cNvPicPr/>
                  </pic:nvPicPr>
                  <pic:blipFill rotWithShape="1">
                    <a:blip r:embed="rId12">
                      <a:extLst>
                        <a:ext uri="{28A0092B-C50C-407E-A947-70E740481C1C}">
                          <a14:useLocalDpi xmlns:a14="http://schemas.microsoft.com/office/drawing/2010/main" val="0"/>
                        </a:ext>
                      </a:extLst>
                    </a:blip>
                    <a:srcRect r="10699"/>
                    <a:stretch/>
                  </pic:blipFill>
                  <pic:spPr bwMode="auto">
                    <a:xfrm>
                      <a:off x="0" y="0"/>
                      <a:ext cx="5511594" cy="5076813"/>
                    </a:xfrm>
                    <a:prstGeom prst="rect">
                      <a:avLst/>
                    </a:prstGeom>
                    <a:ln>
                      <a:noFill/>
                    </a:ln>
                    <a:extLst>
                      <a:ext uri="{53640926-AAD7-44D8-BBD7-CCE9431645EC}">
                        <a14:shadowObscured xmlns:a14="http://schemas.microsoft.com/office/drawing/2010/main"/>
                      </a:ext>
                    </a:extLst>
                  </pic:spPr>
                </pic:pic>
              </a:graphicData>
            </a:graphic>
          </wp:inline>
        </w:drawing>
      </w:r>
    </w:p>
    <w:p w14:paraId="0F2F4A6F" w14:textId="0278F50C" w:rsidR="00456D7A" w:rsidRPr="00035A96" w:rsidRDefault="00456D7A" w:rsidP="00456D7A">
      <w:pPr>
        <w:pStyle w:val="Subtitle"/>
        <w:framePr w:hSpace="0" w:wrap="auto" w:vAnchor="margin" w:hAnchor="text" w:yAlign="inline"/>
        <w:jc w:val="center"/>
        <w:rPr>
          <w:b/>
          <w:bCs/>
          <w:sz w:val="72"/>
          <w:szCs w:val="48"/>
        </w:rPr>
      </w:pPr>
      <w:r w:rsidRPr="00035A96">
        <w:rPr>
          <w:b/>
          <w:bCs/>
          <w:sz w:val="72"/>
          <w:szCs w:val="48"/>
        </w:rPr>
        <w:t>iNSTRUCTOR gUIDE</w:t>
      </w:r>
    </w:p>
    <w:p w14:paraId="0D3F5E59" w14:textId="0CB42C6C" w:rsidR="00A45525" w:rsidRDefault="00A45525" w:rsidP="00D70D02">
      <w:pPr>
        <w:sectPr w:rsidR="00A45525" w:rsidSect="00FB3782">
          <w:headerReference w:type="default" r:id="rId13"/>
          <w:footerReference w:type="default" r:id="rId14"/>
          <w:pgSz w:w="12240" w:h="15840"/>
          <w:pgMar w:top="1440" w:right="720" w:bottom="1440" w:left="1152" w:header="864" w:footer="0" w:gutter="0"/>
          <w:pgNumType w:start="1"/>
          <w:cols w:space="720"/>
          <w:docGrid w:linePitch="382"/>
        </w:sectPr>
      </w:pPr>
    </w:p>
    <w:p w14:paraId="3050B4C8" w14:textId="0BAF45D7" w:rsidR="00CE45D4" w:rsidRDefault="00CE45D4" w:rsidP="0036040F">
      <w:pPr>
        <w:spacing w:after="200"/>
        <w:jc w:val="center"/>
        <w:rPr>
          <w:rFonts w:asciiTheme="majorHAnsi" w:hAnsiTheme="majorHAnsi" w:cstheme="majorHAnsi"/>
          <w:sz w:val="44"/>
          <w:szCs w:val="44"/>
        </w:rPr>
      </w:pPr>
      <w:r w:rsidRPr="00CE45D4">
        <w:rPr>
          <w:rFonts w:asciiTheme="majorHAnsi" w:hAnsiTheme="majorHAnsi" w:cstheme="majorHAnsi"/>
          <w:sz w:val="44"/>
          <w:szCs w:val="44"/>
        </w:rPr>
        <w:lastRenderedPageBreak/>
        <w:t>TABLE OF CONTENTS</w:t>
      </w:r>
    </w:p>
    <w:p w14:paraId="432CD5C7" w14:textId="152D6DCE" w:rsidR="00F24B04" w:rsidRPr="0056343F" w:rsidRDefault="00F921B1" w:rsidP="00B1449B">
      <w:pPr>
        <w:pStyle w:val="TOC1"/>
        <w:rPr>
          <w:noProof/>
          <w:sz w:val="20"/>
          <w:szCs w:val="20"/>
        </w:rPr>
      </w:pPr>
      <w:r w:rsidRPr="0056343F">
        <w:fldChar w:fldCharType="begin"/>
      </w:r>
      <w:r w:rsidRPr="0056343F">
        <w:instrText xml:space="preserve"> TOC \o "2-3" \h \z \t "Heading 1,1" </w:instrText>
      </w:r>
      <w:r w:rsidRPr="0056343F">
        <w:fldChar w:fldCharType="separate"/>
      </w:r>
      <w:hyperlink w:anchor="_Toc36742490" w:history="1">
        <w:r w:rsidR="00F24B04" w:rsidRPr="0056343F">
          <w:rPr>
            <w:rStyle w:val="Hyperlink"/>
            <w:noProof/>
            <w:color w:val="082A75" w:themeColor="text2"/>
            <w:szCs w:val="20"/>
          </w:rPr>
          <w:t>Getting Started</w:t>
        </w:r>
        <w:r w:rsidR="00F24B04" w:rsidRPr="0056343F">
          <w:rPr>
            <w:noProof/>
            <w:webHidden/>
            <w:szCs w:val="20"/>
          </w:rPr>
          <w:tab/>
        </w:r>
        <w:r w:rsidR="00F24B04" w:rsidRPr="0056343F">
          <w:rPr>
            <w:noProof/>
            <w:webHidden/>
            <w:szCs w:val="20"/>
          </w:rPr>
          <w:fldChar w:fldCharType="begin"/>
        </w:r>
        <w:r w:rsidR="00F24B04" w:rsidRPr="0056343F">
          <w:rPr>
            <w:noProof/>
            <w:webHidden/>
            <w:szCs w:val="20"/>
          </w:rPr>
          <w:instrText xml:space="preserve"> PAGEREF _Toc36742490 \h </w:instrText>
        </w:r>
        <w:r w:rsidR="00F24B04" w:rsidRPr="0056343F">
          <w:rPr>
            <w:noProof/>
            <w:webHidden/>
            <w:szCs w:val="20"/>
          </w:rPr>
        </w:r>
        <w:r w:rsidR="00F24B04" w:rsidRPr="0056343F">
          <w:rPr>
            <w:noProof/>
            <w:webHidden/>
            <w:szCs w:val="20"/>
          </w:rPr>
          <w:fldChar w:fldCharType="separate"/>
        </w:r>
        <w:r w:rsidR="00F072B4">
          <w:rPr>
            <w:noProof/>
            <w:webHidden/>
            <w:szCs w:val="20"/>
          </w:rPr>
          <w:t>1</w:t>
        </w:r>
        <w:r w:rsidR="00F24B04" w:rsidRPr="0056343F">
          <w:rPr>
            <w:noProof/>
            <w:webHidden/>
            <w:szCs w:val="20"/>
          </w:rPr>
          <w:fldChar w:fldCharType="end"/>
        </w:r>
      </w:hyperlink>
    </w:p>
    <w:p w14:paraId="2A120963" w14:textId="729C211D" w:rsidR="00F24B04" w:rsidRPr="0056343F" w:rsidRDefault="000368B5" w:rsidP="00B1449B">
      <w:pPr>
        <w:pStyle w:val="TOC1"/>
        <w:rPr>
          <w:noProof/>
          <w:sz w:val="20"/>
        </w:rPr>
      </w:pPr>
      <w:hyperlink w:anchor="_Toc36742491" w:history="1">
        <w:r w:rsidR="00F24B04" w:rsidRPr="0056343F">
          <w:rPr>
            <w:rStyle w:val="Hyperlink"/>
            <w:noProof/>
            <w:color w:val="082A75" w:themeColor="text2"/>
            <w:szCs w:val="20"/>
          </w:rPr>
          <w:t>Course Overview</w:t>
        </w:r>
        <w:r w:rsidR="00F24B04" w:rsidRPr="0056343F">
          <w:rPr>
            <w:noProof/>
            <w:webHidden/>
          </w:rPr>
          <w:tab/>
        </w:r>
        <w:r w:rsidR="00F24B04" w:rsidRPr="0056343F">
          <w:rPr>
            <w:noProof/>
            <w:webHidden/>
          </w:rPr>
          <w:fldChar w:fldCharType="begin"/>
        </w:r>
        <w:r w:rsidR="00F24B04" w:rsidRPr="0056343F">
          <w:rPr>
            <w:noProof/>
            <w:webHidden/>
          </w:rPr>
          <w:instrText xml:space="preserve"> PAGEREF _Toc36742491 \h </w:instrText>
        </w:r>
        <w:r w:rsidR="00F24B04" w:rsidRPr="0056343F">
          <w:rPr>
            <w:noProof/>
            <w:webHidden/>
          </w:rPr>
        </w:r>
        <w:r w:rsidR="00F24B04" w:rsidRPr="0056343F">
          <w:rPr>
            <w:noProof/>
            <w:webHidden/>
          </w:rPr>
          <w:fldChar w:fldCharType="separate"/>
        </w:r>
        <w:r w:rsidR="00F072B4">
          <w:rPr>
            <w:noProof/>
            <w:webHidden/>
          </w:rPr>
          <w:t>3</w:t>
        </w:r>
        <w:r w:rsidR="00F24B04" w:rsidRPr="0056343F">
          <w:rPr>
            <w:noProof/>
            <w:webHidden/>
          </w:rPr>
          <w:fldChar w:fldCharType="end"/>
        </w:r>
      </w:hyperlink>
    </w:p>
    <w:p w14:paraId="10FEE97E" w14:textId="630EAA44" w:rsidR="00F24B04" w:rsidRPr="0056343F" w:rsidRDefault="000368B5">
      <w:pPr>
        <w:pStyle w:val="TOC2"/>
        <w:tabs>
          <w:tab w:val="right" w:leader="dot" w:pos="9926"/>
        </w:tabs>
        <w:rPr>
          <w:b w:val="0"/>
          <w:noProof/>
          <w:sz w:val="20"/>
          <w:szCs w:val="20"/>
        </w:rPr>
      </w:pPr>
      <w:hyperlink w:anchor="_Toc36742492" w:history="1">
        <w:r w:rsidR="00F24B04" w:rsidRPr="0056343F">
          <w:rPr>
            <w:rStyle w:val="Hyperlink"/>
            <w:noProof/>
            <w:color w:val="082A75" w:themeColor="text2"/>
            <w:sz w:val="24"/>
            <w:szCs w:val="20"/>
          </w:rPr>
          <w:t>Course Description</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_Toc36742492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3</w:t>
        </w:r>
        <w:r w:rsidR="00F24B04" w:rsidRPr="0056343F">
          <w:rPr>
            <w:noProof/>
            <w:webHidden/>
            <w:sz w:val="24"/>
            <w:szCs w:val="20"/>
          </w:rPr>
          <w:fldChar w:fldCharType="end"/>
        </w:r>
      </w:hyperlink>
    </w:p>
    <w:p w14:paraId="1E50480A" w14:textId="4FE1CC92" w:rsidR="00F24B04" w:rsidRPr="0056343F" w:rsidRDefault="000368B5">
      <w:pPr>
        <w:pStyle w:val="TOC2"/>
        <w:tabs>
          <w:tab w:val="right" w:leader="dot" w:pos="9926"/>
        </w:tabs>
        <w:rPr>
          <w:b w:val="0"/>
          <w:noProof/>
          <w:sz w:val="20"/>
          <w:szCs w:val="20"/>
        </w:rPr>
      </w:pPr>
      <w:hyperlink w:anchor="_Toc36742493" w:history="1">
        <w:r w:rsidR="00F24B04" w:rsidRPr="0056343F">
          <w:rPr>
            <w:rStyle w:val="Hyperlink"/>
            <w:noProof/>
            <w:color w:val="082A75" w:themeColor="text2"/>
            <w:sz w:val="24"/>
            <w:szCs w:val="20"/>
          </w:rPr>
          <w:t>Course Organization</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_Toc36742493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3</w:t>
        </w:r>
        <w:r w:rsidR="00F24B04" w:rsidRPr="0056343F">
          <w:rPr>
            <w:noProof/>
            <w:webHidden/>
            <w:sz w:val="24"/>
            <w:szCs w:val="20"/>
          </w:rPr>
          <w:fldChar w:fldCharType="end"/>
        </w:r>
      </w:hyperlink>
    </w:p>
    <w:p w14:paraId="08E86321" w14:textId="3E95242D" w:rsidR="00F24B04" w:rsidRPr="0056343F" w:rsidRDefault="000368B5">
      <w:pPr>
        <w:pStyle w:val="TOC2"/>
        <w:tabs>
          <w:tab w:val="right" w:leader="dot" w:pos="9926"/>
        </w:tabs>
        <w:rPr>
          <w:b w:val="0"/>
          <w:noProof/>
          <w:sz w:val="20"/>
          <w:szCs w:val="20"/>
        </w:rPr>
      </w:pPr>
      <w:hyperlink w:anchor="_Toc36742494" w:history="1">
        <w:r w:rsidR="00F24B04" w:rsidRPr="0056343F">
          <w:rPr>
            <w:rStyle w:val="Hyperlink"/>
            <w:noProof/>
            <w:color w:val="082A75" w:themeColor="text2"/>
            <w:sz w:val="24"/>
            <w:szCs w:val="20"/>
          </w:rPr>
          <w:t>Target Audience</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_Toc36742494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3</w:t>
        </w:r>
        <w:r w:rsidR="00F24B04" w:rsidRPr="0056343F">
          <w:rPr>
            <w:noProof/>
            <w:webHidden/>
            <w:sz w:val="24"/>
            <w:szCs w:val="20"/>
          </w:rPr>
          <w:fldChar w:fldCharType="end"/>
        </w:r>
      </w:hyperlink>
    </w:p>
    <w:p w14:paraId="562FA501" w14:textId="762D0B10" w:rsidR="00F24B04" w:rsidRPr="0056343F" w:rsidRDefault="000368B5">
      <w:pPr>
        <w:pStyle w:val="TOC2"/>
        <w:tabs>
          <w:tab w:val="right" w:leader="dot" w:pos="9926"/>
        </w:tabs>
        <w:rPr>
          <w:b w:val="0"/>
          <w:noProof/>
          <w:sz w:val="20"/>
          <w:szCs w:val="20"/>
        </w:rPr>
      </w:pPr>
      <w:hyperlink w:anchor="_Toc36742495" w:history="1">
        <w:r w:rsidR="00F24B04" w:rsidRPr="0056343F">
          <w:rPr>
            <w:rStyle w:val="Hyperlink"/>
            <w:noProof/>
            <w:color w:val="082A75" w:themeColor="text2"/>
            <w:sz w:val="24"/>
            <w:szCs w:val="20"/>
          </w:rPr>
          <w:t>Course Goals</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_Toc36742495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4</w:t>
        </w:r>
        <w:r w:rsidR="00F24B04" w:rsidRPr="0056343F">
          <w:rPr>
            <w:noProof/>
            <w:webHidden/>
            <w:sz w:val="24"/>
            <w:szCs w:val="20"/>
          </w:rPr>
          <w:fldChar w:fldCharType="end"/>
        </w:r>
      </w:hyperlink>
    </w:p>
    <w:p w14:paraId="7CDA0428" w14:textId="747A87E9" w:rsidR="00F24B04" w:rsidRPr="0056343F" w:rsidRDefault="000368B5">
      <w:pPr>
        <w:pStyle w:val="TOC2"/>
        <w:tabs>
          <w:tab w:val="right" w:leader="dot" w:pos="9926"/>
        </w:tabs>
        <w:rPr>
          <w:b w:val="0"/>
          <w:noProof/>
          <w:sz w:val="20"/>
          <w:szCs w:val="20"/>
        </w:rPr>
      </w:pPr>
      <w:hyperlink w:anchor="_Toc36742496" w:history="1">
        <w:r w:rsidR="00F24B04" w:rsidRPr="0056343F">
          <w:rPr>
            <w:rStyle w:val="Hyperlink"/>
            <w:noProof/>
            <w:color w:val="082A75" w:themeColor="text2"/>
            <w:sz w:val="24"/>
            <w:szCs w:val="20"/>
          </w:rPr>
          <w:t>Prerequisites</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_Toc36742496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4</w:t>
        </w:r>
        <w:r w:rsidR="00F24B04" w:rsidRPr="0056343F">
          <w:rPr>
            <w:noProof/>
            <w:webHidden/>
            <w:sz w:val="24"/>
            <w:szCs w:val="20"/>
          </w:rPr>
          <w:fldChar w:fldCharType="end"/>
        </w:r>
      </w:hyperlink>
    </w:p>
    <w:p w14:paraId="52DE68D8" w14:textId="3830DA09" w:rsidR="00F24B04" w:rsidRPr="0056343F" w:rsidRDefault="000368B5">
      <w:pPr>
        <w:pStyle w:val="TOC2"/>
        <w:tabs>
          <w:tab w:val="right" w:leader="dot" w:pos="9926"/>
        </w:tabs>
        <w:rPr>
          <w:b w:val="0"/>
          <w:noProof/>
          <w:sz w:val="20"/>
          <w:szCs w:val="20"/>
        </w:rPr>
      </w:pPr>
      <w:hyperlink w:anchor="_Toc36742497" w:history="1">
        <w:r w:rsidR="00F24B04" w:rsidRPr="0056343F">
          <w:rPr>
            <w:rStyle w:val="Hyperlink"/>
            <w:noProof/>
            <w:color w:val="082A75" w:themeColor="text2"/>
            <w:sz w:val="24"/>
            <w:szCs w:val="20"/>
          </w:rPr>
          <w:t>Evaluation</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_Toc36742497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4</w:t>
        </w:r>
        <w:r w:rsidR="00F24B04" w:rsidRPr="0056343F">
          <w:rPr>
            <w:noProof/>
            <w:webHidden/>
            <w:sz w:val="24"/>
            <w:szCs w:val="20"/>
          </w:rPr>
          <w:fldChar w:fldCharType="end"/>
        </w:r>
      </w:hyperlink>
    </w:p>
    <w:p w14:paraId="3968F91E" w14:textId="5E32EAB3" w:rsidR="00F24B04" w:rsidRPr="0056343F" w:rsidRDefault="000368B5">
      <w:pPr>
        <w:pStyle w:val="TOC2"/>
        <w:tabs>
          <w:tab w:val="right" w:leader="dot" w:pos="9926"/>
        </w:tabs>
        <w:rPr>
          <w:b w:val="0"/>
          <w:noProof/>
          <w:sz w:val="20"/>
          <w:szCs w:val="20"/>
        </w:rPr>
      </w:pPr>
      <w:hyperlink w:anchor="_Toc36742498" w:history="1">
        <w:r w:rsidR="00F24B04" w:rsidRPr="0056343F">
          <w:rPr>
            <w:rStyle w:val="Hyperlink"/>
            <w:noProof/>
            <w:color w:val="082A75" w:themeColor="text2"/>
            <w:sz w:val="24"/>
            <w:szCs w:val="20"/>
          </w:rPr>
          <w:t>Class Size</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_Toc36742498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4</w:t>
        </w:r>
        <w:r w:rsidR="00F24B04" w:rsidRPr="0056343F">
          <w:rPr>
            <w:noProof/>
            <w:webHidden/>
            <w:sz w:val="24"/>
            <w:szCs w:val="20"/>
          </w:rPr>
          <w:fldChar w:fldCharType="end"/>
        </w:r>
      </w:hyperlink>
    </w:p>
    <w:p w14:paraId="0B29B4CA" w14:textId="7FAD22E0" w:rsidR="00F24B04" w:rsidRPr="0056343F" w:rsidRDefault="000368B5">
      <w:pPr>
        <w:pStyle w:val="TOC2"/>
        <w:tabs>
          <w:tab w:val="right" w:leader="dot" w:pos="9926"/>
        </w:tabs>
        <w:rPr>
          <w:b w:val="0"/>
          <w:noProof/>
          <w:sz w:val="20"/>
          <w:szCs w:val="20"/>
        </w:rPr>
      </w:pPr>
      <w:hyperlink w:anchor="_Toc36742499" w:history="1">
        <w:r w:rsidR="00F24B04" w:rsidRPr="0056343F">
          <w:rPr>
            <w:rStyle w:val="Hyperlink"/>
            <w:noProof/>
            <w:color w:val="082A75" w:themeColor="text2"/>
            <w:sz w:val="24"/>
            <w:szCs w:val="20"/>
          </w:rPr>
          <w:t>Classroom Setup</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_Toc36742499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5</w:t>
        </w:r>
        <w:r w:rsidR="00F24B04" w:rsidRPr="0056343F">
          <w:rPr>
            <w:noProof/>
            <w:webHidden/>
            <w:sz w:val="24"/>
            <w:szCs w:val="20"/>
          </w:rPr>
          <w:fldChar w:fldCharType="end"/>
        </w:r>
      </w:hyperlink>
    </w:p>
    <w:p w14:paraId="5A096865" w14:textId="5474F4E3" w:rsidR="00F24B04" w:rsidRPr="0056343F" w:rsidRDefault="000368B5">
      <w:pPr>
        <w:pStyle w:val="TOC2"/>
        <w:tabs>
          <w:tab w:val="right" w:leader="dot" w:pos="9926"/>
        </w:tabs>
        <w:rPr>
          <w:b w:val="0"/>
          <w:noProof/>
          <w:sz w:val="20"/>
          <w:szCs w:val="20"/>
        </w:rPr>
      </w:pPr>
      <w:hyperlink w:anchor="_Toc36742500" w:history="1">
        <w:r w:rsidR="00F24B04" w:rsidRPr="0056343F">
          <w:rPr>
            <w:rStyle w:val="Hyperlink"/>
            <w:noProof/>
            <w:color w:val="082A75" w:themeColor="text2"/>
            <w:sz w:val="24"/>
            <w:szCs w:val="20"/>
          </w:rPr>
          <w:t>Course Agenda</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_Toc36742500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6</w:t>
        </w:r>
        <w:r w:rsidR="00F24B04" w:rsidRPr="0056343F">
          <w:rPr>
            <w:noProof/>
            <w:webHidden/>
            <w:sz w:val="24"/>
            <w:szCs w:val="20"/>
          </w:rPr>
          <w:fldChar w:fldCharType="end"/>
        </w:r>
      </w:hyperlink>
    </w:p>
    <w:p w14:paraId="35F6E1AE" w14:textId="25BCC87B" w:rsidR="00F24B04" w:rsidRPr="0056343F" w:rsidRDefault="000368B5" w:rsidP="00B1449B">
      <w:pPr>
        <w:pStyle w:val="TOC1"/>
        <w:rPr>
          <w:noProof/>
          <w:sz w:val="20"/>
        </w:rPr>
      </w:pPr>
      <w:hyperlink w:anchor="_Toc36742501" w:history="1">
        <w:r w:rsidR="00F24B04" w:rsidRPr="0056343F">
          <w:rPr>
            <w:rStyle w:val="Hyperlink"/>
            <w:noProof/>
            <w:color w:val="082A75" w:themeColor="text2"/>
            <w:szCs w:val="20"/>
          </w:rPr>
          <w:t>Tips and Reminders for Instructors</w:t>
        </w:r>
        <w:r w:rsidR="00F24B04" w:rsidRPr="0056343F">
          <w:rPr>
            <w:noProof/>
            <w:webHidden/>
          </w:rPr>
          <w:tab/>
        </w:r>
        <w:r w:rsidR="00F24B04" w:rsidRPr="0056343F">
          <w:rPr>
            <w:noProof/>
            <w:webHidden/>
          </w:rPr>
          <w:fldChar w:fldCharType="begin"/>
        </w:r>
        <w:r w:rsidR="00F24B04" w:rsidRPr="0056343F">
          <w:rPr>
            <w:noProof/>
            <w:webHidden/>
          </w:rPr>
          <w:instrText xml:space="preserve"> PAGEREF _Toc36742501 \h </w:instrText>
        </w:r>
        <w:r w:rsidR="00F24B04" w:rsidRPr="0056343F">
          <w:rPr>
            <w:noProof/>
            <w:webHidden/>
          </w:rPr>
        </w:r>
        <w:r w:rsidR="00F24B04" w:rsidRPr="0056343F">
          <w:rPr>
            <w:noProof/>
            <w:webHidden/>
          </w:rPr>
          <w:fldChar w:fldCharType="separate"/>
        </w:r>
        <w:r w:rsidR="00F072B4">
          <w:rPr>
            <w:noProof/>
            <w:webHidden/>
          </w:rPr>
          <w:t>8</w:t>
        </w:r>
        <w:r w:rsidR="00F24B04" w:rsidRPr="0056343F">
          <w:rPr>
            <w:noProof/>
            <w:webHidden/>
          </w:rPr>
          <w:fldChar w:fldCharType="end"/>
        </w:r>
      </w:hyperlink>
    </w:p>
    <w:p w14:paraId="5B3C94C5" w14:textId="51B905BE" w:rsidR="00F24B04" w:rsidRPr="0056343F" w:rsidRDefault="000368B5">
      <w:pPr>
        <w:pStyle w:val="TOC2"/>
        <w:tabs>
          <w:tab w:val="right" w:leader="dot" w:pos="9926"/>
        </w:tabs>
        <w:rPr>
          <w:b w:val="0"/>
          <w:noProof/>
          <w:sz w:val="20"/>
          <w:szCs w:val="20"/>
        </w:rPr>
      </w:pPr>
      <w:hyperlink w:anchor="_Toc36742502" w:history="1">
        <w:r w:rsidR="00F24B04" w:rsidRPr="0056343F">
          <w:rPr>
            <w:rStyle w:val="Hyperlink"/>
            <w:noProof/>
            <w:color w:val="082A75" w:themeColor="text2"/>
            <w:sz w:val="24"/>
            <w:szCs w:val="20"/>
          </w:rPr>
          <w:t>Classroom Tone</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_Toc36742502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8</w:t>
        </w:r>
        <w:r w:rsidR="00F24B04" w:rsidRPr="0056343F">
          <w:rPr>
            <w:noProof/>
            <w:webHidden/>
            <w:sz w:val="24"/>
            <w:szCs w:val="20"/>
          </w:rPr>
          <w:fldChar w:fldCharType="end"/>
        </w:r>
      </w:hyperlink>
    </w:p>
    <w:p w14:paraId="3E242B20" w14:textId="18025617" w:rsidR="00F24B04" w:rsidRPr="0056343F" w:rsidRDefault="000368B5">
      <w:pPr>
        <w:pStyle w:val="TOC2"/>
        <w:tabs>
          <w:tab w:val="right" w:leader="dot" w:pos="9926"/>
        </w:tabs>
        <w:rPr>
          <w:b w:val="0"/>
          <w:noProof/>
          <w:sz w:val="20"/>
          <w:szCs w:val="20"/>
        </w:rPr>
      </w:pPr>
      <w:hyperlink w:anchor="_Toc36742503" w:history="1">
        <w:r w:rsidR="00F24B04" w:rsidRPr="0056343F">
          <w:rPr>
            <w:rStyle w:val="Hyperlink"/>
            <w:noProof/>
            <w:color w:val="082A75" w:themeColor="text2"/>
            <w:sz w:val="24"/>
            <w:szCs w:val="20"/>
          </w:rPr>
          <w:t>Course Schedule</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_Toc36742503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8</w:t>
        </w:r>
        <w:r w:rsidR="00F24B04" w:rsidRPr="0056343F">
          <w:rPr>
            <w:noProof/>
            <w:webHidden/>
            <w:sz w:val="24"/>
            <w:szCs w:val="20"/>
          </w:rPr>
          <w:fldChar w:fldCharType="end"/>
        </w:r>
      </w:hyperlink>
    </w:p>
    <w:p w14:paraId="0C973123" w14:textId="160EEF32" w:rsidR="00F24B04" w:rsidRPr="0056343F" w:rsidRDefault="000368B5">
      <w:pPr>
        <w:pStyle w:val="TOC2"/>
        <w:tabs>
          <w:tab w:val="right" w:leader="dot" w:pos="9926"/>
        </w:tabs>
        <w:rPr>
          <w:b w:val="0"/>
          <w:noProof/>
          <w:sz w:val="20"/>
          <w:szCs w:val="20"/>
        </w:rPr>
      </w:pPr>
      <w:hyperlink w:anchor="_Toc36742504" w:history="1">
        <w:r w:rsidR="00F24B04" w:rsidRPr="0056343F">
          <w:rPr>
            <w:rStyle w:val="Hyperlink"/>
            <w:noProof/>
            <w:color w:val="082A75" w:themeColor="text2"/>
            <w:sz w:val="24"/>
            <w:szCs w:val="20"/>
          </w:rPr>
          <w:t>Teaching Behaviors</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_Toc36742504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9</w:t>
        </w:r>
        <w:r w:rsidR="00F24B04" w:rsidRPr="0056343F">
          <w:rPr>
            <w:noProof/>
            <w:webHidden/>
            <w:sz w:val="24"/>
            <w:szCs w:val="20"/>
          </w:rPr>
          <w:fldChar w:fldCharType="end"/>
        </w:r>
      </w:hyperlink>
    </w:p>
    <w:p w14:paraId="1F44BC45" w14:textId="1C12E08D" w:rsidR="00F24B04" w:rsidRPr="0056343F" w:rsidRDefault="000368B5">
      <w:pPr>
        <w:pStyle w:val="TOC3"/>
        <w:tabs>
          <w:tab w:val="right" w:leader="dot" w:pos="9926"/>
        </w:tabs>
        <w:rPr>
          <w:b w:val="0"/>
          <w:noProof/>
          <w:sz w:val="20"/>
          <w:szCs w:val="20"/>
        </w:rPr>
      </w:pPr>
      <w:hyperlink w:anchor="_Toc36742505" w:history="1">
        <w:r w:rsidR="00F24B04" w:rsidRPr="0056343F">
          <w:rPr>
            <w:rStyle w:val="Hyperlink"/>
            <w:noProof/>
            <w:color w:val="082A75" w:themeColor="text2"/>
            <w:sz w:val="24"/>
            <w:szCs w:val="20"/>
          </w:rPr>
          <w:t>During Facilitation</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_Toc36742505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9</w:t>
        </w:r>
        <w:r w:rsidR="00F24B04" w:rsidRPr="0056343F">
          <w:rPr>
            <w:noProof/>
            <w:webHidden/>
            <w:sz w:val="24"/>
            <w:szCs w:val="20"/>
          </w:rPr>
          <w:fldChar w:fldCharType="end"/>
        </w:r>
      </w:hyperlink>
    </w:p>
    <w:p w14:paraId="2AF77185" w14:textId="18D04989" w:rsidR="00F24B04" w:rsidRPr="0056343F" w:rsidRDefault="000368B5">
      <w:pPr>
        <w:pStyle w:val="TOC3"/>
        <w:tabs>
          <w:tab w:val="right" w:leader="dot" w:pos="9926"/>
        </w:tabs>
        <w:rPr>
          <w:b w:val="0"/>
          <w:noProof/>
          <w:sz w:val="20"/>
          <w:szCs w:val="20"/>
        </w:rPr>
      </w:pPr>
      <w:hyperlink w:anchor="_Toc36742506" w:history="1">
        <w:r w:rsidR="00F24B04" w:rsidRPr="0056343F">
          <w:rPr>
            <w:rStyle w:val="Hyperlink"/>
            <w:noProof/>
            <w:color w:val="082A75" w:themeColor="text2"/>
            <w:sz w:val="24"/>
            <w:szCs w:val="20"/>
          </w:rPr>
          <w:t>During Class Activities</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_Toc36742506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9</w:t>
        </w:r>
        <w:r w:rsidR="00F24B04" w:rsidRPr="0056343F">
          <w:rPr>
            <w:noProof/>
            <w:webHidden/>
            <w:sz w:val="24"/>
            <w:szCs w:val="20"/>
          </w:rPr>
          <w:fldChar w:fldCharType="end"/>
        </w:r>
      </w:hyperlink>
    </w:p>
    <w:p w14:paraId="71CAB59C" w14:textId="1DEB9BF7" w:rsidR="00F24B04" w:rsidRPr="0056343F" w:rsidRDefault="000368B5" w:rsidP="00B1449B">
      <w:pPr>
        <w:pStyle w:val="TOC1"/>
        <w:rPr>
          <w:noProof/>
          <w:sz w:val="20"/>
        </w:rPr>
      </w:pPr>
      <w:hyperlink w:anchor="_Toc36742507" w:history="1">
        <w:r w:rsidR="00F24B04" w:rsidRPr="0056343F">
          <w:rPr>
            <w:rStyle w:val="Hyperlink"/>
            <w:noProof/>
            <w:color w:val="082A75" w:themeColor="text2"/>
            <w:szCs w:val="20"/>
          </w:rPr>
          <w:t>Instructor Guide Administration</w:t>
        </w:r>
        <w:r w:rsidR="00F24B04" w:rsidRPr="0056343F">
          <w:rPr>
            <w:noProof/>
            <w:webHidden/>
          </w:rPr>
          <w:tab/>
        </w:r>
        <w:r w:rsidR="00F24B04" w:rsidRPr="0056343F">
          <w:rPr>
            <w:noProof/>
            <w:webHidden/>
          </w:rPr>
          <w:fldChar w:fldCharType="begin"/>
        </w:r>
        <w:r w:rsidR="00F24B04" w:rsidRPr="0056343F">
          <w:rPr>
            <w:noProof/>
            <w:webHidden/>
          </w:rPr>
          <w:instrText xml:space="preserve"> PAGEREF _Toc36742507 \h </w:instrText>
        </w:r>
        <w:r w:rsidR="00F24B04" w:rsidRPr="0056343F">
          <w:rPr>
            <w:noProof/>
            <w:webHidden/>
          </w:rPr>
        </w:r>
        <w:r w:rsidR="00F24B04" w:rsidRPr="0056343F">
          <w:rPr>
            <w:noProof/>
            <w:webHidden/>
          </w:rPr>
          <w:fldChar w:fldCharType="separate"/>
        </w:r>
        <w:r w:rsidR="00F072B4">
          <w:rPr>
            <w:noProof/>
            <w:webHidden/>
          </w:rPr>
          <w:t>11</w:t>
        </w:r>
        <w:r w:rsidR="00F24B04" w:rsidRPr="0056343F">
          <w:rPr>
            <w:noProof/>
            <w:webHidden/>
          </w:rPr>
          <w:fldChar w:fldCharType="end"/>
        </w:r>
      </w:hyperlink>
    </w:p>
    <w:p w14:paraId="08A607A7" w14:textId="74A82F2B" w:rsidR="00F24B04" w:rsidRPr="0056343F" w:rsidRDefault="000368B5">
      <w:pPr>
        <w:pStyle w:val="TOC2"/>
        <w:tabs>
          <w:tab w:val="right" w:leader="dot" w:pos="9926"/>
        </w:tabs>
        <w:rPr>
          <w:b w:val="0"/>
          <w:noProof/>
          <w:sz w:val="20"/>
          <w:szCs w:val="20"/>
        </w:rPr>
      </w:pPr>
      <w:hyperlink w:anchor="_Toc36742508" w:history="1">
        <w:r w:rsidR="00F24B04" w:rsidRPr="0056343F">
          <w:rPr>
            <w:rStyle w:val="Hyperlink"/>
            <w:noProof/>
            <w:color w:val="082A75" w:themeColor="text2"/>
            <w:sz w:val="24"/>
            <w:szCs w:val="20"/>
          </w:rPr>
          <w:t>Features of the Instructor Guide</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_Toc36742508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11</w:t>
        </w:r>
        <w:r w:rsidR="00F24B04" w:rsidRPr="0056343F">
          <w:rPr>
            <w:noProof/>
            <w:webHidden/>
            <w:sz w:val="24"/>
            <w:szCs w:val="20"/>
          </w:rPr>
          <w:fldChar w:fldCharType="end"/>
        </w:r>
      </w:hyperlink>
    </w:p>
    <w:p w14:paraId="64804D62" w14:textId="277D6781" w:rsidR="00F24B04" w:rsidRPr="0056343F" w:rsidRDefault="000368B5">
      <w:pPr>
        <w:pStyle w:val="TOC3"/>
        <w:tabs>
          <w:tab w:val="right" w:leader="dot" w:pos="9926"/>
        </w:tabs>
        <w:rPr>
          <w:b w:val="0"/>
          <w:noProof/>
          <w:sz w:val="20"/>
          <w:szCs w:val="20"/>
        </w:rPr>
      </w:pPr>
      <w:hyperlink w:anchor="_Toc36742509" w:history="1">
        <w:r w:rsidR="00F24B04" w:rsidRPr="0056343F">
          <w:rPr>
            <w:rStyle w:val="Hyperlink"/>
            <w:noProof/>
            <w:color w:val="082A75" w:themeColor="text2"/>
            <w:sz w:val="24"/>
            <w:szCs w:val="20"/>
          </w:rPr>
          <w:t>Icons and Associated Actions</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_Toc36742509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11</w:t>
        </w:r>
        <w:r w:rsidR="00F24B04" w:rsidRPr="0056343F">
          <w:rPr>
            <w:noProof/>
            <w:webHidden/>
            <w:sz w:val="24"/>
            <w:szCs w:val="20"/>
          </w:rPr>
          <w:fldChar w:fldCharType="end"/>
        </w:r>
      </w:hyperlink>
    </w:p>
    <w:p w14:paraId="29259FE4" w14:textId="2ABD709E" w:rsidR="00F24B04" w:rsidRPr="0056343F" w:rsidRDefault="000368B5">
      <w:pPr>
        <w:pStyle w:val="TOC3"/>
        <w:tabs>
          <w:tab w:val="right" w:leader="dot" w:pos="9926"/>
        </w:tabs>
        <w:rPr>
          <w:b w:val="0"/>
          <w:noProof/>
          <w:sz w:val="20"/>
          <w:szCs w:val="20"/>
        </w:rPr>
      </w:pPr>
      <w:hyperlink w:anchor="_Toc36742510" w:history="1">
        <w:r w:rsidR="00F24B04" w:rsidRPr="0056343F">
          <w:rPr>
            <w:rStyle w:val="Hyperlink"/>
            <w:noProof/>
            <w:color w:val="082A75" w:themeColor="text2"/>
            <w:sz w:val="24"/>
            <w:szCs w:val="20"/>
          </w:rPr>
          <w:t>Checklist of Training Materials</w:t>
        </w:r>
        <w:r w:rsidR="00F24B04" w:rsidRPr="0056343F">
          <w:rPr>
            <w:noProof/>
            <w:webHidden/>
            <w:sz w:val="24"/>
            <w:szCs w:val="20"/>
          </w:rPr>
          <w:tab/>
        </w:r>
        <w:r w:rsidR="00F24B04" w:rsidRPr="0056343F">
          <w:rPr>
            <w:noProof/>
            <w:webHidden/>
            <w:sz w:val="24"/>
            <w:szCs w:val="20"/>
          </w:rPr>
          <w:fldChar w:fldCharType="begin"/>
        </w:r>
        <w:r w:rsidR="00F24B04" w:rsidRPr="0056343F">
          <w:rPr>
            <w:noProof/>
            <w:webHidden/>
            <w:sz w:val="24"/>
            <w:szCs w:val="20"/>
          </w:rPr>
          <w:instrText xml:space="preserve"> PAGEREF _Toc36742510 \h </w:instrText>
        </w:r>
        <w:r w:rsidR="00F24B04" w:rsidRPr="0056343F">
          <w:rPr>
            <w:noProof/>
            <w:webHidden/>
            <w:sz w:val="24"/>
            <w:szCs w:val="20"/>
          </w:rPr>
        </w:r>
        <w:r w:rsidR="00F24B04" w:rsidRPr="0056343F">
          <w:rPr>
            <w:noProof/>
            <w:webHidden/>
            <w:sz w:val="24"/>
            <w:szCs w:val="20"/>
          </w:rPr>
          <w:fldChar w:fldCharType="separate"/>
        </w:r>
        <w:r w:rsidR="00F072B4">
          <w:rPr>
            <w:noProof/>
            <w:webHidden/>
            <w:sz w:val="24"/>
            <w:szCs w:val="20"/>
          </w:rPr>
          <w:t>12</w:t>
        </w:r>
        <w:r w:rsidR="00F24B04" w:rsidRPr="0056343F">
          <w:rPr>
            <w:noProof/>
            <w:webHidden/>
            <w:sz w:val="24"/>
            <w:szCs w:val="20"/>
          </w:rPr>
          <w:fldChar w:fldCharType="end"/>
        </w:r>
      </w:hyperlink>
    </w:p>
    <w:p w14:paraId="2373A7E6" w14:textId="5C50C229" w:rsidR="00F24B04" w:rsidRPr="0056343F" w:rsidRDefault="000368B5" w:rsidP="00B1449B">
      <w:pPr>
        <w:pStyle w:val="TOC1"/>
        <w:rPr>
          <w:noProof/>
          <w:sz w:val="20"/>
        </w:rPr>
      </w:pPr>
      <w:hyperlink w:anchor="_Toc36742511" w:history="1">
        <w:r w:rsidR="00F24B04" w:rsidRPr="0056343F">
          <w:rPr>
            <w:rStyle w:val="Hyperlink"/>
            <w:noProof/>
            <w:color w:val="082A75" w:themeColor="text2"/>
            <w:szCs w:val="20"/>
          </w:rPr>
          <w:t>Course Introduction</w:t>
        </w:r>
        <w:r w:rsidR="00F24B04" w:rsidRPr="0056343F">
          <w:rPr>
            <w:noProof/>
            <w:webHidden/>
          </w:rPr>
          <w:tab/>
        </w:r>
        <w:r w:rsidR="00F24B04" w:rsidRPr="0056343F">
          <w:rPr>
            <w:noProof/>
            <w:webHidden/>
          </w:rPr>
          <w:fldChar w:fldCharType="begin"/>
        </w:r>
        <w:r w:rsidR="00F24B04" w:rsidRPr="0056343F">
          <w:rPr>
            <w:noProof/>
            <w:webHidden/>
          </w:rPr>
          <w:instrText xml:space="preserve"> PAGEREF _Toc36742511 \h </w:instrText>
        </w:r>
        <w:r w:rsidR="00F24B04" w:rsidRPr="0056343F">
          <w:rPr>
            <w:noProof/>
            <w:webHidden/>
          </w:rPr>
        </w:r>
        <w:r w:rsidR="00F24B04" w:rsidRPr="0056343F">
          <w:rPr>
            <w:noProof/>
            <w:webHidden/>
          </w:rPr>
          <w:fldChar w:fldCharType="separate"/>
        </w:r>
        <w:r w:rsidR="00F072B4">
          <w:rPr>
            <w:noProof/>
            <w:webHidden/>
          </w:rPr>
          <w:t>15</w:t>
        </w:r>
        <w:r w:rsidR="00F24B04" w:rsidRPr="0056343F">
          <w:rPr>
            <w:noProof/>
            <w:webHidden/>
          </w:rPr>
          <w:fldChar w:fldCharType="end"/>
        </w:r>
      </w:hyperlink>
    </w:p>
    <w:p w14:paraId="26FCF3A1" w14:textId="1D98FCA0" w:rsidR="00F24B04" w:rsidRDefault="000368B5" w:rsidP="00B1449B">
      <w:pPr>
        <w:pStyle w:val="TOC1"/>
        <w:rPr>
          <w:noProof/>
        </w:rPr>
      </w:pPr>
      <w:hyperlink w:anchor="_Toc36742512" w:history="1">
        <w:r w:rsidR="00F24B04" w:rsidRPr="0056343F">
          <w:rPr>
            <w:rStyle w:val="Hyperlink"/>
            <w:noProof/>
            <w:color w:val="082A75" w:themeColor="text2"/>
            <w:szCs w:val="20"/>
          </w:rPr>
          <w:t>Module 1: Introduction to CMS</w:t>
        </w:r>
        <w:r w:rsidR="00F24B04" w:rsidRPr="0056343F">
          <w:rPr>
            <w:noProof/>
            <w:webHidden/>
          </w:rPr>
          <w:tab/>
        </w:r>
        <w:r w:rsidR="00F24B04" w:rsidRPr="0056343F">
          <w:rPr>
            <w:noProof/>
            <w:webHidden/>
          </w:rPr>
          <w:fldChar w:fldCharType="begin"/>
        </w:r>
        <w:r w:rsidR="00F24B04" w:rsidRPr="0056343F">
          <w:rPr>
            <w:noProof/>
            <w:webHidden/>
          </w:rPr>
          <w:instrText xml:space="preserve"> PAGEREF _Toc36742512 \h </w:instrText>
        </w:r>
        <w:r w:rsidR="00F24B04" w:rsidRPr="0056343F">
          <w:rPr>
            <w:noProof/>
            <w:webHidden/>
          </w:rPr>
        </w:r>
        <w:r w:rsidR="00F24B04" w:rsidRPr="0056343F">
          <w:rPr>
            <w:noProof/>
            <w:webHidden/>
          </w:rPr>
          <w:fldChar w:fldCharType="separate"/>
        </w:r>
        <w:r w:rsidR="00F072B4">
          <w:rPr>
            <w:noProof/>
            <w:webHidden/>
          </w:rPr>
          <w:t>24</w:t>
        </w:r>
        <w:r w:rsidR="00F24B04" w:rsidRPr="0056343F">
          <w:rPr>
            <w:noProof/>
            <w:webHidden/>
          </w:rPr>
          <w:fldChar w:fldCharType="end"/>
        </w:r>
      </w:hyperlink>
    </w:p>
    <w:p w14:paraId="0391C442" w14:textId="1BDAA450" w:rsidR="00AF1EF1" w:rsidRDefault="000368B5" w:rsidP="00B1449B">
      <w:pPr>
        <w:pStyle w:val="TOC1"/>
        <w:rPr>
          <w:noProof/>
        </w:rPr>
      </w:pPr>
      <w:hyperlink w:anchor="_Toc36742512" w:history="1">
        <w:r w:rsidR="00AF1EF1" w:rsidRPr="0056343F">
          <w:rPr>
            <w:rStyle w:val="Hyperlink"/>
            <w:noProof/>
            <w:color w:val="082A75" w:themeColor="text2"/>
            <w:szCs w:val="20"/>
          </w:rPr>
          <w:t xml:space="preserve">Module </w:t>
        </w:r>
        <w:r w:rsidR="00AF1EF1">
          <w:rPr>
            <w:rStyle w:val="Hyperlink"/>
            <w:noProof/>
            <w:color w:val="082A75" w:themeColor="text2"/>
            <w:szCs w:val="20"/>
          </w:rPr>
          <w:t>2</w:t>
        </w:r>
        <w:r w:rsidR="00AF1EF1" w:rsidRPr="0056343F">
          <w:rPr>
            <w:rStyle w:val="Hyperlink"/>
            <w:noProof/>
            <w:color w:val="082A75" w:themeColor="text2"/>
            <w:szCs w:val="20"/>
          </w:rPr>
          <w:t xml:space="preserve">: </w:t>
        </w:r>
        <w:r w:rsidR="00094644">
          <w:rPr>
            <w:rStyle w:val="Hyperlink"/>
            <w:noProof/>
            <w:color w:val="082A75" w:themeColor="text2"/>
            <w:szCs w:val="20"/>
          </w:rPr>
          <w:t>Overview of</w:t>
        </w:r>
        <w:r w:rsidR="00AF1EF1" w:rsidRPr="0056343F">
          <w:rPr>
            <w:rStyle w:val="Hyperlink"/>
            <w:noProof/>
            <w:color w:val="082A75" w:themeColor="text2"/>
            <w:szCs w:val="20"/>
          </w:rPr>
          <w:t xml:space="preserve"> CMS</w:t>
        </w:r>
        <w:r w:rsidR="00094644">
          <w:rPr>
            <w:rStyle w:val="Hyperlink"/>
            <w:noProof/>
            <w:color w:val="082A75" w:themeColor="text2"/>
            <w:szCs w:val="20"/>
          </w:rPr>
          <w:t xml:space="preserve"> and CMS Design and Components</w:t>
        </w:r>
        <w:r w:rsidR="00AF1EF1" w:rsidRPr="0056343F">
          <w:rPr>
            <w:noProof/>
            <w:webHidden/>
          </w:rPr>
          <w:tab/>
        </w:r>
        <w:r w:rsidR="002168B9">
          <w:rPr>
            <w:noProof/>
            <w:webHidden/>
          </w:rPr>
          <w:t>54</w:t>
        </w:r>
      </w:hyperlink>
    </w:p>
    <w:p w14:paraId="0A22C037" w14:textId="087E5C17" w:rsidR="00AF1EF1" w:rsidRDefault="000368B5" w:rsidP="00B1449B">
      <w:pPr>
        <w:pStyle w:val="TOC1"/>
        <w:rPr>
          <w:noProof/>
        </w:rPr>
      </w:pPr>
      <w:hyperlink w:anchor="_Toc36742512" w:history="1">
        <w:r w:rsidR="00AF1EF1" w:rsidRPr="0056343F">
          <w:rPr>
            <w:rStyle w:val="Hyperlink"/>
            <w:noProof/>
            <w:color w:val="082A75" w:themeColor="text2"/>
            <w:szCs w:val="20"/>
          </w:rPr>
          <w:t xml:space="preserve">Module </w:t>
        </w:r>
        <w:r w:rsidR="00AF1EF1">
          <w:rPr>
            <w:rStyle w:val="Hyperlink"/>
            <w:noProof/>
            <w:color w:val="082A75" w:themeColor="text2"/>
            <w:szCs w:val="20"/>
          </w:rPr>
          <w:t>3</w:t>
        </w:r>
        <w:r w:rsidR="00AF1EF1" w:rsidRPr="0056343F">
          <w:rPr>
            <w:rStyle w:val="Hyperlink"/>
            <w:noProof/>
            <w:color w:val="082A75" w:themeColor="text2"/>
            <w:szCs w:val="20"/>
          </w:rPr>
          <w:t xml:space="preserve">: </w:t>
        </w:r>
        <w:r w:rsidR="00094644">
          <w:rPr>
            <w:rStyle w:val="Hyperlink"/>
            <w:noProof/>
            <w:color w:val="082A75" w:themeColor="text2"/>
            <w:szCs w:val="20"/>
          </w:rPr>
          <w:t>Performance Specifications, Quality Assurance, and Commonly Used Technologies</w:t>
        </w:r>
        <w:r w:rsidR="00AF1EF1" w:rsidRPr="0056343F">
          <w:rPr>
            <w:noProof/>
            <w:webHidden/>
          </w:rPr>
          <w:tab/>
        </w:r>
        <w:r w:rsidR="00C975B1">
          <w:rPr>
            <w:noProof/>
            <w:webHidden/>
          </w:rPr>
          <w:t>91</w:t>
        </w:r>
      </w:hyperlink>
    </w:p>
    <w:p w14:paraId="7234C635" w14:textId="7A5D826A" w:rsidR="00AF1EF1" w:rsidRDefault="000368B5" w:rsidP="00B1449B">
      <w:pPr>
        <w:pStyle w:val="TOC1"/>
        <w:rPr>
          <w:noProof/>
        </w:rPr>
      </w:pPr>
      <w:hyperlink w:anchor="_Toc36742512" w:history="1">
        <w:r w:rsidR="00AF1EF1" w:rsidRPr="0056343F">
          <w:rPr>
            <w:rStyle w:val="Hyperlink"/>
            <w:noProof/>
            <w:color w:val="082A75" w:themeColor="text2"/>
            <w:szCs w:val="20"/>
          </w:rPr>
          <w:t xml:space="preserve">Module </w:t>
        </w:r>
        <w:r w:rsidR="00C975B1">
          <w:rPr>
            <w:rStyle w:val="Hyperlink"/>
            <w:noProof/>
            <w:color w:val="082A75" w:themeColor="text2"/>
            <w:szCs w:val="20"/>
          </w:rPr>
          <w:t>4</w:t>
        </w:r>
        <w:r w:rsidR="00AF1EF1" w:rsidRPr="0056343F">
          <w:rPr>
            <w:rStyle w:val="Hyperlink"/>
            <w:noProof/>
            <w:color w:val="082A75" w:themeColor="text2"/>
            <w:szCs w:val="20"/>
          </w:rPr>
          <w:t xml:space="preserve">: </w:t>
        </w:r>
        <w:r w:rsidR="00094644">
          <w:rPr>
            <w:rStyle w:val="Hyperlink"/>
            <w:noProof/>
            <w:color w:val="082A75" w:themeColor="text2"/>
            <w:szCs w:val="20"/>
          </w:rPr>
          <w:t>Audits/Inspections and Enforcement</w:t>
        </w:r>
        <w:r w:rsidR="00AF1EF1" w:rsidRPr="0056343F">
          <w:rPr>
            <w:noProof/>
            <w:webHidden/>
          </w:rPr>
          <w:tab/>
        </w:r>
        <w:r w:rsidR="00AF1EF1" w:rsidRPr="0056343F">
          <w:rPr>
            <w:noProof/>
            <w:webHidden/>
          </w:rPr>
          <w:fldChar w:fldCharType="begin"/>
        </w:r>
        <w:r w:rsidR="00AF1EF1" w:rsidRPr="0056343F">
          <w:rPr>
            <w:noProof/>
            <w:webHidden/>
          </w:rPr>
          <w:instrText xml:space="preserve"> PAGEREF _Toc36742512 \h </w:instrText>
        </w:r>
        <w:r w:rsidR="00AF1EF1" w:rsidRPr="0056343F">
          <w:rPr>
            <w:noProof/>
            <w:webHidden/>
          </w:rPr>
        </w:r>
        <w:r w:rsidR="00AF1EF1" w:rsidRPr="0056343F">
          <w:rPr>
            <w:noProof/>
            <w:webHidden/>
          </w:rPr>
          <w:fldChar w:fldCharType="separate"/>
        </w:r>
        <w:r w:rsidR="00F072B4">
          <w:rPr>
            <w:noProof/>
            <w:webHidden/>
          </w:rPr>
          <w:t>2</w:t>
        </w:r>
        <w:r w:rsidR="008D363C">
          <w:rPr>
            <w:noProof/>
            <w:webHidden/>
          </w:rPr>
          <w:t>12</w:t>
        </w:r>
        <w:r w:rsidR="00AF1EF1" w:rsidRPr="0056343F">
          <w:rPr>
            <w:noProof/>
            <w:webHidden/>
          </w:rPr>
          <w:fldChar w:fldCharType="end"/>
        </w:r>
      </w:hyperlink>
    </w:p>
    <w:p w14:paraId="1B11056A" w14:textId="0904432D" w:rsidR="00AF1EF1" w:rsidRPr="00AF1EF1" w:rsidRDefault="00AF1EF1" w:rsidP="00AF1EF1">
      <w:pPr>
        <w:rPr>
          <w:noProof/>
          <w:sz w:val="24"/>
          <w:szCs w:val="20"/>
        </w:rPr>
      </w:pPr>
      <w:r>
        <w:rPr>
          <w:noProof/>
          <w:sz w:val="24"/>
          <w:szCs w:val="20"/>
        </w:rPr>
        <w:t xml:space="preserve"> </w:t>
      </w:r>
    </w:p>
    <w:p w14:paraId="545A2E38" w14:textId="63EAFA7A" w:rsidR="008E270E" w:rsidRDefault="00F921B1">
      <w:pPr>
        <w:spacing w:after="200"/>
      </w:pPr>
      <w:r w:rsidRPr="0056343F">
        <w:fldChar w:fldCharType="end"/>
      </w:r>
      <w:r w:rsidR="008E270E">
        <w:br w:type="page"/>
      </w:r>
    </w:p>
    <w:p w14:paraId="18A1EC26" w14:textId="4BC5791C" w:rsidR="008E270E" w:rsidRDefault="008E270E" w:rsidP="008E270E">
      <w:pPr>
        <w:spacing w:after="200"/>
        <w:jc w:val="center"/>
        <w:rPr>
          <w:rFonts w:asciiTheme="majorHAnsi" w:hAnsiTheme="majorHAnsi" w:cstheme="majorHAnsi"/>
          <w:sz w:val="44"/>
          <w:szCs w:val="44"/>
        </w:rPr>
      </w:pPr>
      <w:r>
        <w:rPr>
          <w:rFonts w:asciiTheme="majorHAnsi" w:hAnsiTheme="majorHAnsi" w:cstheme="majorHAnsi"/>
          <w:sz w:val="44"/>
          <w:szCs w:val="44"/>
        </w:rPr>
        <w:lastRenderedPageBreak/>
        <w:t>LIST OF APPENDICES</w:t>
      </w:r>
    </w:p>
    <w:p w14:paraId="537225A3" w14:textId="3E31CFE3" w:rsidR="006027CC" w:rsidRDefault="006027CC" w:rsidP="006027CC">
      <w:pPr>
        <w:pStyle w:val="TOC1"/>
        <w:rPr>
          <w:noProof/>
        </w:rPr>
      </w:pPr>
      <w:r>
        <w:rPr>
          <w:noProof/>
        </w:rPr>
        <w:t xml:space="preserve">APPENDIX A: </w:t>
      </w:r>
      <w:r w:rsidR="003B63D7">
        <w:rPr>
          <w:noProof/>
        </w:rPr>
        <w:t xml:space="preserve">Master </w:t>
      </w:r>
      <w:r>
        <w:rPr>
          <w:noProof/>
        </w:rPr>
        <w:t>Glossary</w:t>
      </w:r>
    </w:p>
    <w:p w14:paraId="5D1ABAFA" w14:textId="587049F0" w:rsidR="006027CC" w:rsidRDefault="006027CC" w:rsidP="006027CC">
      <w:pPr>
        <w:pStyle w:val="TOC1"/>
        <w:rPr>
          <w:noProof/>
        </w:rPr>
      </w:pPr>
      <w:r>
        <w:rPr>
          <w:noProof/>
        </w:rPr>
        <w:t xml:space="preserve">APPENDIX B: </w:t>
      </w:r>
      <w:r w:rsidR="003B63D7">
        <w:rPr>
          <w:noProof/>
        </w:rPr>
        <w:t xml:space="preserve">Master </w:t>
      </w:r>
      <w:r>
        <w:rPr>
          <w:noProof/>
        </w:rPr>
        <w:t>Resources</w:t>
      </w:r>
    </w:p>
    <w:p w14:paraId="6583F4B7" w14:textId="03C04391" w:rsidR="006027CC" w:rsidRDefault="006027CC" w:rsidP="006027CC">
      <w:pPr>
        <w:pStyle w:val="TOC1"/>
        <w:rPr>
          <w:noProof/>
        </w:rPr>
      </w:pPr>
      <w:r>
        <w:rPr>
          <w:noProof/>
        </w:rPr>
        <w:t xml:space="preserve">APPENDIX C: </w:t>
      </w:r>
      <w:r w:rsidR="0023183F" w:rsidRPr="0023183F">
        <w:t>Pre and Post Self-Assessment</w:t>
      </w:r>
    </w:p>
    <w:p w14:paraId="124FFFE7" w14:textId="5716BD3E" w:rsidR="006027CC" w:rsidRDefault="006027CC" w:rsidP="006027CC">
      <w:pPr>
        <w:pStyle w:val="TOC1"/>
        <w:rPr>
          <w:noProof/>
        </w:rPr>
      </w:pPr>
      <w:r>
        <w:rPr>
          <w:noProof/>
        </w:rPr>
        <w:t xml:space="preserve">APPENDIX D: </w:t>
      </w:r>
      <w:r w:rsidR="00ED32FF">
        <w:rPr>
          <w:noProof/>
        </w:rPr>
        <w:t>Course Exam</w:t>
      </w:r>
    </w:p>
    <w:p w14:paraId="0756E2C9" w14:textId="77777777" w:rsidR="00B1449B" w:rsidRPr="00B1449B" w:rsidRDefault="00B1449B" w:rsidP="00B1449B"/>
    <w:p w14:paraId="3DE88FBF" w14:textId="148E3993" w:rsidR="008E270E" w:rsidRDefault="008E270E" w:rsidP="008E270E">
      <w:pPr>
        <w:spacing w:after="200"/>
      </w:pPr>
    </w:p>
    <w:p w14:paraId="1C95DDC8" w14:textId="3C6A12A7" w:rsidR="008E270E" w:rsidRDefault="008E270E">
      <w:pPr>
        <w:spacing w:after="200"/>
      </w:pPr>
    </w:p>
    <w:p w14:paraId="4C5A7812" w14:textId="45BD177E" w:rsidR="008E270E" w:rsidRDefault="008E270E">
      <w:pPr>
        <w:spacing w:after="200"/>
      </w:pPr>
    </w:p>
    <w:p w14:paraId="023B0529" w14:textId="2D4194D7" w:rsidR="008E270E" w:rsidRDefault="008E270E">
      <w:pPr>
        <w:spacing w:after="200"/>
      </w:pPr>
    </w:p>
    <w:p w14:paraId="4AF92AAA" w14:textId="77777777" w:rsidR="00536A68" w:rsidRPr="00536A68" w:rsidRDefault="00536A68" w:rsidP="00536A68"/>
    <w:p w14:paraId="7D1DA80D" w14:textId="77777777" w:rsidR="00536A68" w:rsidRPr="00536A68" w:rsidRDefault="00536A68" w:rsidP="00536A68"/>
    <w:p w14:paraId="2056EDCC" w14:textId="77777777" w:rsidR="00536A68" w:rsidRPr="00536A68" w:rsidRDefault="00536A68" w:rsidP="00536A68"/>
    <w:p w14:paraId="0CE1E392" w14:textId="77777777" w:rsidR="00536A68" w:rsidRPr="00536A68" w:rsidRDefault="00536A68" w:rsidP="00536A68">
      <w:pPr>
        <w:sectPr w:rsidR="00536A68" w:rsidRPr="00536A68" w:rsidSect="002235D6">
          <w:headerReference w:type="default" r:id="rId15"/>
          <w:footerReference w:type="default" r:id="rId16"/>
          <w:pgSz w:w="12240" w:h="15840"/>
          <w:pgMar w:top="1390" w:right="1152" w:bottom="720" w:left="1152" w:header="576" w:footer="432" w:gutter="0"/>
          <w:pgNumType w:fmt="lowerRoman" w:start="1"/>
          <w:cols w:space="720"/>
          <w:docGrid w:linePitch="382"/>
        </w:sectPr>
      </w:pPr>
    </w:p>
    <w:p w14:paraId="31DCDE8A" w14:textId="69586A35" w:rsidR="00FC7025" w:rsidRDefault="00987FAE" w:rsidP="00FC7025">
      <w:pPr>
        <w:pStyle w:val="Heading1"/>
      </w:pPr>
      <w:bookmarkStart w:id="0" w:name="_Toc24481989"/>
      <w:bookmarkStart w:id="1" w:name="_Toc30018469"/>
      <w:bookmarkStart w:id="2" w:name="_Toc36742490"/>
      <w:r>
        <w:lastRenderedPageBreak/>
        <w:t>G</w:t>
      </w:r>
      <w:r w:rsidR="00085848">
        <w:t>etting Started</w:t>
      </w:r>
      <w:bookmarkEnd w:id="0"/>
      <w:bookmarkEnd w:id="1"/>
      <w:bookmarkEnd w:id="2"/>
    </w:p>
    <w:p w14:paraId="5AB04270" w14:textId="74314D63" w:rsidR="00F9716D" w:rsidRDefault="005B59AC" w:rsidP="00987FAE">
      <w:pPr>
        <w:pStyle w:val="Content"/>
      </w:pPr>
      <w:r>
        <w:t xml:space="preserve">Welcome to the Instructor Guide for the </w:t>
      </w:r>
      <w:r w:rsidRPr="00F232C0">
        <w:rPr>
          <w:i/>
          <w:iCs/>
        </w:rPr>
        <w:t xml:space="preserve">Continuous Monitoring Systems </w:t>
      </w:r>
      <w:r w:rsidR="0039400E" w:rsidRPr="00F232C0">
        <w:rPr>
          <w:i/>
          <w:iCs/>
        </w:rPr>
        <w:t xml:space="preserve">(CMS) </w:t>
      </w:r>
      <w:r w:rsidR="00F232C0">
        <w:rPr>
          <w:i/>
          <w:iCs/>
        </w:rPr>
        <w:t>C</w:t>
      </w:r>
      <w:r w:rsidR="0039400E" w:rsidRPr="00F232C0">
        <w:rPr>
          <w:i/>
          <w:iCs/>
        </w:rPr>
        <w:t>ourse</w:t>
      </w:r>
      <w:r w:rsidR="0039400E">
        <w:t xml:space="preserve">. </w:t>
      </w:r>
      <w:r w:rsidR="00BF1403" w:rsidRPr="00E557E6">
        <w:rPr>
          <w:bCs/>
        </w:rPr>
        <w:t xml:space="preserve">This </w:t>
      </w:r>
      <w:r w:rsidR="00BF1403">
        <w:rPr>
          <w:bCs/>
        </w:rPr>
        <w:t>I</w:t>
      </w:r>
      <w:r w:rsidR="00BF1403" w:rsidRPr="00E557E6">
        <w:rPr>
          <w:bCs/>
        </w:rPr>
        <w:t xml:space="preserve">nstructor </w:t>
      </w:r>
      <w:r w:rsidR="00BF1403">
        <w:rPr>
          <w:bCs/>
        </w:rPr>
        <w:t>G</w:t>
      </w:r>
      <w:r w:rsidR="00BF1403" w:rsidRPr="00E557E6">
        <w:rPr>
          <w:bCs/>
        </w:rPr>
        <w:t>uide is intended to be a resource for you to use while you prepare and deliver</w:t>
      </w:r>
      <w:r w:rsidR="00BF1403">
        <w:rPr>
          <w:bCs/>
        </w:rPr>
        <w:t xml:space="preserve"> </w:t>
      </w:r>
      <w:r w:rsidR="00BF1403" w:rsidRPr="00E557E6">
        <w:rPr>
          <w:bCs/>
        </w:rPr>
        <w:t>the CMS course.</w:t>
      </w:r>
      <w:r w:rsidR="00BF1403">
        <w:rPr>
          <w:bCs/>
        </w:rPr>
        <w:t xml:space="preserve"> </w:t>
      </w:r>
      <w:r w:rsidR="00FC1EF1">
        <w:t>You will use this</w:t>
      </w:r>
      <w:r w:rsidR="00D52BC6">
        <w:t xml:space="preserve"> Instructor Guide to create an engaging and informative experience for participants. </w:t>
      </w:r>
      <w:r w:rsidR="00B948D1">
        <w:t xml:space="preserve">This Instructor Guide includes: </w:t>
      </w:r>
    </w:p>
    <w:p w14:paraId="23D6328C" w14:textId="6B5DE91E" w:rsidR="00B948D1" w:rsidRDefault="00B948D1" w:rsidP="00987FAE">
      <w:pPr>
        <w:pStyle w:val="Content"/>
      </w:pPr>
    </w:p>
    <w:p w14:paraId="0CC50FF3" w14:textId="17DBDEA3" w:rsidR="00B948D1" w:rsidRPr="007F2C7E" w:rsidRDefault="000A5AF4" w:rsidP="00494B81">
      <w:pPr>
        <w:pStyle w:val="Content"/>
        <w:numPr>
          <w:ilvl w:val="0"/>
          <w:numId w:val="63"/>
        </w:numPr>
      </w:pPr>
      <w:r w:rsidRPr="007F2C7E">
        <w:t xml:space="preserve">A course overview which </w:t>
      </w:r>
      <w:r w:rsidR="007F2C7E">
        <w:t>provides</w:t>
      </w:r>
      <w:r w:rsidRPr="007F2C7E">
        <w:t xml:space="preserve"> information about the course content, target audience, </w:t>
      </w:r>
      <w:r w:rsidR="004E7DAB" w:rsidRPr="007F2C7E">
        <w:t>class size</w:t>
      </w:r>
      <w:r w:rsidR="007F2C7E">
        <w:t>,</w:t>
      </w:r>
      <w:r w:rsidRPr="007F2C7E">
        <w:t xml:space="preserve"> </w:t>
      </w:r>
      <w:r w:rsidR="007F2C7E">
        <w:t xml:space="preserve">and </w:t>
      </w:r>
      <w:r w:rsidRPr="007F2C7E">
        <w:t>classroom setup</w:t>
      </w:r>
    </w:p>
    <w:p w14:paraId="0CC02E73" w14:textId="4193B3F2" w:rsidR="007F2C7E" w:rsidRDefault="007F2C7E" w:rsidP="00494B81">
      <w:pPr>
        <w:pStyle w:val="Content"/>
        <w:numPr>
          <w:ilvl w:val="0"/>
          <w:numId w:val="63"/>
        </w:numPr>
      </w:pPr>
      <w:r>
        <w:t xml:space="preserve">A </w:t>
      </w:r>
      <w:hyperlink w:anchor="_Course_Agenda" w:history="1">
        <w:r w:rsidR="00AE509B" w:rsidRPr="00AE509B">
          <w:rPr>
            <w:rStyle w:val="Hyperlink"/>
            <w:b/>
            <w:bCs/>
          </w:rPr>
          <w:t>C</w:t>
        </w:r>
        <w:r w:rsidRPr="00AE509B">
          <w:rPr>
            <w:rStyle w:val="Hyperlink"/>
            <w:b/>
            <w:bCs/>
          </w:rPr>
          <w:t xml:space="preserve">ourse </w:t>
        </w:r>
        <w:r w:rsidR="00AE509B" w:rsidRPr="00AE509B">
          <w:rPr>
            <w:rStyle w:val="Hyperlink"/>
            <w:b/>
            <w:bCs/>
          </w:rPr>
          <w:t>A</w:t>
        </w:r>
        <w:r w:rsidRPr="00AE509B">
          <w:rPr>
            <w:rStyle w:val="Hyperlink"/>
            <w:b/>
            <w:bCs/>
          </w:rPr>
          <w:t>genda</w:t>
        </w:r>
      </w:hyperlink>
    </w:p>
    <w:p w14:paraId="0014691E" w14:textId="68F8CABC" w:rsidR="000A5AF4" w:rsidRPr="007F2C7E" w:rsidRDefault="004E7DAB" w:rsidP="00494B81">
      <w:pPr>
        <w:pStyle w:val="Content"/>
        <w:numPr>
          <w:ilvl w:val="0"/>
          <w:numId w:val="63"/>
        </w:numPr>
      </w:pPr>
      <w:r w:rsidRPr="007F2C7E">
        <w:t>Instructional tips to help you present the course effectively</w:t>
      </w:r>
    </w:p>
    <w:p w14:paraId="215EFD67" w14:textId="7585CF83" w:rsidR="004E7DAB" w:rsidRPr="007F2C7E" w:rsidRDefault="007F2C7E" w:rsidP="00494B81">
      <w:pPr>
        <w:pStyle w:val="Content"/>
        <w:numPr>
          <w:ilvl w:val="0"/>
          <w:numId w:val="63"/>
        </w:numPr>
      </w:pPr>
      <w:r>
        <w:t>A l</w:t>
      </w:r>
      <w:r w:rsidRPr="007F2C7E">
        <w:t xml:space="preserve">ist of </w:t>
      </w:r>
      <w:hyperlink w:anchor="_Icons_and_Associated" w:history="1">
        <w:r w:rsidRPr="007F2C7E">
          <w:rPr>
            <w:rStyle w:val="Hyperlink"/>
            <w:b/>
            <w:bCs/>
          </w:rPr>
          <w:t>Icons and Associated Actions</w:t>
        </w:r>
      </w:hyperlink>
      <w:r w:rsidRPr="007F2C7E">
        <w:t xml:space="preserve"> </w:t>
      </w:r>
      <w:r>
        <w:t xml:space="preserve">which correspond to </w:t>
      </w:r>
      <w:r w:rsidR="00B80F35" w:rsidRPr="007F2C7E">
        <w:t xml:space="preserve">specific prompts </w:t>
      </w:r>
      <w:r>
        <w:t xml:space="preserve">in the instructor notes </w:t>
      </w:r>
    </w:p>
    <w:p w14:paraId="242EE59B" w14:textId="1CAD180C" w:rsidR="00B80F35" w:rsidRDefault="00B80F35" w:rsidP="00494B81">
      <w:pPr>
        <w:pStyle w:val="Content"/>
        <w:numPr>
          <w:ilvl w:val="0"/>
          <w:numId w:val="63"/>
        </w:numPr>
      </w:pPr>
      <w:r w:rsidRPr="007F2C7E">
        <w:t xml:space="preserve">A </w:t>
      </w:r>
      <w:hyperlink w:anchor="_Checklist_of_Training" w:history="1">
        <w:r w:rsidRPr="007F2C7E">
          <w:rPr>
            <w:rStyle w:val="Hyperlink"/>
            <w:b/>
            <w:bCs/>
          </w:rPr>
          <w:t>Checklist of Training Materials</w:t>
        </w:r>
      </w:hyperlink>
      <w:r w:rsidRPr="007F2C7E">
        <w:t xml:space="preserve"> </w:t>
      </w:r>
      <w:r w:rsidR="0060304B">
        <w:t>for the course</w:t>
      </w:r>
    </w:p>
    <w:p w14:paraId="37803404" w14:textId="0161746E" w:rsidR="0060304B" w:rsidRDefault="007A624E" w:rsidP="00494B81">
      <w:pPr>
        <w:pStyle w:val="Content"/>
        <w:numPr>
          <w:ilvl w:val="0"/>
          <w:numId w:val="63"/>
        </w:numPr>
      </w:pPr>
      <w:r>
        <w:t>PowerPoint slides and accompanying instructor notes for each module</w:t>
      </w:r>
      <w:r w:rsidR="00676974">
        <w:t>*</w:t>
      </w:r>
    </w:p>
    <w:p w14:paraId="0AA2F7BC" w14:textId="2238DD8E" w:rsidR="007A624E" w:rsidRPr="007F2C7E" w:rsidRDefault="007A624E" w:rsidP="00494B81">
      <w:pPr>
        <w:pStyle w:val="Content"/>
        <w:numPr>
          <w:ilvl w:val="0"/>
          <w:numId w:val="63"/>
        </w:numPr>
      </w:pPr>
      <w:r>
        <w:t>Appendices including a glossary, resource list, and handouts</w:t>
      </w:r>
    </w:p>
    <w:p w14:paraId="70C93949" w14:textId="77777777" w:rsidR="00F9716D" w:rsidRDefault="00F9716D" w:rsidP="00987FAE">
      <w:pPr>
        <w:pStyle w:val="Content"/>
      </w:pPr>
    </w:p>
    <w:p w14:paraId="569C1CA6" w14:textId="6849CFF4" w:rsidR="00463D17" w:rsidRDefault="00D52BC6" w:rsidP="00463D17">
      <w:pPr>
        <w:pStyle w:val="Content"/>
      </w:pPr>
      <w:r>
        <w:t xml:space="preserve">You can modify the guide based on </w:t>
      </w:r>
      <w:r w:rsidR="00173D2C">
        <w:t>the</w:t>
      </w:r>
      <w:r>
        <w:t xml:space="preserve"> needs and preferences</w:t>
      </w:r>
      <w:r w:rsidR="00173D2C">
        <w:t xml:space="preserve"> of the participants that you</w:t>
      </w:r>
      <w:r w:rsidR="003E185C">
        <w:t xml:space="preserve"> will</w:t>
      </w:r>
      <w:r w:rsidR="00173D2C">
        <w:t xml:space="preserve"> be teaching. </w:t>
      </w:r>
      <w:r w:rsidR="00891397">
        <w:t xml:space="preserve">For example, you can combine material from </w:t>
      </w:r>
      <w:r w:rsidR="00F05C9F">
        <w:t>t</w:t>
      </w:r>
      <w:r w:rsidR="003959B2">
        <w:t>his course</w:t>
      </w:r>
      <w:r w:rsidR="00F05C9F">
        <w:t xml:space="preserve"> with other materials you may use. </w:t>
      </w:r>
      <w:r w:rsidR="00B80A01">
        <w:t>In addition, all activities and knowledge checks are optional</w:t>
      </w:r>
      <w:r w:rsidR="00850146">
        <w:t xml:space="preserve"> to administer</w:t>
      </w:r>
      <w:r w:rsidR="00F43AD7">
        <w:t>,</w:t>
      </w:r>
      <w:r w:rsidR="00850146">
        <w:t xml:space="preserve"> as they</w:t>
      </w:r>
      <w:r w:rsidR="00B80A01">
        <w:t xml:space="preserve"> may depend on audience mix.</w:t>
      </w:r>
      <w:r w:rsidR="00965277">
        <w:t xml:space="preserve"> </w:t>
      </w:r>
      <w:r w:rsidR="001A7A5B">
        <w:t xml:space="preserve">While customization </w:t>
      </w:r>
      <w:r w:rsidR="0000184B">
        <w:t>is encouraged, i</w:t>
      </w:r>
      <w:r w:rsidR="00463D17">
        <w:t>t is recommended that you include the following as part of this course, each time it is delivered:</w:t>
      </w:r>
    </w:p>
    <w:p w14:paraId="3E03E266" w14:textId="2D00BFA9" w:rsidR="00463D17" w:rsidRPr="009E3F5A" w:rsidRDefault="00463D17" w:rsidP="00420048">
      <w:pPr>
        <w:pStyle w:val="Content"/>
        <w:numPr>
          <w:ilvl w:val="0"/>
          <w:numId w:val="3"/>
        </w:numPr>
      </w:pPr>
      <w:r w:rsidRPr="00E70DA5">
        <w:rPr>
          <w:b/>
          <w:bCs/>
        </w:rPr>
        <w:t>Introductions</w:t>
      </w:r>
      <w:r>
        <w:t xml:space="preserve"> – If it is the first time the group has been together, provide some time for introductions. Refer to the suggested introduction</w:t>
      </w:r>
      <w:r w:rsidR="002235D6">
        <w:t>s slide</w:t>
      </w:r>
      <w:r>
        <w:t xml:space="preserve">/icebreaker activity provided in the </w:t>
      </w:r>
      <w:hyperlink w:anchor="_Course_Introduction" w:history="1">
        <w:r w:rsidRPr="004F1425">
          <w:rPr>
            <w:rStyle w:val="Hyperlink"/>
            <w:b/>
            <w:bCs/>
          </w:rPr>
          <w:t>Course Introduction</w:t>
        </w:r>
      </w:hyperlink>
      <w:r w:rsidR="00F61569">
        <w:t xml:space="preserve"> section</w:t>
      </w:r>
      <w:r>
        <w:t xml:space="preserve"> below. If there are more than 20 participants, use a small group approach to introductions. </w:t>
      </w:r>
    </w:p>
    <w:p w14:paraId="36113195" w14:textId="191BC05F" w:rsidR="00463D17" w:rsidRDefault="00463D17" w:rsidP="00420048">
      <w:pPr>
        <w:pStyle w:val="Content"/>
        <w:numPr>
          <w:ilvl w:val="0"/>
          <w:numId w:val="3"/>
        </w:numPr>
      </w:pPr>
      <w:r w:rsidRPr="009E3F5A">
        <w:rPr>
          <w:b/>
          <w:bCs/>
        </w:rPr>
        <w:t>Opening Activity</w:t>
      </w:r>
      <w:r>
        <w:t xml:space="preserve"> – </w:t>
      </w:r>
      <w:r w:rsidR="00C8740F">
        <w:t>Some</w:t>
      </w:r>
      <w:r>
        <w:t xml:space="preserve"> module</w:t>
      </w:r>
      <w:r w:rsidR="00C8740F">
        <w:t>s</w:t>
      </w:r>
      <w:r>
        <w:t xml:space="preserve"> ha</w:t>
      </w:r>
      <w:r w:rsidR="00C8740F">
        <w:t>ve</w:t>
      </w:r>
      <w:r>
        <w:t xml:space="preserve"> an opening activity designed </w:t>
      </w:r>
      <w:r w:rsidR="002235D6">
        <w:t>to review the previous day’s topics or to engage participants in t</w:t>
      </w:r>
      <w:r>
        <w:t xml:space="preserve">he topics </w:t>
      </w:r>
      <w:r w:rsidR="008468C8">
        <w:t xml:space="preserve">to be </w:t>
      </w:r>
      <w:r>
        <w:t>covered</w:t>
      </w:r>
      <w:r w:rsidR="002235D6">
        <w:t xml:space="preserve"> for the day</w:t>
      </w:r>
      <w:r w:rsidR="007377B2">
        <w:t>.</w:t>
      </w:r>
    </w:p>
    <w:p w14:paraId="5D0DAA8B" w14:textId="77777777" w:rsidR="00676974" w:rsidRDefault="00463D17" w:rsidP="00DE74BF">
      <w:pPr>
        <w:pStyle w:val="Content"/>
        <w:numPr>
          <w:ilvl w:val="0"/>
          <w:numId w:val="3"/>
        </w:numPr>
        <w:spacing w:after="200"/>
        <w:rPr>
          <w:bCs/>
        </w:rPr>
      </w:pPr>
      <w:r w:rsidRPr="002235D6">
        <w:rPr>
          <w:b/>
          <w:bCs/>
        </w:rPr>
        <w:t>Explanation of the Materials</w:t>
      </w:r>
      <w:r>
        <w:t xml:space="preserve"> – </w:t>
      </w:r>
      <w:r w:rsidR="00C8740F" w:rsidRPr="002235D6">
        <w:rPr>
          <w:bCs/>
        </w:rPr>
        <w:t>Provide participants with a quick orientation to any material you distribute. This would include the contents of their Participant Guide and any additional handouts.</w:t>
      </w:r>
    </w:p>
    <w:p w14:paraId="6C0D2632" w14:textId="72A01916" w:rsidR="002235D6" w:rsidRPr="002235D6" w:rsidRDefault="00676974" w:rsidP="00676974">
      <w:pPr>
        <w:pStyle w:val="Content"/>
        <w:spacing w:after="200"/>
        <w:rPr>
          <w:bCs/>
        </w:rPr>
      </w:pPr>
      <w:r>
        <w:rPr>
          <w:bCs/>
        </w:rPr>
        <w:t>*</w:t>
      </w:r>
      <w:r w:rsidRPr="00676974">
        <w:rPr>
          <w:b/>
        </w:rPr>
        <w:t>Note</w:t>
      </w:r>
      <w:r>
        <w:rPr>
          <w:bCs/>
        </w:rPr>
        <w:t xml:space="preserve">: Be sure to update the </w:t>
      </w:r>
      <w:proofErr w:type="gramStart"/>
      <w:r>
        <w:rPr>
          <w:bCs/>
        </w:rPr>
        <w:t>Instructors</w:t>
      </w:r>
      <w:proofErr w:type="gramEnd"/>
      <w:r>
        <w:rPr>
          <w:bCs/>
        </w:rPr>
        <w:t xml:space="preserve"> slide in the Course Introduction PowerPoint. </w:t>
      </w:r>
      <w:r w:rsidR="00B7224C">
        <w:rPr>
          <w:bCs/>
        </w:rPr>
        <w:t>Then</w:t>
      </w:r>
      <w:r>
        <w:rPr>
          <w:bCs/>
        </w:rPr>
        <w:t xml:space="preserve">, replace the slide thumbnail in the Instructor Guide and Participant Guide before printing </w:t>
      </w:r>
      <w:r w:rsidR="007A13A1">
        <w:rPr>
          <w:bCs/>
        </w:rPr>
        <w:t xml:space="preserve">the </w:t>
      </w:r>
      <w:r>
        <w:rPr>
          <w:bCs/>
        </w:rPr>
        <w:t xml:space="preserve">materials. </w:t>
      </w:r>
      <w:r w:rsidR="002235D6" w:rsidRPr="002235D6">
        <w:rPr>
          <w:bCs/>
        </w:rPr>
        <w:br w:type="page"/>
      </w:r>
    </w:p>
    <w:p w14:paraId="6807C2AF" w14:textId="77777777" w:rsidR="00C8740F" w:rsidRPr="00C8740F" w:rsidRDefault="00C8740F" w:rsidP="002235D6">
      <w:pPr>
        <w:pStyle w:val="Content"/>
        <w:ind w:left="720"/>
      </w:pPr>
    </w:p>
    <w:p w14:paraId="3A5C927B" w14:textId="7E1027A2" w:rsidR="00031D5D" w:rsidRDefault="00446122" w:rsidP="00031D5D">
      <w:pPr>
        <w:pStyle w:val="Content"/>
        <w:numPr>
          <w:ilvl w:val="0"/>
          <w:numId w:val="3"/>
        </w:numPr>
      </w:pPr>
      <w:r>
        <w:rPr>
          <w:b/>
          <w:bCs/>
        </w:rPr>
        <w:t xml:space="preserve">Optional </w:t>
      </w:r>
      <w:r w:rsidR="007F2239">
        <w:rPr>
          <w:b/>
          <w:bCs/>
        </w:rPr>
        <w:t>Self-</w:t>
      </w:r>
      <w:r w:rsidR="00031D5D" w:rsidRPr="00C8740F">
        <w:rPr>
          <w:b/>
          <w:bCs/>
        </w:rPr>
        <w:t>Assessment</w:t>
      </w:r>
      <w:r w:rsidR="008F3E5C">
        <w:rPr>
          <w:b/>
          <w:bCs/>
        </w:rPr>
        <w:t>s</w:t>
      </w:r>
      <w:r w:rsidR="00031D5D">
        <w:t xml:space="preserve"> – </w:t>
      </w:r>
      <w:r>
        <w:t>T</w:t>
      </w:r>
      <w:r w:rsidRPr="00446122">
        <w:t xml:space="preserve">o determine the extent to which </w:t>
      </w:r>
      <w:r>
        <w:t>participant</w:t>
      </w:r>
      <w:r w:rsidR="00E50D5B">
        <w:t>s</w:t>
      </w:r>
      <w:r>
        <w:t xml:space="preserve"> </w:t>
      </w:r>
      <w:r w:rsidR="00BB4AC6">
        <w:t xml:space="preserve">feel they have </w:t>
      </w:r>
      <w:r w:rsidRPr="00446122">
        <w:t xml:space="preserve">met </w:t>
      </w:r>
      <w:r>
        <w:t>the course</w:t>
      </w:r>
      <w:r w:rsidRPr="00446122">
        <w:t xml:space="preserve"> objectives</w:t>
      </w:r>
      <w:r>
        <w:t xml:space="preserve">, </w:t>
      </w:r>
      <w:r w:rsidR="00E13A4E">
        <w:t>consider administering</w:t>
      </w:r>
      <w:r>
        <w:t xml:space="preserve"> a</w:t>
      </w:r>
      <w:r w:rsidR="005704E0">
        <w:t xml:space="preserve"> </w:t>
      </w:r>
      <w:r>
        <w:t>self-</w:t>
      </w:r>
      <w:r w:rsidRPr="00446122">
        <w:t xml:space="preserve">assessment </w:t>
      </w:r>
      <w:r w:rsidR="00E13A4E">
        <w:t>to participants prior to</w:t>
      </w:r>
      <w:r w:rsidR="0080520F">
        <w:t xml:space="preserve"> and after</w:t>
      </w:r>
      <w:r w:rsidR="00E13A4E">
        <w:t xml:space="preserve"> </w:t>
      </w:r>
      <w:r w:rsidR="0080520F">
        <w:t>the course</w:t>
      </w:r>
      <w:r w:rsidR="00E13A4E">
        <w:t xml:space="preserve">. These </w:t>
      </w:r>
      <w:r w:rsidR="000722BA">
        <w:t>self-</w:t>
      </w:r>
      <w:r w:rsidR="00E13A4E">
        <w:t xml:space="preserve">assessments help </w:t>
      </w:r>
      <w:r>
        <w:t xml:space="preserve">participants establish a baseline </w:t>
      </w:r>
      <w:r w:rsidR="00E13A4E">
        <w:t>of</w:t>
      </w:r>
      <w:r>
        <w:t xml:space="preserve"> </w:t>
      </w:r>
      <w:r w:rsidR="00E50D5B">
        <w:t xml:space="preserve">what </w:t>
      </w:r>
      <w:r>
        <w:t>they know</w:t>
      </w:r>
      <w:r w:rsidRPr="00446122">
        <w:t xml:space="preserve"> prior to instruction</w:t>
      </w:r>
      <w:r w:rsidR="00E13A4E">
        <w:t xml:space="preserve"> and </w:t>
      </w:r>
      <w:r w:rsidR="00E50D5B">
        <w:t xml:space="preserve">compare it to </w:t>
      </w:r>
      <w:r w:rsidR="00031D5D">
        <w:t xml:space="preserve">how </w:t>
      </w:r>
      <w:r w:rsidR="00E50D5B">
        <w:t xml:space="preserve">they think </w:t>
      </w:r>
      <w:r w:rsidR="00031D5D">
        <w:t xml:space="preserve">their knowledge and skills have changed </w:t>
      </w:r>
      <w:proofErr w:type="gramStart"/>
      <w:r w:rsidR="00031D5D">
        <w:t>as a result of</w:t>
      </w:r>
      <w:proofErr w:type="gramEnd"/>
      <w:r w:rsidR="00031D5D">
        <w:t xml:space="preserve"> completing th</w:t>
      </w:r>
      <w:r w:rsidR="0080520F">
        <w:t>e</w:t>
      </w:r>
      <w:r w:rsidR="00031D5D">
        <w:t xml:space="preserve"> course. </w:t>
      </w:r>
      <w:r w:rsidR="00FA383A">
        <w:t xml:space="preserve">The instructor(s) can also review the </w:t>
      </w:r>
      <w:proofErr w:type="gramStart"/>
      <w:r w:rsidR="00FA383A">
        <w:t>pre self-</w:t>
      </w:r>
      <w:proofErr w:type="gramEnd"/>
      <w:r w:rsidR="00FA383A">
        <w:t>assessment</w:t>
      </w:r>
      <w:r w:rsidR="00C04902">
        <w:t>s</w:t>
      </w:r>
      <w:r w:rsidR="00FA383A">
        <w:t xml:space="preserve"> to </w:t>
      </w:r>
      <w:r w:rsidR="0015525D">
        <w:t xml:space="preserve">determine where there may be gaps in knowledge </w:t>
      </w:r>
      <w:r w:rsidR="00961DBD">
        <w:t>in order to focus</w:t>
      </w:r>
      <w:r w:rsidR="00E9333E">
        <w:t xml:space="preserve"> on and highlight</w:t>
      </w:r>
      <w:r w:rsidR="00961DBD">
        <w:t xml:space="preserve"> a particular content area in the curriculum.</w:t>
      </w:r>
      <w:r w:rsidR="00031D5D">
        <w:t xml:space="preserve"> Refer to </w:t>
      </w:r>
      <w:r w:rsidR="00031D5D" w:rsidRPr="00C8740F">
        <w:rPr>
          <w:b/>
          <w:bCs/>
        </w:rPr>
        <w:t xml:space="preserve">Appendix </w:t>
      </w:r>
      <w:r w:rsidR="00BC7B20">
        <w:rPr>
          <w:b/>
          <w:bCs/>
        </w:rPr>
        <w:t>C</w:t>
      </w:r>
      <w:r w:rsidR="00031D5D" w:rsidRPr="00C8740F">
        <w:rPr>
          <w:b/>
          <w:bCs/>
        </w:rPr>
        <w:t xml:space="preserve">: </w:t>
      </w:r>
      <w:r w:rsidR="00DF306E">
        <w:rPr>
          <w:b/>
          <w:bCs/>
        </w:rPr>
        <w:t xml:space="preserve">Pre and Post </w:t>
      </w:r>
      <w:r w:rsidR="00E50D5B">
        <w:rPr>
          <w:b/>
          <w:bCs/>
        </w:rPr>
        <w:t>Self-</w:t>
      </w:r>
      <w:r w:rsidR="00031D5D" w:rsidRPr="00C8740F">
        <w:rPr>
          <w:b/>
          <w:bCs/>
        </w:rPr>
        <w:t>Assessment</w:t>
      </w:r>
      <w:r w:rsidR="00031D5D">
        <w:t xml:space="preserve">. </w:t>
      </w:r>
    </w:p>
    <w:p w14:paraId="5FA4F82F" w14:textId="1A24F95B" w:rsidR="00463D17" w:rsidRDefault="00810A55" w:rsidP="00C757A7">
      <w:pPr>
        <w:pStyle w:val="Content"/>
        <w:numPr>
          <w:ilvl w:val="0"/>
          <w:numId w:val="3"/>
        </w:numPr>
      </w:pPr>
      <w:r>
        <w:rPr>
          <w:b/>
          <w:bCs/>
        </w:rPr>
        <w:t xml:space="preserve">Optional </w:t>
      </w:r>
      <w:r w:rsidR="002251D5" w:rsidRPr="00234E33">
        <w:rPr>
          <w:b/>
          <w:bCs/>
        </w:rPr>
        <w:t>Course Exam</w:t>
      </w:r>
      <w:r w:rsidR="00463D17">
        <w:t xml:space="preserve"> – </w:t>
      </w:r>
      <w:r w:rsidR="00FC5A72">
        <w:t xml:space="preserve">Please coordinate directly with the sponsoring multi-jurisdictional organization (MJO) and/or state/local organization to discuss their preference for the </w:t>
      </w:r>
      <w:r w:rsidR="00C970C1">
        <w:t>course exam</w:t>
      </w:r>
      <w:r w:rsidR="00FC5A72">
        <w:t xml:space="preserve">.  The </w:t>
      </w:r>
      <w:r w:rsidR="00C970C1">
        <w:t>course exam</w:t>
      </w:r>
      <w:r w:rsidR="00FC5A72">
        <w:t xml:space="preserve"> would be administered at the end of the training session, if desired.</w:t>
      </w:r>
      <w:r w:rsidR="000722BA" w:rsidRPr="000722BA">
        <w:t xml:space="preserve"> </w:t>
      </w:r>
      <w:r w:rsidR="000722BA">
        <w:t>The</w:t>
      </w:r>
      <w:r w:rsidR="00B7344E">
        <w:t xml:space="preserve"> purpose of the</w:t>
      </w:r>
      <w:r w:rsidR="000722BA">
        <w:t xml:space="preserve"> course exam </w:t>
      </w:r>
      <w:r w:rsidR="00B7344E">
        <w:t>is to assess participants’</w:t>
      </w:r>
      <w:r w:rsidR="00B7344E" w:rsidRPr="00B7344E">
        <w:t xml:space="preserve"> understanding of </w:t>
      </w:r>
      <w:r w:rsidR="00B7344E">
        <w:t xml:space="preserve">the </w:t>
      </w:r>
      <w:r w:rsidR="00B7344E" w:rsidRPr="00B7344E">
        <w:t xml:space="preserve">course content and their level of competency in applying what they </w:t>
      </w:r>
      <w:r w:rsidR="00B7344E">
        <w:t>learned</w:t>
      </w:r>
      <w:r w:rsidR="00B7344E" w:rsidRPr="00B7344E">
        <w:t xml:space="preserve">. </w:t>
      </w:r>
      <w:r w:rsidR="00234E33">
        <w:t xml:space="preserve">Refer to </w:t>
      </w:r>
      <w:r w:rsidR="00234E33" w:rsidRPr="00234E33">
        <w:rPr>
          <w:b/>
          <w:bCs/>
        </w:rPr>
        <w:t>Appendix D: Course Exam.</w:t>
      </w:r>
    </w:p>
    <w:p w14:paraId="1C612A2F" w14:textId="7487F3DE" w:rsidR="00463D17" w:rsidRDefault="00463D17" w:rsidP="00987FAE">
      <w:pPr>
        <w:pStyle w:val="Content"/>
      </w:pPr>
    </w:p>
    <w:p w14:paraId="0792AEBF" w14:textId="7064B35F" w:rsidR="00E94485" w:rsidRDefault="00C80219" w:rsidP="00987FAE">
      <w:pPr>
        <w:pStyle w:val="Content"/>
      </w:pPr>
      <w:r>
        <w:t xml:space="preserve">It </w:t>
      </w:r>
      <w:r w:rsidR="00DB4C1A">
        <w:t>might be helpful to have</w:t>
      </w:r>
      <w:r>
        <w:t xml:space="preserve"> </w:t>
      </w:r>
      <w:r w:rsidR="00120EEB">
        <w:t xml:space="preserve">two </w:t>
      </w:r>
      <w:r>
        <w:t xml:space="preserve">instructors present this course. </w:t>
      </w:r>
      <w:r w:rsidR="00995F92">
        <w:t xml:space="preserve">At least one instructor will be a subject matter expert (SME) </w:t>
      </w:r>
      <w:r w:rsidR="000F0044">
        <w:t xml:space="preserve">in CMS.  </w:t>
      </w:r>
    </w:p>
    <w:p w14:paraId="7E05C5CF" w14:textId="77777777" w:rsidR="00371505" w:rsidRDefault="00371505">
      <w:pPr>
        <w:spacing w:after="200"/>
        <w:rPr>
          <w:rFonts w:asciiTheme="majorHAnsi" w:eastAsiaTheme="majorEastAsia" w:hAnsiTheme="majorHAnsi" w:cstheme="majorBidi"/>
          <w:color w:val="061F57" w:themeColor="text2" w:themeShade="BF"/>
          <w:kern w:val="28"/>
          <w:sz w:val="52"/>
          <w:szCs w:val="32"/>
        </w:rPr>
      </w:pPr>
      <w:bookmarkStart w:id="3" w:name="_Toc30018470"/>
      <w:r>
        <w:br w:type="page"/>
      </w:r>
    </w:p>
    <w:p w14:paraId="1DCF957E" w14:textId="2A865208" w:rsidR="006015DE" w:rsidRDefault="00F357F3" w:rsidP="006015DE">
      <w:pPr>
        <w:pStyle w:val="Heading1"/>
      </w:pPr>
      <w:bookmarkStart w:id="4" w:name="_Toc36742491"/>
      <w:r>
        <w:lastRenderedPageBreak/>
        <w:t>Course Overview</w:t>
      </w:r>
      <w:bookmarkEnd w:id="3"/>
      <w:bookmarkEnd w:id="4"/>
    </w:p>
    <w:p w14:paraId="327531C3" w14:textId="65C73EA7" w:rsidR="002638F9" w:rsidRPr="00F357F3" w:rsidRDefault="006015DE" w:rsidP="008C7951">
      <w:pPr>
        <w:pStyle w:val="Heading2"/>
      </w:pPr>
      <w:bookmarkStart w:id="5" w:name="_Toc30018471"/>
      <w:bookmarkStart w:id="6" w:name="_Toc36742492"/>
      <w:r w:rsidRPr="00F357F3">
        <w:t>Course Description</w:t>
      </w:r>
      <w:bookmarkEnd w:id="5"/>
      <w:bookmarkEnd w:id="6"/>
    </w:p>
    <w:p w14:paraId="52D7F88C" w14:textId="61D9F1F4" w:rsidR="00BF092E" w:rsidRDefault="0064580E" w:rsidP="00CB148E">
      <w:pPr>
        <w:pStyle w:val="Content"/>
      </w:pPr>
      <w:r>
        <w:t>Th</w:t>
      </w:r>
      <w:r w:rsidR="00733655">
        <w:t>e</w:t>
      </w:r>
      <w:r w:rsidR="00F973ED">
        <w:t xml:space="preserve"> </w:t>
      </w:r>
      <w:r w:rsidR="0051749F">
        <w:t>three</w:t>
      </w:r>
      <w:r w:rsidR="002A5F32">
        <w:t>-</w:t>
      </w:r>
      <w:r w:rsidR="0051749F">
        <w:t>day</w:t>
      </w:r>
      <w:r w:rsidR="00733655">
        <w:t xml:space="preserve"> </w:t>
      </w:r>
      <w:r w:rsidR="00F00127">
        <w:t xml:space="preserve">classroom </w:t>
      </w:r>
      <w:r w:rsidR="00733655" w:rsidRPr="00202FF4">
        <w:rPr>
          <w:i/>
          <w:iCs/>
        </w:rPr>
        <w:t>Continuous Monitoring Systems (</w:t>
      </w:r>
      <w:r w:rsidR="00B716FD">
        <w:rPr>
          <w:i/>
          <w:iCs/>
        </w:rPr>
        <w:t>CMS</w:t>
      </w:r>
      <w:r w:rsidR="00733655" w:rsidRPr="00202FF4">
        <w:rPr>
          <w:i/>
          <w:iCs/>
        </w:rPr>
        <w:t>) Course</w:t>
      </w:r>
      <w:r w:rsidR="00202FF4">
        <w:rPr>
          <w:i/>
          <w:iCs/>
        </w:rPr>
        <w:t xml:space="preserve"> </w:t>
      </w:r>
      <w:r w:rsidR="00FF6FC2">
        <w:t xml:space="preserve">provides participants with </w:t>
      </w:r>
      <w:r w:rsidR="001437D9">
        <w:t xml:space="preserve">a </w:t>
      </w:r>
      <w:r w:rsidR="00B716FD">
        <w:t>basic understanding of CMS</w:t>
      </w:r>
      <w:r w:rsidR="002F2AB9">
        <w:t xml:space="preserve">. </w:t>
      </w:r>
      <w:r w:rsidR="00ED5027">
        <w:t xml:space="preserve">It provides an overview of </w:t>
      </w:r>
      <w:r w:rsidR="00987D9C">
        <w:t>how to perform regulatory reviews</w:t>
      </w:r>
      <w:r w:rsidR="005B497F">
        <w:t xml:space="preserve"> </w:t>
      </w:r>
      <w:r w:rsidR="00E47624">
        <w:t>and includes</w:t>
      </w:r>
      <w:r w:rsidR="005B497F">
        <w:t xml:space="preserve"> </w:t>
      </w:r>
      <w:r w:rsidR="00F232C0">
        <w:t>key concepts and information</w:t>
      </w:r>
      <w:r w:rsidR="00A13EAC">
        <w:t xml:space="preserve"> on CMS</w:t>
      </w:r>
      <w:r w:rsidR="009E4C4A">
        <w:t>, including types, regulations</w:t>
      </w:r>
      <w:r w:rsidR="009E4C4A" w:rsidRPr="009E4C4A">
        <w:t>, analytical techniques, systems design and components, performance specifications</w:t>
      </w:r>
      <w:r w:rsidR="00E364EA">
        <w:t xml:space="preserve"> (PS)</w:t>
      </w:r>
      <w:r w:rsidR="009E4C4A" w:rsidRPr="009E4C4A">
        <w:t>, quality assurance</w:t>
      </w:r>
      <w:r w:rsidR="005F5F0F">
        <w:t xml:space="preserve"> (QA)</w:t>
      </w:r>
      <w:r w:rsidR="009E4C4A" w:rsidRPr="009E4C4A">
        <w:t xml:space="preserve"> requirements, commonly used technologies, audit</w:t>
      </w:r>
      <w:r w:rsidR="009E4C4A">
        <w:t>s/</w:t>
      </w:r>
      <w:r w:rsidR="009E4C4A" w:rsidRPr="009E4C4A">
        <w:t>inspections, and enforcement procedures.</w:t>
      </w:r>
      <w:r w:rsidR="00DB5AB9">
        <w:t xml:space="preserve"> </w:t>
      </w:r>
      <w:r w:rsidR="00AA39DD">
        <w:t>In addition</w:t>
      </w:r>
      <w:r w:rsidR="007C4EC0">
        <w:t xml:space="preserve"> to the instructor presentation and lecture</w:t>
      </w:r>
      <w:r w:rsidR="00AA39DD">
        <w:t xml:space="preserve">, participants have opportunities to apply </w:t>
      </w:r>
      <w:r w:rsidR="00BF01B6">
        <w:t>their knowledge through practical exercises</w:t>
      </w:r>
      <w:r w:rsidR="007C4EC0">
        <w:t>, facilitated discussions,</w:t>
      </w:r>
      <w:r w:rsidR="00BF01B6">
        <w:t xml:space="preserve"> and knowledge check</w:t>
      </w:r>
      <w:r w:rsidR="007C4EC0">
        <w:t xml:space="preserve"> games</w:t>
      </w:r>
      <w:r w:rsidR="00BF01B6">
        <w:t xml:space="preserve">. </w:t>
      </w:r>
    </w:p>
    <w:p w14:paraId="2DDAA30A" w14:textId="2E628062" w:rsidR="00ED5027" w:rsidRDefault="00ED5027" w:rsidP="00CB148E">
      <w:pPr>
        <w:pStyle w:val="Content"/>
      </w:pPr>
    </w:p>
    <w:p w14:paraId="2A2EF50F" w14:textId="77777777" w:rsidR="00C4695C" w:rsidRPr="0050562B" w:rsidRDefault="00C4695C" w:rsidP="008C7951">
      <w:pPr>
        <w:pStyle w:val="Heading2"/>
      </w:pPr>
      <w:bookmarkStart w:id="7" w:name="_Toc30018472"/>
      <w:bookmarkStart w:id="8" w:name="_Toc36742493"/>
      <w:r>
        <w:t>Course Organization</w:t>
      </w:r>
      <w:bookmarkEnd w:id="7"/>
      <w:bookmarkEnd w:id="8"/>
    </w:p>
    <w:p w14:paraId="667BFF9D" w14:textId="642F8039" w:rsidR="00C4695C" w:rsidRDefault="00C4695C" w:rsidP="00C4695C">
      <w:pPr>
        <w:pStyle w:val="Content"/>
      </w:pPr>
      <w:r>
        <w:t>There are four modules in this cours</w:t>
      </w:r>
      <w:r w:rsidR="00FF241E">
        <w:t>e and an</w:t>
      </w:r>
      <w:r>
        <w:t xml:space="preserve"> introductory module:</w:t>
      </w:r>
    </w:p>
    <w:p w14:paraId="3E0A0898" w14:textId="39CEB458" w:rsidR="00C4695C" w:rsidRDefault="00E81729" w:rsidP="00420048">
      <w:pPr>
        <w:pStyle w:val="Content"/>
        <w:numPr>
          <w:ilvl w:val="0"/>
          <w:numId w:val="1"/>
        </w:numPr>
      </w:pPr>
      <w:r>
        <w:t xml:space="preserve">Course </w:t>
      </w:r>
      <w:r w:rsidR="00C4695C">
        <w:t>Introduction</w:t>
      </w:r>
    </w:p>
    <w:p w14:paraId="21F891E7" w14:textId="64E53A46" w:rsidR="00C4695C" w:rsidRDefault="00C4695C" w:rsidP="00420048">
      <w:pPr>
        <w:pStyle w:val="Content"/>
        <w:numPr>
          <w:ilvl w:val="0"/>
          <w:numId w:val="1"/>
        </w:numPr>
      </w:pPr>
      <w:r>
        <w:t xml:space="preserve">Module 1: </w:t>
      </w:r>
      <w:r w:rsidR="008D726D" w:rsidRPr="008D726D">
        <w:t>Introduction to CMS</w:t>
      </w:r>
    </w:p>
    <w:p w14:paraId="580206DC" w14:textId="64D174FB" w:rsidR="00C4695C" w:rsidRDefault="00C4695C" w:rsidP="00420048">
      <w:pPr>
        <w:pStyle w:val="Content"/>
        <w:numPr>
          <w:ilvl w:val="0"/>
          <w:numId w:val="1"/>
        </w:numPr>
      </w:pPr>
      <w:r>
        <w:t xml:space="preserve">Module 2: Overview of </w:t>
      </w:r>
      <w:r w:rsidR="00ED289F">
        <w:t>CMS and CMS Design and Components</w:t>
      </w:r>
    </w:p>
    <w:p w14:paraId="60CE0BBF" w14:textId="71C161AE" w:rsidR="00C4695C" w:rsidRDefault="00C4695C" w:rsidP="00420048">
      <w:pPr>
        <w:pStyle w:val="Content"/>
        <w:numPr>
          <w:ilvl w:val="0"/>
          <w:numId w:val="1"/>
        </w:numPr>
      </w:pPr>
      <w:r>
        <w:t>Module 3: Performance Specifications</w:t>
      </w:r>
      <w:r w:rsidR="00F62DCF">
        <w:t>, Quality Assurance, and Commonly Used Technologies</w:t>
      </w:r>
    </w:p>
    <w:p w14:paraId="5BA598D1" w14:textId="258A759E" w:rsidR="00C4695C" w:rsidRDefault="00C4695C" w:rsidP="00420048">
      <w:pPr>
        <w:pStyle w:val="Content"/>
        <w:numPr>
          <w:ilvl w:val="0"/>
          <w:numId w:val="1"/>
        </w:numPr>
      </w:pPr>
      <w:r>
        <w:t>Module 4: Audits/Inspection</w:t>
      </w:r>
      <w:r w:rsidR="00814A0A">
        <w:t>s</w:t>
      </w:r>
      <w:r>
        <w:t xml:space="preserve"> and Enforcement</w:t>
      </w:r>
    </w:p>
    <w:p w14:paraId="1F20914A" w14:textId="3F7279C2" w:rsidR="00CB148E" w:rsidRDefault="00CB148E" w:rsidP="00CB148E">
      <w:pPr>
        <w:pStyle w:val="Content"/>
      </w:pPr>
    </w:p>
    <w:p w14:paraId="25B5D1F5" w14:textId="0467D4A3" w:rsidR="00CB148E" w:rsidRPr="00000B52" w:rsidRDefault="00CB148E" w:rsidP="008C7951">
      <w:pPr>
        <w:pStyle w:val="Heading2"/>
      </w:pPr>
      <w:bookmarkStart w:id="9" w:name="_Toc30018473"/>
      <w:bookmarkStart w:id="10" w:name="_Toc36742494"/>
      <w:r w:rsidRPr="00000B52">
        <w:t>Target Audience</w:t>
      </w:r>
      <w:bookmarkEnd w:id="9"/>
      <w:bookmarkEnd w:id="10"/>
    </w:p>
    <w:p w14:paraId="10F364F5" w14:textId="645B1F77" w:rsidR="00987583" w:rsidRDefault="0064580E" w:rsidP="00987583">
      <w:pPr>
        <w:pStyle w:val="Content"/>
      </w:pPr>
      <w:r>
        <w:t xml:space="preserve">This </w:t>
      </w:r>
      <w:r w:rsidR="00844380">
        <w:t xml:space="preserve">course is intended for </w:t>
      </w:r>
      <w:r w:rsidR="00987583">
        <w:t xml:space="preserve">a </w:t>
      </w:r>
      <w:proofErr w:type="gramStart"/>
      <w:r w:rsidR="00987583">
        <w:t>fairly broad</w:t>
      </w:r>
      <w:proofErr w:type="gramEnd"/>
      <w:r w:rsidR="00987583">
        <w:t xml:space="preserve"> audience and could include participants with non-technical </w:t>
      </w:r>
      <w:r w:rsidR="01F57B0C">
        <w:t xml:space="preserve">backgrounds </w:t>
      </w:r>
      <w:r w:rsidR="00987583">
        <w:t xml:space="preserve">(e.g., a basic degree in science) as well as technical backgrounds (e.g., a chemical engineering degree). No prior knowledge of CMS is presumed. This course is intended primarily for new hires or any participants who need an understanding of CMS in their job responsibilities. </w:t>
      </w:r>
    </w:p>
    <w:p w14:paraId="69D794FE" w14:textId="77777777" w:rsidR="00987583" w:rsidRDefault="00987583" w:rsidP="00987583">
      <w:pPr>
        <w:pStyle w:val="Content"/>
      </w:pPr>
    </w:p>
    <w:p w14:paraId="6474C140" w14:textId="1CAE67FA" w:rsidR="00987583" w:rsidRDefault="00987583" w:rsidP="00987583">
      <w:pPr>
        <w:pStyle w:val="Content"/>
      </w:pPr>
      <w:r>
        <w:t>Staff who could benefit from the course include, but are not limited to the following:</w:t>
      </w:r>
    </w:p>
    <w:p w14:paraId="6E26A191" w14:textId="519B7C9D" w:rsidR="00987583" w:rsidRDefault="00987583" w:rsidP="00420048">
      <w:pPr>
        <w:pStyle w:val="Content"/>
        <w:numPr>
          <w:ilvl w:val="0"/>
          <w:numId w:val="8"/>
        </w:numPr>
      </w:pPr>
      <w:r>
        <w:t>Staff who are inspection and/or enforcement personnel</w:t>
      </w:r>
    </w:p>
    <w:p w14:paraId="10838350" w14:textId="4C0FE87C" w:rsidR="003C0DA7" w:rsidRPr="003C0DA7" w:rsidRDefault="00987583" w:rsidP="00DE74BF">
      <w:pPr>
        <w:pStyle w:val="Content"/>
        <w:numPr>
          <w:ilvl w:val="0"/>
          <w:numId w:val="8"/>
        </w:numPr>
        <w:spacing w:after="200"/>
      </w:pPr>
      <w:r>
        <w:t>Staff who observe stack test and CMS certifications</w:t>
      </w:r>
      <w:r w:rsidR="003C0DA7">
        <w:br w:type="page"/>
      </w:r>
    </w:p>
    <w:p w14:paraId="3EADA3A8" w14:textId="3FBD5A64" w:rsidR="00987583" w:rsidRDefault="00987583" w:rsidP="00420048">
      <w:pPr>
        <w:pStyle w:val="Content"/>
        <w:numPr>
          <w:ilvl w:val="0"/>
          <w:numId w:val="8"/>
        </w:numPr>
      </w:pPr>
      <w:r>
        <w:lastRenderedPageBreak/>
        <w:t>Staff who are reviewing audit reports</w:t>
      </w:r>
    </w:p>
    <w:p w14:paraId="159899FE" w14:textId="12487459" w:rsidR="00BF092E" w:rsidRPr="00000B52" w:rsidRDefault="00987583" w:rsidP="00420048">
      <w:pPr>
        <w:pStyle w:val="Content"/>
        <w:numPr>
          <w:ilvl w:val="0"/>
          <w:numId w:val="8"/>
        </w:numPr>
      </w:pPr>
      <w:r>
        <w:t>Staff who work on permits</w:t>
      </w:r>
    </w:p>
    <w:p w14:paraId="3E2E82B5" w14:textId="77777777" w:rsidR="00BF092E" w:rsidRPr="00000B52" w:rsidRDefault="00BF092E" w:rsidP="00CB148E">
      <w:pPr>
        <w:pStyle w:val="Content"/>
      </w:pPr>
    </w:p>
    <w:p w14:paraId="0B31C185" w14:textId="3FD6BDC6" w:rsidR="00BF092E" w:rsidRPr="00000B52" w:rsidRDefault="00680D42" w:rsidP="008C7951">
      <w:pPr>
        <w:pStyle w:val="Heading2"/>
      </w:pPr>
      <w:bookmarkStart w:id="11" w:name="_Toc30018474"/>
      <w:bookmarkStart w:id="12" w:name="_Toc36742495"/>
      <w:r w:rsidRPr="00000B52">
        <w:t>Course Goals</w:t>
      </w:r>
      <w:bookmarkEnd w:id="11"/>
      <w:bookmarkEnd w:id="12"/>
    </w:p>
    <w:p w14:paraId="196A9F7A" w14:textId="617025FA" w:rsidR="00E82A7E" w:rsidRDefault="00B747D7" w:rsidP="00CB148E">
      <w:pPr>
        <w:pStyle w:val="Content"/>
      </w:pPr>
      <w:r>
        <w:t xml:space="preserve">The CMS course </w:t>
      </w:r>
      <w:r w:rsidR="00E82A7E">
        <w:t xml:space="preserve">has been designed as a </w:t>
      </w:r>
      <w:r w:rsidR="003C0DA7">
        <w:t>three-day</w:t>
      </w:r>
      <w:r w:rsidR="00E82A7E">
        <w:t xml:space="preserve"> classroom immersion into:</w:t>
      </w:r>
    </w:p>
    <w:p w14:paraId="7C4E7DC9" w14:textId="6A3C8260" w:rsidR="009E4C4A" w:rsidRDefault="00E82A7E" w:rsidP="00420048">
      <w:pPr>
        <w:pStyle w:val="Content"/>
        <w:numPr>
          <w:ilvl w:val="0"/>
          <w:numId w:val="8"/>
        </w:numPr>
      </w:pPr>
      <w:r>
        <w:t xml:space="preserve">Key concepts pertaining to </w:t>
      </w:r>
      <w:r w:rsidR="009E4C4A">
        <w:t>CMS</w:t>
      </w:r>
    </w:p>
    <w:p w14:paraId="3A9790B8" w14:textId="51D583FF" w:rsidR="005F5F0F" w:rsidRDefault="005F5F0F" w:rsidP="00420048">
      <w:pPr>
        <w:pStyle w:val="Content"/>
        <w:numPr>
          <w:ilvl w:val="0"/>
          <w:numId w:val="8"/>
        </w:numPr>
      </w:pPr>
      <w:r>
        <w:t>Terminology and techniques that are common in the field</w:t>
      </w:r>
    </w:p>
    <w:p w14:paraId="0735BEA2" w14:textId="2656D62E" w:rsidR="005F5F0F" w:rsidRDefault="005F5F0F" w:rsidP="00420048">
      <w:pPr>
        <w:pStyle w:val="Content"/>
        <w:numPr>
          <w:ilvl w:val="0"/>
          <w:numId w:val="8"/>
        </w:numPr>
      </w:pPr>
      <w:r>
        <w:t>Performance specifications and QA procedures</w:t>
      </w:r>
    </w:p>
    <w:p w14:paraId="6C636ADD" w14:textId="26279AE7" w:rsidR="00CD71F9" w:rsidRDefault="000121CF" w:rsidP="00420048">
      <w:pPr>
        <w:pStyle w:val="Content"/>
        <w:numPr>
          <w:ilvl w:val="0"/>
          <w:numId w:val="8"/>
        </w:numPr>
      </w:pPr>
      <w:r>
        <w:t>How to use the performance specifications and where to locate requirements</w:t>
      </w:r>
    </w:p>
    <w:p w14:paraId="586E688F" w14:textId="02805075" w:rsidR="000121CF" w:rsidRDefault="000121CF" w:rsidP="00420048">
      <w:pPr>
        <w:pStyle w:val="Content"/>
        <w:numPr>
          <w:ilvl w:val="0"/>
          <w:numId w:val="8"/>
        </w:numPr>
      </w:pPr>
      <w:r>
        <w:t>Different types of audits and enforcement procedures</w:t>
      </w:r>
    </w:p>
    <w:p w14:paraId="5A9AC688" w14:textId="15A3E1FD" w:rsidR="001437D9" w:rsidRDefault="001437D9" w:rsidP="00CB148E">
      <w:pPr>
        <w:pStyle w:val="Content"/>
      </w:pPr>
    </w:p>
    <w:p w14:paraId="099E81E4" w14:textId="4959BB09" w:rsidR="00F0725D" w:rsidRDefault="00F0725D" w:rsidP="008C7951">
      <w:pPr>
        <w:pStyle w:val="Heading2"/>
      </w:pPr>
      <w:bookmarkStart w:id="13" w:name="_Toc30018475"/>
      <w:bookmarkStart w:id="14" w:name="_Toc36742496"/>
      <w:r>
        <w:t>Prerequisites</w:t>
      </w:r>
      <w:bookmarkEnd w:id="13"/>
      <w:bookmarkEnd w:id="14"/>
    </w:p>
    <w:p w14:paraId="12691E11" w14:textId="0C6F1E8A" w:rsidR="00F0725D" w:rsidRPr="00F0725D" w:rsidRDefault="00F0725D" w:rsidP="00F0725D">
      <w:pPr>
        <w:rPr>
          <w:b w:val="0"/>
          <w:sz w:val="24"/>
        </w:rPr>
      </w:pPr>
      <w:r w:rsidRPr="00F0725D">
        <w:rPr>
          <w:b w:val="0"/>
          <w:sz w:val="24"/>
        </w:rPr>
        <w:t>There are no pre</w:t>
      </w:r>
      <w:r>
        <w:rPr>
          <w:b w:val="0"/>
          <w:sz w:val="24"/>
        </w:rPr>
        <w:t>re</w:t>
      </w:r>
      <w:r w:rsidRPr="00F0725D">
        <w:rPr>
          <w:b w:val="0"/>
          <w:sz w:val="24"/>
        </w:rPr>
        <w:t xml:space="preserve">quisites for this course. </w:t>
      </w:r>
    </w:p>
    <w:p w14:paraId="19165A9A" w14:textId="1C28CA05" w:rsidR="00F0725D" w:rsidRDefault="00F0725D" w:rsidP="00CB148E">
      <w:pPr>
        <w:pStyle w:val="Content"/>
      </w:pPr>
    </w:p>
    <w:p w14:paraId="5DA58ADF" w14:textId="5E59C020" w:rsidR="008B1347" w:rsidRDefault="008B1347" w:rsidP="008C7951">
      <w:pPr>
        <w:pStyle w:val="Heading2"/>
      </w:pPr>
      <w:bookmarkStart w:id="15" w:name="_Toc30018476"/>
      <w:bookmarkStart w:id="16" w:name="_Toc36742497"/>
      <w:r>
        <w:t>Evaluation</w:t>
      </w:r>
      <w:bookmarkEnd w:id="15"/>
      <w:bookmarkEnd w:id="16"/>
    </w:p>
    <w:p w14:paraId="342C768C" w14:textId="3D6A9635" w:rsidR="008B1347" w:rsidRDefault="008B1347" w:rsidP="008B1347">
      <w:pPr>
        <w:pStyle w:val="Content"/>
      </w:pPr>
      <w:r>
        <w:t>The following types of evaluation will be conducted:</w:t>
      </w:r>
    </w:p>
    <w:p w14:paraId="3D1141E6" w14:textId="24A9116F" w:rsidR="008B1347" w:rsidRDefault="008B1347" w:rsidP="00420048">
      <w:pPr>
        <w:pStyle w:val="Content"/>
        <w:numPr>
          <w:ilvl w:val="0"/>
          <w:numId w:val="6"/>
        </w:numPr>
      </w:pPr>
      <w:r>
        <w:t xml:space="preserve">Level 1 evaluation (reaction): accomplished </w:t>
      </w:r>
      <w:proofErr w:type="gramStart"/>
      <w:r>
        <w:t>through the use of</w:t>
      </w:r>
      <w:proofErr w:type="gramEnd"/>
      <w:r>
        <w:t xml:space="preserve"> the standard </w:t>
      </w:r>
      <w:r w:rsidR="001E5D5D">
        <w:t>end-of-course evaluation</w:t>
      </w:r>
    </w:p>
    <w:p w14:paraId="78834EF6" w14:textId="3912C661" w:rsidR="001E5D5D" w:rsidRPr="008B1347" w:rsidRDefault="001E5D5D" w:rsidP="00420048">
      <w:pPr>
        <w:pStyle w:val="Content"/>
        <w:numPr>
          <w:ilvl w:val="0"/>
          <w:numId w:val="6"/>
        </w:numPr>
      </w:pPr>
      <w:r>
        <w:t xml:space="preserve">Level 2 evaluation </w:t>
      </w:r>
      <w:r w:rsidR="00B3315C">
        <w:t>(learning)</w:t>
      </w:r>
      <w:r w:rsidR="00276D2F">
        <w:t>: accomplished through the completion of post-training assessment</w:t>
      </w:r>
      <w:r w:rsidR="00210169">
        <w:t xml:space="preserve"> and </w:t>
      </w:r>
      <w:r w:rsidR="00B1612B">
        <w:t xml:space="preserve">optional </w:t>
      </w:r>
      <w:r w:rsidR="00210169">
        <w:t>activities conducted throughout the course</w:t>
      </w:r>
    </w:p>
    <w:p w14:paraId="63DAD836" w14:textId="77777777" w:rsidR="008B1347" w:rsidRDefault="008B1347" w:rsidP="00CB148E">
      <w:pPr>
        <w:pStyle w:val="Content"/>
      </w:pPr>
    </w:p>
    <w:p w14:paraId="5D4770AF" w14:textId="2DCDFB40" w:rsidR="00BF092E" w:rsidRDefault="0050562B" w:rsidP="008C7951">
      <w:pPr>
        <w:pStyle w:val="Heading2"/>
      </w:pPr>
      <w:bookmarkStart w:id="17" w:name="_Toc30018477"/>
      <w:bookmarkStart w:id="18" w:name="_Toc36742498"/>
      <w:r>
        <w:t>Class Size</w:t>
      </w:r>
      <w:bookmarkEnd w:id="17"/>
      <w:bookmarkEnd w:id="18"/>
    </w:p>
    <w:p w14:paraId="522C96A6" w14:textId="48EF18C1" w:rsidR="000A769E" w:rsidRDefault="00B325C7" w:rsidP="0050562B">
      <w:pPr>
        <w:pStyle w:val="Content"/>
      </w:pPr>
      <w:r w:rsidRPr="00140B89">
        <w:t xml:space="preserve">Typically, </w:t>
      </w:r>
      <w:r w:rsidR="00E920D7" w:rsidRPr="00140B89">
        <w:t>class size should be limited to 30 participants or fewer</w:t>
      </w:r>
      <w:r w:rsidR="001D2F30">
        <w:t xml:space="preserve"> to increase engagement, pace, and interaction among the facilitator(s) and participants. </w:t>
      </w:r>
    </w:p>
    <w:p w14:paraId="1795781C" w14:textId="77777777" w:rsidR="000A769E" w:rsidRDefault="000A769E">
      <w:pPr>
        <w:spacing w:after="200"/>
        <w:rPr>
          <w:b w:val="0"/>
          <w:sz w:val="24"/>
        </w:rPr>
      </w:pPr>
      <w:r>
        <w:br w:type="page"/>
      </w:r>
    </w:p>
    <w:p w14:paraId="1E6241FC" w14:textId="0C4612C9" w:rsidR="0050562B" w:rsidRPr="0050562B" w:rsidRDefault="0050562B" w:rsidP="008C7951">
      <w:pPr>
        <w:pStyle w:val="Heading2"/>
      </w:pPr>
      <w:bookmarkStart w:id="19" w:name="_Toc30018478"/>
      <w:bookmarkStart w:id="20" w:name="_Toc36742499"/>
      <w:r>
        <w:lastRenderedPageBreak/>
        <w:t>Classroom Setup</w:t>
      </w:r>
      <w:bookmarkEnd w:id="19"/>
      <w:bookmarkEnd w:id="20"/>
    </w:p>
    <w:p w14:paraId="115C7951" w14:textId="4C07EEBD" w:rsidR="009259FF" w:rsidRDefault="00FC5A72" w:rsidP="00CB148E">
      <w:pPr>
        <w:pStyle w:val="Content"/>
      </w:pPr>
      <w:r>
        <w:t>Depending upon how large the meeting room is, classroom seating may be all that is possible. However, if possible,</w:t>
      </w:r>
      <w:r w:rsidR="00EF4728">
        <w:t xml:space="preserve"> </w:t>
      </w:r>
      <w:r w:rsidR="00976437">
        <w:t xml:space="preserve">arrange group seating </w:t>
      </w:r>
      <w:r w:rsidR="00591FAC">
        <w:t xml:space="preserve">at tables </w:t>
      </w:r>
      <w:r w:rsidR="00976437">
        <w:t>so that participants can share materials and ideas</w:t>
      </w:r>
      <w:r w:rsidR="00DA37DA">
        <w:t xml:space="preserve">. </w:t>
      </w:r>
      <w:r w:rsidR="004F7CC4">
        <w:t xml:space="preserve">It is ideal to create </w:t>
      </w:r>
      <w:r w:rsidR="0084654F">
        <w:t xml:space="preserve">diverse </w:t>
      </w:r>
      <w:r w:rsidR="004F7CC4">
        <w:t xml:space="preserve">groups </w:t>
      </w:r>
      <w:r w:rsidR="0084654F">
        <w:t xml:space="preserve">with </w:t>
      </w:r>
      <w:r w:rsidR="004D3D23">
        <w:t xml:space="preserve">participants who have </w:t>
      </w:r>
      <w:r w:rsidR="0084654F">
        <w:t xml:space="preserve">different </w:t>
      </w:r>
      <w:r w:rsidR="004F7CC4">
        <w:t>levels of experience.</w:t>
      </w:r>
      <w:r w:rsidR="00EA3374">
        <w:t xml:space="preserve"> This helps </w:t>
      </w:r>
      <w:r w:rsidR="00F069E0">
        <w:t xml:space="preserve">promote </w:t>
      </w:r>
      <w:r w:rsidR="00EA3374">
        <w:t>participant dialogue</w:t>
      </w:r>
      <w:r w:rsidR="00F069E0">
        <w:t xml:space="preserve">, </w:t>
      </w:r>
      <w:r w:rsidR="004516A5">
        <w:t>foster collaboration,</w:t>
      </w:r>
      <w:r w:rsidR="005D3461">
        <w:t xml:space="preserve"> and </w:t>
      </w:r>
      <w:r w:rsidR="0088724F">
        <w:t xml:space="preserve">provide </w:t>
      </w:r>
      <w:r w:rsidR="005D3461">
        <w:t xml:space="preserve">a sense of support </w:t>
      </w:r>
      <w:r w:rsidR="0088724F">
        <w:t xml:space="preserve">among the </w:t>
      </w:r>
      <w:r w:rsidR="005D3461">
        <w:t xml:space="preserve">group members. </w:t>
      </w:r>
      <w:r w:rsidR="009D37BA">
        <w:t>Lastly, ensure</w:t>
      </w:r>
      <w:r w:rsidR="009259FF">
        <w:t>:</w:t>
      </w:r>
    </w:p>
    <w:p w14:paraId="109132B4" w14:textId="02513ADF" w:rsidR="005F63EF" w:rsidRDefault="00D630B9" w:rsidP="00420048">
      <w:pPr>
        <w:pStyle w:val="Content"/>
        <w:numPr>
          <w:ilvl w:val="0"/>
          <w:numId w:val="2"/>
        </w:numPr>
      </w:pPr>
      <w:r>
        <w:t>F</w:t>
      </w:r>
      <w:r w:rsidR="009D37BA">
        <w:t xml:space="preserve">urniture accommodates the participants comfortably </w:t>
      </w:r>
    </w:p>
    <w:p w14:paraId="507A2495" w14:textId="49A85FE0" w:rsidR="00BF092E" w:rsidRDefault="005F63EF" w:rsidP="00420048">
      <w:pPr>
        <w:pStyle w:val="Content"/>
        <w:numPr>
          <w:ilvl w:val="0"/>
          <w:numId w:val="2"/>
        </w:numPr>
      </w:pPr>
      <w:r>
        <w:t xml:space="preserve">There </w:t>
      </w:r>
      <w:r w:rsidR="009D37BA">
        <w:t xml:space="preserve">is accessible seating at some of the tables for </w:t>
      </w:r>
      <w:r w:rsidR="005633DF">
        <w:t xml:space="preserve">any </w:t>
      </w:r>
      <w:r w:rsidR="009D37BA">
        <w:t>participants using a wheelchair or other mobility device</w:t>
      </w:r>
    </w:p>
    <w:p w14:paraId="7AD8D42D" w14:textId="77777777" w:rsidR="00B80A01" w:rsidRDefault="00B80A01" w:rsidP="00CB148E">
      <w:pPr>
        <w:pStyle w:val="Content"/>
      </w:pPr>
    </w:p>
    <w:p w14:paraId="6B0FD702" w14:textId="0A5F0894" w:rsidR="00BF092E" w:rsidRDefault="004516A5" w:rsidP="00CB148E">
      <w:pPr>
        <w:pStyle w:val="Content"/>
      </w:pPr>
      <w:r>
        <w:t xml:space="preserve">Distribute </w:t>
      </w:r>
      <w:r w:rsidR="00D630B9">
        <w:t xml:space="preserve">Participant Guides </w:t>
      </w:r>
      <w:r>
        <w:t xml:space="preserve">and any additional handouts </w:t>
      </w:r>
      <w:r w:rsidR="00D630B9">
        <w:t>at</w:t>
      </w:r>
      <w:r>
        <w:t xml:space="preserve"> each table. Also, distribute any classroom supplies such as pens and pencils to each </w:t>
      </w:r>
      <w:r w:rsidRPr="00DA37DA">
        <w:t xml:space="preserve">table. </w:t>
      </w:r>
      <w:r w:rsidR="00DA37DA" w:rsidRPr="00DA37DA">
        <w:t xml:space="preserve">A full list of the training materials needed for this course can be found in the </w:t>
      </w:r>
      <w:hyperlink w:anchor="_Checklist_of_Training" w:history="1">
        <w:r w:rsidR="00DA37DA" w:rsidRPr="00DA37DA">
          <w:rPr>
            <w:rStyle w:val="Hyperlink"/>
            <w:b/>
            <w:bCs/>
          </w:rPr>
          <w:t>Checklist of Training Materials</w:t>
        </w:r>
      </w:hyperlink>
      <w:r w:rsidR="00DA37DA" w:rsidRPr="00DA37DA">
        <w:t xml:space="preserve"> section of this guide.</w:t>
      </w:r>
    </w:p>
    <w:p w14:paraId="388D66E1" w14:textId="64A8A44B" w:rsidR="00F8364D" w:rsidRDefault="00F8364D">
      <w:pPr>
        <w:spacing w:after="200"/>
      </w:pPr>
      <w:r>
        <w:br w:type="page"/>
      </w:r>
    </w:p>
    <w:p w14:paraId="05675E70" w14:textId="179BADEA" w:rsidR="007540FB" w:rsidRDefault="007540FB" w:rsidP="008C7951">
      <w:pPr>
        <w:pStyle w:val="Heading2"/>
      </w:pPr>
      <w:bookmarkStart w:id="21" w:name="_Course_Agenda"/>
      <w:bookmarkStart w:id="22" w:name="_Toc30018479"/>
      <w:bookmarkStart w:id="23" w:name="_Toc36742500"/>
      <w:bookmarkEnd w:id="21"/>
      <w:r>
        <w:lastRenderedPageBreak/>
        <w:t xml:space="preserve">Course </w:t>
      </w:r>
      <w:r w:rsidR="003C0EDA">
        <w:t>Agend</w:t>
      </w:r>
      <w:r w:rsidR="00146C45">
        <w:t>a</w:t>
      </w:r>
      <w:bookmarkEnd w:id="22"/>
      <w:bookmarkEnd w:id="23"/>
    </w:p>
    <w:tbl>
      <w:tblPr>
        <w:tblStyle w:val="PlainTable1"/>
        <w:tblW w:w="9898" w:type="dxa"/>
        <w:tblLook w:val="04A0" w:firstRow="1" w:lastRow="0" w:firstColumn="1" w:lastColumn="0" w:noHBand="0" w:noVBand="1"/>
      </w:tblPr>
      <w:tblGrid>
        <w:gridCol w:w="2428"/>
        <w:gridCol w:w="4768"/>
        <w:gridCol w:w="2702"/>
      </w:tblGrid>
      <w:tr w:rsidR="000368B5" w:rsidRPr="00FF1484" w14:paraId="7342B337" w14:textId="77777777" w:rsidTr="00E460A6">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428" w:type="dxa"/>
            <w:shd w:val="clear" w:color="auto" w:fill="auto"/>
          </w:tcPr>
          <w:p w14:paraId="29A94BBD" w14:textId="77777777" w:rsidR="000368B5" w:rsidRPr="006E6873" w:rsidRDefault="000368B5" w:rsidP="00E460A6">
            <w:pPr>
              <w:jc w:val="center"/>
              <w:rPr>
                <w:sz w:val="24"/>
              </w:rPr>
            </w:pPr>
            <w:r w:rsidRPr="006E6873">
              <w:rPr>
                <w:rFonts w:cstheme="minorHAnsi"/>
                <w:b/>
                <w:bCs w:val="0"/>
                <w:sz w:val="24"/>
              </w:rPr>
              <w:t>Scheduled Time</w:t>
            </w:r>
          </w:p>
        </w:tc>
        <w:tc>
          <w:tcPr>
            <w:tcW w:w="4768" w:type="dxa"/>
            <w:shd w:val="clear" w:color="auto" w:fill="auto"/>
          </w:tcPr>
          <w:p w14:paraId="5ECB698D" w14:textId="77777777" w:rsidR="000368B5" w:rsidRPr="006E6873" w:rsidRDefault="000368B5" w:rsidP="00E460A6">
            <w:pPr>
              <w:jc w:val="center"/>
              <w:cnfStyle w:val="100000000000" w:firstRow="1" w:lastRow="0" w:firstColumn="0" w:lastColumn="0" w:oddVBand="0" w:evenVBand="0" w:oddHBand="0" w:evenHBand="0" w:firstRowFirstColumn="0" w:firstRowLastColumn="0" w:lastRowFirstColumn="0" w:lastRowLastColumn="0"/>
              <w:rPr>
                <w:sz w:val="24"/>
              </w:rPr>
            </w:pPr>
            <w:r w:rsidRPr="006E6873">
              <w:rPr>
                <w:rFonts w:cstheme="minorHAnsi"/>
                <w:b/>
                <w:bCs w:val="0"/>
                <w:sz w:val="24"/>
              </w:rPr>
              <w:t>Module</w:t>
            </w:r>
          </w:p>
        </w:tc>
        <w:tc>
          <w:tcPr>
            <w:tcW w:w="2702" w:type="dxa"/>
            <w:shd w:val="clear" w:color="auto" w:fill="auto"/>
          </w:tcPr>
          <w:p w14:paraId="3C9D2289" w14:textId="77777777" w:rsidR="000368B5" w:rsidRPr="006E6873" w:rsidRDefault="000368B5" w:rsidP="00E460A6">
            <w:pPr>
              <w:jc w:val="center"/>
              <w:cnfStyle w:val="100000000000" w:firstRow="1" w:lastRow="0" w:firstColumn="0" w:lastColumn="0" w:oddVBand="0" w:evenVBand="0" w:oddHBand="0" w:evenHBand="0" w:firstRowFirstColumn="0" w:firstRowLastColumn="0" w:lastRowFirstColumn="0" w:lastRowLastColumn="0"/>
              <w:rPr>
                <w:sz w:val="24"/>
              </w:rPr>
            </w:pPr>
            <w:r w:rsidRPr="006E6873">
              <w:rPr>
                <w:rFonts w:cstheme="minorHAnsi"/>
                <w:b/>
                <w:bCs w:val="0"/>
                <w:sz w:val="24"/>
              </w:rPr>
              <w:t>Duration</w:t>
            </w:r>
          </w:p>
        </w:tc>
      </w:tr>
      <w:tr w:rsidR="000368B5" w:rsidRPr="00FF1484" w14:paraId="6AF9D782"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shd w:val="clear" w:color="auto" w:fill="D9D9D9" w:themeFill="background1" w:themeFillShade="D9"/>
          </w:tcPr>
          <w:p w14:paraId="60E22FD4" w14:textId="77777777" w:rsidR="000368B5" w:rsidRDefault="000368B5" w:rsidP="00E460A6">
            <w:pPr>
              <w:rPr>
                <w:sz w:val="24"/>
              </w:rPr>
            </w:pPr>
            <w:r w:rsidRPr="00FF1484">
              <w:rPr>
                <w:b/>
                <w:sz w:val="24"/>
              </w:rPr>
              <w:t>Day 1</w:t>
            </w:r>
          </w:p>
        </w:tc>
        <w:tc>
          <w:tcPr>
            <w:tcW w:w="4768" w:type="dxa"/>
            <w:shd w:val="clear" w:color="auto" w:fill="D9D9D9" w:themeFill="background1" w:themeFillShade="D9"/>
          </w:tcPr>
          <w:p w14:paraId="6051B2C1" w14:textId="77777777" w:rsidR="000368B5" w:rsidRPr="007A2AE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p>
        </w:tc>
        <w:tc>
          <w:tcPr>
            <w:tcW w:w="2702" w:type="dxa"/>
            <w:shd w:val="clear" w:color="auto" w:fill="D9D9D9" w:themeFill="background1" w:themeFillShade="D9"/>
          </w:tcPr>
          <w:p w14:paraId="39436EAE" w14:textId="77777777" w:rsidR="000368B5" w:rsidRPr="001820E1"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p>
        </w:tc>
      </w:tr>
      <w:tr w:rsidR="000368B5" w:rsidRPr="00FF1484" w14:paraId="240F587D"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0DCD8F50" w14:textId="77777777" w:rsidR="000368B5" w:rsidRPr="00FF1484" w:rsidRDefault="000368B5" w:rsidP="00E460A6">
            <w:pPr>
              <w:rPr>
                <w:sz w:val="24"/>
              </w:rPr>
            </w:pPr>
            <w:r>
              <w:rPr>
                <w:sz w:val="24"/>
              </w:rPr>
              <w:t>8:30 am – 9:00 am</w:t>
            </w:r>
          </w:p>
        </w:tc>
        <w:tc>
          <w:tcPr>
            <w:tcW w:w="4768" w:type="dxa"/>
          </w:tcPr>
          <w:p w14:paraId="21FFB7EC" w14:textId="77777777" w:rsidR="000368B5" w:rsidRPr="007A2AE8"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 xml:space="preserve">Course Introduction </w:t>
            </w:r>
          </w:p>
        </w:tc>
        <w:tc>
          <w:tcPr>
            <w:tcW w:w="2702" w:type="dxa"/>
          </w:tcPr>
          <w:p w14:paraId="6A3F93A0" w14:textId="77777777" w:rsidR="000368B5" w:rsidRPr="001820E1"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3</w:t>
            </w:r>
            <w:r w:rsidRPr="001820E1">
              <w:rPr>
                <w:b w:val="0"/>
                <w:bCs/>
                <w:sz w:val="24"/>
              </w:rPr>
              <w:t>0 minutes</w:t>
            </w:r>
          </w:p>
        </w:tc>
      </w:tr>
      <w:tr w:rsidR="000368B5" w:rsidRPr="00FF1484" w14:paraId="676B2AAE"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7BC27472" w14:textId="77777777" w:rsidR="000368B5" w:rsidRPr="00FF1484" w:rsidRDefault="000368B5" w:rsidP="00E460A6">
            <w:pPr>
              <w:rPr>
                <w:sz w:val="24"/>
              </w:rPr>
            </w:pPr>
            <w:r>
              <w:rPr>
                <w:sz w:val="24"/>
              </w:rPr>
              <w:t>9:00 am – 10:00 am</w:t>
            </w:r>
          </w:p>
        </w:tc>
        <w:tc>
          <w:tcPr>
            <w:tcW w:w="4768" w:type="dxa"/>
          </w:tcPr>
          <w:p w14:paraId="6DFA2CBA" w14:textId="77777777" w:rsidR="000368B5" w:rsidRPr="007A2AE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sidRPr="007A2AE8">
              <w:rPr>
                <w:b w:val="0"/>
                <w:bCs/>
                <w:sz w:val="24"/>
              </w:rPr>
              <w:t>Module 1: Introduction to Continuous Monitoring Systems (CMS</w:t>
            </w:r>
            <w:r>
              <w:rPr>
                <w:b w:val="0"/>
                <w:bCs/>
                <w:sz w:val="24"/>
              </w:rPr>
              <w:t>)</w:t>
            </w:r>
          </w:p>
        </w:tc>
        <w:tc>
          <w:tcPr>
            <w:tcW w:w="2702" w:type="dxa"/>
          </w:tcPr>
          <w:p w14:paraId="3192CA64" w14:textId="77777777" w:rsidR="000368B5" w:rsidRPr="001820E1"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820E1">
              <w:rPr>
                <w:b w:val="0"/>
                <w:bCs/>
                <w:sz w:val="24"/>
              </w:rPr>
              <w:t>60 minutes</w:t>
            </w:r>
          </w:p>
        </w:tc>
      </w:tr>
      <w:tr w:rsidR="000368B5" w:rsidRPr="00FF1484" w14:paraId="2C3F0863"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15513293" w14:textId="77777777" w:rsidR="000368B5" w:rsidRDefault="000368B5" w:rsidP="00E460A6">
            <w:pPr>
              <w:rPr>
                <w:sz w:val="24"/>
              </w:rPr>
            </w:pPr>
            <w:r>
              <w:rPr>
                <w:sz w:val="24"/>
              </w:rPr>
              <w:t>10:00 am – 10:30 am</w:t>
            </w:r>
          </w:p>
        </w:tc>
        <w:tc>
          <w:tcPr>
            <w:tcW w:w="4768" w:type="dxa"/>
          </w:tcPr>
          <w:p w14:paraId="670DF150" w14:textId="77777777" w:rsidR="000368B5" w:rsidRPr="007A2AE8"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Break</w:t>
            </w:r>
          </w:p>
        </w:tc>
        <w:tc>
          <w:tcPr>
            <w:tcW w:w="2702" w:type="dxa"/>
          </w:tcPr>
          <w:p w14:paraId="1CEF87F2" w14:textId="77777777" w:rsidR="000368B5" w:rsidRPr="001820E1"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w:t>
            </w:r>
            <w:r w:rsidRPr="001820E1">
              <w:rPr>
                <w:b w:val="0"/>
                <w:bCs/>
                <w:sz w:val="24"/>
              </w:rPr>
              <w:t xml:space="preserve"> minutes</w:t>
            </w:r>
          </w:p>
        </w:tc>
      </w:tr>
      <w:tr w:rsidR="000368B5" w:rsidRPr="00FF1484" w14:paraId="0A7ECBDD"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09317DA8" w14:textId="77777777" w:rsidR="000368B5" w:rsidRDefault="000368B5" w:rsidP="00E460A6">
            <w:pPr>
              <w:rPr>
                <w:sz w:val="24"/>
              </w:rPr>
            </w:pPr>
            <w:r>
              <w:rPr>
                <w:sz w:val="24"/>
              </w:rPr>
              <w:t>10:30 am – 12:00 pm</w:t>
            </w:r>
          </w:p>
        </w:tc>
        <w:tc>
          <w:tcPr>
            <w:tcW w:w="4768" w:type="dxa"/>
          </w:tcPr>
          <w:p w14:paraId="4AAE58A4" w14:textId="77777777" w:rsidR="000368B5" w:rsidRPr="007A2AE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 xml:space="preserve">Continue </w:t>
            </w:r>
            <w:r w:rsidRPr="007A2AE8">
              <w:rPr>
                <w:b w:val="0"/>
                <w:bCs/>
                <w:sz w:val="24"/>
              </w:rPr>
              <w:t>Module 1: Introduction to Continuous Monitoring Systems (CMS)</w:t>
            </w:r>
          </w:p>
        </w:tc>
        <w:tc>
          <w:tcPr>
            <w:tcW w:w="2702" w:type="dxa"/>
          </w:tcPr>
          <w:p w14:paraId="1D8B77C7" w14:textId="77777777" w:rsidR="000368B5" w:rsidRPr="001820E1"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820E1">
              <w:rPr>
                <w:b w:val="0"/>
                <w:bCs/>
                <w:sz w:val="24"/>
              </w:rPr>
              <w:t>90 minutes</w:t>
            </w:r>
          </w:p>
        </w:tc>
      </w:tr>
      <w:tr w:rsidR="000368B5" w:rsidRPr="00FF1484" w14:paraId="797B7523"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3D5F8419" w14:textId="77777777" w:rsidR="000368B5" w:rsidRPr="00FF1484" w:rsidRDefault="000368B5" w:rsidP="00E460A6">
            <w:pPr>
              <w:rPr>
                <w:sz w:val="24"/>
              </w:rPr>
            </w:pPr>
            <w:r>
              <w:rPr>
                <w:sz w:val="24"/>
              </w:rPr>
              <w:t>12:00 pm – 1:00 pm</w:t>
            </w:r>
          </w:p>
        </w:tc>
        <w:tc>
          <w:tcPr>
            <w:tcW w:w="4768" w:type="dxa"/>
          </w:tcPr>
          <w:p w14:paraId="145B905F" w14:textId="77777777" w:rsidR="000368B5" w:rsidRPr="007A2AE8"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Lunch</w:t>
            </w:r>
          </w:p>
        </w:tc>
        <w:tc>
          <w:tcPr>
            <w:tcW w:w="2702" w:type="dxa"/>
          </w:tcPr>
          <w:p w14:paraId="17BE4576" w14:textId="77777777" w:rsidR="000368B5" w:rsidRPr="001820E1"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1820E1">
              <w:rPr>
                <w:b w:val="0"/>
                <w:bCs/>
                <w:sz w:val="24"/>
              </w:rPr>
              <w:t>60 minutes</w:t>
            </w:r>
          </w:p>
        </w:tc>
      </w:tr>
      <w:tr w:rsidR="000368B5" w:rsidRPr="00FF1484" w14:paraId="4C26E654"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1049C58A" w14:textId="77777777" w:rsidR="000368B5" w:rsidRPr="00FF1484" w:rsidRDefault="000368B5" w:rsidP="00E460A6">
            <w:pPr>
              <w:rPr>
                <w:sz w:val="24"/>
              </w:rPr>
            </w:pPr>
            <w:r>
              <w:rPr>
                <w:sz w:val="24"/>
              </w:rPr>
              <w:t xml:space="preserve">1:00 pm – 1:30 pm </w:t>
            </w:r>
          </w:p>
        </w:tc>
        <w:tc>
          <w:tcPr>
            <w:tcW w:w="4768" w:type="dxa"/>
          </w:tcPr>
          <w:p w14:paraId="792C027D" w14:textId="77777777" w:rsidR="000368B5" w:rsidRPr="007A2AE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 xml:space="preserve">Wrap-up </w:t>
            </w:r>
            <w:r w:rsidRPr="007A2AE8">
              <w:rPr>
                <w:b w:val="0"/>
                <w:bCs/>
                <w:sz w:val="24"/>
              </w:rPr>
              <w:t>Module 1: Overview of the Course</w:t>
            </w:r>
          </w:p>
        </w:tc>
        <w:tc>
          <w:tcPr>
            <w:tcW w:w="2702" w:type="dxa"/>
          </w:tcPr>
          <w:p w14:paraId="286880EE" w14:textId="77777777" w:rsidR="000368B5" w:rsidRPr="001820E1"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820E1">
              <w:rPr>
                <w:b w:val="0"/>
                <w:bCs/>
                <w:sz w:val="24"/>
              </w:rPr>
              <w:t>30 minutes</w:t>
            </w:r>
          </w:p>
        </w:tc>
      </w:tr>
      <w:tr w:rsidR="000368B5" w:rsidRPr="00FF1484" w14:paraId="0BB948F7"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0B5F0361" w14:textId="77777777" w:rsidR="000368B5" w:rsidRDefault="000368B5" w:rsidP="00E460A6">
            <w:pPr>
              <w:rPr>
                <w:sz w:val="24"/>
              </w:rPr>
            </w:pPr>
            <w:r>
              <w:rPr>
                <w:sz w:val="24"/>
              </w:rPr>
              <w:t>1:30 pm – 2:00 pm</w:t>
            </w:r>
          </w:p>
        </w:tc>
        <w:tc>
          <w:tcPr>
            <w:tcW w:w="4768" w:type="dxa"/>
          </w:tcPr>
          <w:p w14:paraId="57115211" w14:textId="77777777" w:rsidR="000368B5" w:rsidRPr="007A2AE8"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Module 2: Overview of CMS</w:t>
            </w:r>
            <w:r>
              <w:rPr>
                <w:b w:val="0"/>
                <w:bCs/>
                <w:sz w:val="24"/>
              </w:rPr>
              <w:t xml:space="preserve"> </w:t>
            </w:r>
            <w:r w:rsidRPr="007A2AE8">
              <w:rPr>
                <w:b w:val="0"/>
                <w:bCs/>
                <w:sz w:val="24"/>
              </w:rPr>
              <w:t>and CMS Design and Components</w:t>
            </w:r>
          </w:p>
        </w:tc>
        <w:tc>
          <w:tcPr>
            <w:tcW w:w="2702" w:type="dxa"/>
          </w:tcPr>
          <w:p w14:paraId="4E8627FF" w14:textId="77777777" w:rsidR="000368B5" w:rsidRPr="001820E1"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30 minutes</w:t>
            </w:r>
          </w:p>
        </w:tc>
      </w:tr>
      <w:tr w:rsidR="000368B5" w:rsidRPr="00FF1484" w14:paraId="7ED361B7"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5E30F1B6" w14:textId="77777777" w:rsidR="000368B5" w:rsidRPr="00FF1484" w:rsidRDefault="000368B5" w:rsidP="00E460A6">
            <w:pPr>
              <w:rPr>
                <w:sz w:val="24"/>
              </w:rPr>
            </w:pPr>
            <w:r>
              <w:rPr>
                <w:sz w:val="24"/>
              </w:rPr>
              <w:t xml:space="preserve">2:00 pm – 2:15 pm </w:t>
            </w:r>
          </w:p>
        </w:tc>
        <w:tc>
          <w:tcPr>
            <w:tcW w:w="4768" w:type="dxa"/>
          </w:tcPr>
          <w:p w14:paraId="16B5C5FC" w14:textId="77777777" w:rsidR="000368B5" w:rsidRPr="007A2AE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sidRPr="007A2AE8">
              <w:rPr>
                <w:b w:val="0"/>
                <w:bCs/>
                <w:sz w:val="24"/>
              </w:rPr>
              <w:t xml:space="preserve">Break </w:t>
            </w:r>
          </w:p>
        </w:tc>
        <w:tc>
          <w:tcPr>
            <w:tcW w:w="2702" w:type="dxa"/>
          </w:tcPr>
          <w:p w14:paraId="5679197B" w14:textId="77777777" w:rsidR="000368B5" w:rsidRPr="001820E1"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15</w:t>
            </w:r>
            <w:r w:rsidRPr="001820E1">
              <w:rPr>
                <w:b w:val="0"/>
                <w:bCs/>
                <w:sz w:val="24"/>
              </w:rPr>
              <w:t xml:space="preserve"> minutes</w:t>
            </w:r>
          </w:p>
        </w:tc>
      </w:tr>
      <w:tr w:rsidR="000368B5" w:rsidRPr="00FF1484" w14:paraId="090083B2"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0E58A81D" w14:textId="77777777" w:rsidR="000368B5" w:rsidRPr="00FF1484" w:rsidRDefault="000368B5" w:rsidP="00E460A6">
            <w:pPr>
              <w:rPr>
                <w:sz w:val="24"/>
              </w:rPr>
            </w:pPr>
            <w:r>
              <w:rPr>
                <w:sz w:val="24"/>
              </w:rPr>
              <w:t>2:15 pm – 4:00 pm</w:t>
            </w:r>
          </w:p>
        </w:tc>
        <w:tc>
          <w:tcPr>
            <w:tcW w:w="4768" w:type="dxa"/>
          </w:tcPr>
          <w:p w14:paraId="7A36131C" w14:textId="77777777" w:rsidR="000368B5" w:rsidRPr="007A2AE8"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 xml:space="preserve">Wrap-up </w:t>
            </w:r>
            <w:r w:rsidRPr="007A2AE8">
              <w:rPr>
                <w:b w:val="0"/>
                <w:bCs/>
                <w:sz w:val="24"/>
              </w:rPr>
              <w:t>Module 2: Overview of CMS</w:t>
            </w:r>
            <w:r>
              <w:rPr>
                <w:b w:val="0"/>
                <w:bCs/>
                <w:sz w:val="24"/>
              </w:rPr>
              <w:t xml:space="preserve"> </w:t>
            </w:r>
            <w:r w:rsidRPr="007A2AE8">
              <w:rPr>
                <w:b w:val="0"/>
                <w:bCs/>
                <w:sz w:val="24"/>
              </w:rPr>
              <w:t>and CMS Design and Components</w:t>
            </w:r>
          </w:p>
        </w:tc>
        <w:tc>
          <w:tcPr>
            <w:tcW w:w="2702" w:type="dxa"/>
          </w:tcPr>
          <w:p w14:paraId="07880A51" w14:textId="77777777" w:rsidR="000368B5" w:rsidRPr="0063704C"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63704C">
              <w:rPr>
                <w:b w:val="0"/>
                <w:bCs/>
                <w:sz w:val="24"/>
              </w:rPr>
              <w:t>1</w:t>
            </w:r>
            <w:r>
              <w:rPr>
                <w:b w:val="0"/>
                <w:bCs/>
                <w:sz w:val="24"/>
              </w:rPr>
              <w:t>05</w:t>
            </w:r>
            <w:r w:rsidRPr="0063704C">
              <w:rPr>
                <w:b w:val="0"/>
                <w:bCs/>
                <w:sz w:val="24"/>
              </w:rPr>
              <w:t xml:space="preserve"> minutes</w:t>
            </w:r>
          </w:p>
        </w:tc>
      </w:tr>
      <w:tr w:rsidR="000368B5" w:rsidRPr="00FF1484" w14:paraId="1D37F95F" w14:textId="77777777" w:rsidTr="00E460A6">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2428" w:type="dxa"/>
          </w:tcPr>
          <w:p w14:paraId="73C8F4F7" w14:textId="77777777" w:rsidR="000368B5" w:rsidRPr="00FF1484" w:rsidRDefault="000368B5" w:rsidP="00E460A6">
            <w:pPr>
              <w:rPr>
                <w:sz w:val="24"/>
              </w:rPr>
            </w:pPr>
          </w:p>
        </w:tc>
        <w:tc>
          <w:tcPr>
            <w:tcW w:w="4768" w:type="dxa"/>
          </w:tcPr>
          <w:p w14:paraId="7F6A957F" w14:textId="77777777" w:rsidR="000368B5" w:rsidRPr="00C13B16" w:rsidRDefault="000368B5" w:rsidP="00E460A6">
            <w:pPr>
              <w:jc w:val="right"/>
              <w:cnfStyle w:val="000000100000" w:firstRow="0" w:lastRow="0" w:firstColumn="0" w:lastColumn="0" w:oddVBand="0" w:evenVBand="0" w:oddHBand="1" w:evenHBand="0" w:firstRowFirstColumn="0" w:firstRowLastColumn="0" w:lastRowFirstColumn="0" w:lastRowLastColumn="0"/>
              <w:rPr>
                <w:i/>
                <w:iCs/>
                <w:sz w:val="24"/>
              </w:rPr>
            </w:pPr>
            <w:r w:rsidRPr="00C13B16">
              <w:rPr>
                <w:i/>
                <w:iCs/>
                <w:sz w:val="24"/>
              </w:rPr>
              <w:t>Total:</w:t>
            </w:r>
          </w:p>
        </w:tc>
        <w:tc>
          <w:tcPr>
            <w:tcW w:w="2702" w:type="dxa"/>
          </w:tcPr>
          <w:p w14:paraId="36F62D63" w14:textId="77777777" w:rsidR="000368B5" w:rsidRPr="00FF1484" w:rsidRDefault="000368B5" w:rsidP="00E460A6">
            <w:pPr>
              <w:cnfStyle w:val="000000100000" w:firstRow="0" w:lastRow="0" w:firstColumn="0" w:lastColumn="0" w:oddVBand="0" w:evenVBand="0" w:oddHBand="1" w:evenHBand="0" w:firstRowFirstColumn="0" w:firstRowLastColumn="0" w:lastRowFirstColumn="0" w:lastRowLastColumn="0"/>
              <w:rPr>
                <w:sz w:val="24"/>
              </w:rPr>
            </w:pPr>
            <w:r>
              <w:rPr>
                <w:sz w:val="24"/>
              </w:rPr>
              <w:t>435 minutes (7.5 hours)</w:t>
            </w:r>
          </w:p>
        </w:tc>
      </w:tr>
      <w:tr w:rsidR="000368B5" w:rsidRPr="00FF1484" w14:paraId="01F112DF" w14:textId="77777777" w:rsidTr="00E460A6">
        <w:trPr>
          <w:trHeight w:val="377"/>
        </w:trPr>
        <w:tc>
          <w:tcPr>
            <w:cnfStyle w:val="001000000000" w:firstRow="0" w:lastRow="0" w:firstColumn="1" w:lastColumn="0" w:oddVBand="0" w:evenVBand="0" w:oddHBand="0" w:evenHBand="0" w:firstRowFirstColumn="0" w:firstRowLastColumn="0" w:lastRowFirstColumn="0" w:lastRowLastColumn="0"/>
            <w:tcW w:w="2428" w:type="dxa"/>
            <w:shd w:val="clear" w:color="auto" w:fill="D9D9D9" w:themeFill="background1" w:themeFillShade="D9"/>
          </w:tcPr>
          <w:p w14:paraId="07667327" w14:textId="77777777" w:rsidR="000368B5" w:rsidRPr="00FF1484" w:rsidRDefault="000368B5" w:rsidP="00E460A6">
            <w:pPr>
              <w:rPr>
                <w:sz w:val="24"/>
              </w:rPr>
            </w:pPr>
            <w:r w:rsidRPr="00FF1484">
              <w:rPr>
                <w:b/>
                <w:sz w:val="24"/>
              </w:rPr>
              <w:t>Day 2</w:t>
            </w:r>
          </w:p>
        </w:tc>
        <w:tc>
          <w:tcPr>
            <w:tcW w:w="4768" w:type="dxa"/>
            <w:shd w:val="clear" w:color="auto" w:fill="D9D9D9" w:themeFill="background1" w:themeFillShade="D9"/>
          </w:tcPr>
          <w:p w14:paraId="005C5725" w14:textId="77777777" w:rsidR="000368B5" w:rsidRPr="00FF1484"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p>
        </w:tc>
        <w:tc>
          <w:tcPr>
            <w:tcW w:w="2702" w:type="dxa"/>
            <w:shd w:val="clear" w:color="auto" w:fill="D9D9D9" w:themeFill="background1" w:themeFillShade="D9"/>
          </w:tcPr>
          <w:p w14:paraId="7187CDDA" w14:textId="77777777" w:rsidR="000368B5" w:rsidRPr="00FF1484"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p>
        </w:tc>
      </w:tr>
      <w:tr w:rsidR="000368B5" w:rsidRPr="00FF1484" w14:paraId="7C8E230E"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186D9B74" w14:textId="77777777" w:rsidR="000368B5" w:rsidRPr="00FF1484" w:rsidRDefault="000368B5" w:rsidP="00E460A6">
            <w:pPr>
              <w:rPr>
                <w:sz w:val="24"/>
              </w:rPr>
            </w:pPr>
            <w:r>
              <w:rPr>
                <w:sz w:val="24"/>
              </w:rPr>
              <w:t>8:30 am – 10:00 am</w:t>
            </w:r>
          </w:p>
        </w:tc>
        <w:tc>
          <w:tcPr>
            <w:tcW w:w="4768" w:type="dxa"/>
          </w:tcPr>
          <w:p w14:paraId="3FF16B96" w14:textId="77777777" w:rsidR="000368B5" w:rsidRPr="007A2AE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Begin Module 3: Performance Specifications, Quality Assurance, and Commonly Used Technologies</w:t>
            </w:r>
          </w:p>
        </w:tc>
        <w:tc>
          <w:tcPr>
            <w:tcW w:w="2702" w:type="dxa"/>
          </w:tcPr>
          <w:p w14:paraId="2BB93E0C" w14:textId="77777777" w:rsidR="000368B5" w:rsidRPr="00102FBF"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02FBF">
              <w:rPr>
                <w:b w:val="0"/>
                <w:bCs/>
                <w:sz w:val="24"/>
              </w:rPr>
              <w:t>90 minutes</w:t>
            </w:r>
          </w:p>
        </w:tc>
      </w:tr>
      <w:tr w:rsidR="000368B5" w:rsidRPr="00FF1484" w14:paraId="436B2630"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73E3C1F9" w14:textId="77777777" w:rsidR="000368B5" w:rsidRDefault="000368B5" w:rsidP="00E460A6">
            <w:pPr>
              <w:rPr>
                <w:sz w:val="24"/>
              </w:rPr>
            </w:pPr>
            <w:r>
              <w:rPr>
                <w:sz w:val="24"/>
              </w:rPr>
              <w:t>10:00 am – 10:15 am</w:t>
            </w:r>
          </w:p>
        </w:tc>
        <w:tc>
          <w:tcPr>
            <w:tcW w:w="4768" w:type="dxa"/>
          </w:tcPr>
          <w:p w14:paraId="03957143" w14:textId="77777777" w:rsidR="000368B5"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Break</w:t>
            </w:r>
          </w:p>
        </w:tc>
        <w:tc>
          <w:tcPr>
            <w:tcW w:w="2702" w:type="dxa"/>
          </w:tcPr>
          <w:p w14:paraId="1726B7F0" w14:textId="77777777" w:rsidR="000368B5" w:rsidRPr="00102FBF"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 minutes</w:t>
            </w:r>
          </w:p>
        </w:tc>
      </w:tr>
      <w:tr w:rsidR="000368B5" w:rsidRPr="00FF1484" w14:paraId="6F9B6388"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00A4DB87" w14:textId="77777777" w:rsidR="000368B5" w:rsidRDefault="000368B5" w:rsidP="00E460A6">
            <w:pPr>
              <w:rPr>
                <w:sz w:val="24"/>
              </w:rPr>
            </w:pPr>
            <w:r>
              <w:rPr>
                <w:sz w:val="24"/>
              </w:rPr>
              <w:t>10:15 am – 12:00 pm</w:t>
            </w:r>
          </w:p>
        </w:tc>
        <w:tc>
          <w:tcPr>
            <w:tcW w:w="4768" w:type="dxa"/>
          </w:tcPr>
          <w:p w14:paraId="4F868696" w14:textId="77777777" w:rsidR="000368B5"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Continue Module 3: Performance Specifications, Quality Assurance, and Commonly Used Technologies</w:t>
            </w:r>
          </w:p>
        </w:tc>
        <w:tc>
          <w:tcPr>
            <w:tcW w:w="2702" w:type="dxa"/>
          </w:tcPr>
          <w:p w14:paraId="76E5F957" w14:textId="77777777" w:rsidR="000368B5"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105 minutes</w:t>
            </w:r>
          </w:p>
        </w:tc>
      </w:tr>
      <w:tr w:rsidR="000368B5" w:rsidRPr="00FF1484" w14:paraId="7C8C9E78"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37464C05" w14:textId="77777777" w:rsidR="000368B5" w:rsidRPr="00FF1484" w:rsidRDefault="000368B5" w:rsidP="00E460A6">
            <w:pPr>
              <w:rPr>
                <w:sz w:val="24"/>
              </w:rPr>
            </w:pPr>
            <w:r>
              <w:rPr>
                <w:sz w:val="24"/>
              </w:rPr>
              <w:t>12:00 pm – 1:00 pm</w:t>
            </w:r>
          </w:p>
        </w:tc>
        <w:tc>
          <w:tcPr>
            <w:tcW w:w="4768" w:type="dxa"/>
          </w:tcPr>
          <w:p w14:paraId="1EDF4026" w14:textId="77777777" w:rsidR="000368B5" w:rsidRPr="007A2AE8"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Lunch</w:t>
            </w:r>
          </w:p>
        </w:tc>
        <w:tc>
          <w:tcPr>
            <w:tcW w:w="2702" w:type="dxa"/>
          </w:tcPr>
          <w:p w14:paraId="75ACAD98" w14:textId="77777777" w:rsidR="000368B5" w:rsidRPr="00102FBF"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60 minutes</w:t>
            </w:r>
          </w:p>
        </w:tc>
      </w:tr>
      <w:tr w:rsidR="000368B5" w:rsidRPr="00FF1484" w14:paraId="0C6B955F"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39A86458" w14:textId="77777777" w:rsidR="000368B5" w:rsidRPr="00FF1484" w:rsidRDefault="000368B5" w:rsidP="00E460A6">
            <w:pPr>
              <w:rPr>
                <w:sz w:val="24"/>
              </w:rPr>
            </w:pPr>
            <w:r>
              <w:rPr>
                <w:sz w:val="24"/>
              </w:rPr>
              <w:t xml:space="preserve">1:00 pm – 2:00 pm </w:t>
            </w:r>
          </w:p>
        </w:tc>
        <w:tc>
          <w:tcPr>
            <w:tcW w:w="4768" w:type="dxa"/>
          </w:tcPr>
          <w:p w14:paraId="0C1E5C76" w14:textId="77777777" w:rsidR="000368B5" w:rsidRPr="007A2AE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Continue Module 3: Performance Specifications, Quality Assurance, and Commonly Used Technologies</w:t>
            </w:r>
          </w:p>
        </w:tc>
        <w:tc>
          <w:tcPr>
            <w:tcW w:w="2702" w:type="dxa"/>
          </w:tcPr>
          <w:p w14:paraId="03CDE234" w14:textId="77777777" w:rsidR="000368B5" w:rsidRPr="00102FBF"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60 minutes</w:t>
            </w:r>
          </w:p>
        </w:tc>
      </w:tr>
      <w:tr w:rsidR="000368B5" w:rsidRPr="00FF1484" w14:paraId="1017DEAF" w14:textId="77777777" w:rsidTr="00E460A6">
        <w:trPr>
          <w:trHeight w:val="69"/>
        </w:trPr>
        <w:tc>
          <w:tcPr>
            <w:cnfStyle w:val="001000000000" w:firstRow="0" w:lastRow="0" w:firstColumn="1" w:lastColumn="0" w:oddVBand="0" w:evenVBand="0" w:oddHBand="0" w:evenHBand="0" w:firstRowFirstColumn="0" w:firstRowLastColumn="0" w:lastRowFirstColumn="0" w:lastRowLastColumn="0"/>
            <w:tcW w:w="2428" w:type="dxa"/>
          </w:tcPr>
          <w:p w14:paraId="164E24FF" w14:textId="77777777" w:rsidR="000368B5" w:rsidRPr="005073DF" w:rsidRDefault="000368B5" w:rsidP="00E460A6">
            <w:pPr>
              <w:rPr>
                <w:sz w:val="24"/>
              </w:rPr>
            </w:pPr>
            <w:r w:rsidRPr="005073DF">
              <w:rPr>
                <w:sz w:val="24"/>
              </w:rPr>
              <w:t>2:00 pm – 2:</w:t>
            </w:r>
            <w:r>
              <w:rPr>
                <w:sz w:val="24"/>
              </w:rPr>
              <w:t>15</w:t>
            </w:r>
            <w:r w:rsidRPr="005073DF">
              <w:rPr>
                <w:sz w:val="24"/>
              </w:rPr>
              <w:t xml:space="preserve"> pm</w:t>
            </w:r>
          </w:p>
        </w:tc>
        <w:tc>
          <w:tcPr>
            <w:tcW w:w="4768" w:type="dxa"/>
          </w:tcPr>
          <w:p w14:paraId="4EEE090D" w14:textId="77777777" w:rsidR="000368B5" w:rsidRPr="005073DF"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5073DF">
              <w:rPr>
                <w:b w:val="0"/>
                <w:bCs/>
                <w:sz w:val="24"/>
              </w:rPr>
              <w:t>Break</w:t>
            </w:r>
          </w:p>
        </w:tc>
        <w:tc>
          <w:tcPr>
            <w:tcW w:w="2702" w:type="dxa"/>
          </w:tcPr>
          <w:p w14:paraId="1CDE1D54" w14:textId="77777777" w:rsidR="000368B5" w:rsidRPr="005073DF"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w:t>
            </w:r>
            <w:r w:rsidRPr="005073DF">
              <w:rPr>
                <w:b w:val="0"/>
                <w:bCs/>
                <w:sz w:val="24"/>
              </w:rPr>
              <w:t xml:space="preserve"> minutes</w:t>
            </w:r>
          </w:p>
        </w:tc>
      </w:tr>
      <w:tr w:rsidR="000368B5" w:rsidRPr="00FF1484" w14:paraId="1271DF81" w14:textId="77777777" w:rsidTr="00E460A6">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2428" w:type="dxa"/>
          </w:tcPr>
          <w:p w14:paraId="7EC697C4" w14:textId="77777777" w:rsidR="000368B5" w:rsidRPr="005073DF" w:rsidRDefault="000368B5" w:rsidP="00E460A6">
            <w:pPr>
              <w:rPr>
                <w:sz w:val="24"/>
              </w:rPr>
            </w:pPr>
            <w:r>
              <w:rPr>
                <w:sz w:val="24"/>
              </w:rPr>
              <w:t>2:15 pm – 4:00 pm</w:t>
            </w:r>
          </w:p>
        </w:tc>
        <w:tc>
          <w:tcPr>
            <w:tcW w:w="4768" w:type="dxa"/>
          </w:tcPr>
          <w:p w14:paraId="23B94340" w14:textId="77777777" w:rsidR="000368B5" w:rsidRPr="005073DF"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Continue Module 3: Performance Specifications, Quality Assurance, and Commonly Used Technologies</w:t>
            </w:r>
          </w:p>
        </w:tc>
        <w:tc>
          <w:tcPr>
            <w:tcW w:w="2702" w:type="dxa"/>
          </w:tcPr>
          <w:p w14:paraId="1555AA45" w14:textId="77777777" w:rsidR="000368B5" w:rsidRPr="005073DF"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105 minutes</w:t>
            </w:r>
          </w:p>
        </w:tc>
      </w:tr>
      <w:tr w:rsidR="000368B5" w:rsidRPr="00FF1484" w14:paraId="645D1188"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35980173" w14:textId="77777777" w:rsidR="000368B5" w:rsidRPr="00FF1484" w:rsidRDefault="000368B5" w:rsidP="00E460A6">
            <w:pPr>
              <w:rPr>
                <w:sz w:val="24"/>
              </w:rPr>
            </w:pPr>
          </w:p>
        </w:tc>
        <w:tc>
          <w:tcPr>
            <w:tcW w:w="4768" w:type="dxa"/>
          </w:tcPr>
          <w:p w14:paraId="237C6B5A" w14:textId="77777777" w:rsidR="000368B5" w:rsidRPr="00FF1484" w:rsidRDefault="000368B5" w:rsidP="00E460A6">
            <w:pPr>
              <w:jc w:val="right"/>
              <w:cnfStyle w:val="000000000000" w:firstRow="0" w:lastRow="0" w:firstColumn="0" w:lastColumn="0" w:oddVBand="0" w:evenVBand="0" w:oddHBand="0" w:evenHBand="0" w:firstRowFirstColumn="0" w:firstRowLastColumn="0" w:lastRowFirstColumn="0" w:lastRowLastColumn="0"/>
              <w:rPr>
                <w:sz w:val="24"/>
              </w:rPr>
            </w:pPr>
            <w:r w:rsidRPr="00C13B16">
              <w:rPr>
                <w:i/>
                <w:iCs/>
                <w:sz w:val="24"/>
              </w:rPr>
              <w:t>Total:</w:t>
            </w:r>
          </w:p>
        </w:tc>
        <w:tc>
          <w:tcPr>
            <w:tcW w:w="2702" w:type="dxa"/>
          </w:tcPr>
          <w:p w14:paraId="772F159D" w14:textId="77777777" w:rsidR="000368B5" w:rsidRPr="00FF1484" w:rsidRDefault="000368B5" w:rsidP="00E460A6">
            <w:pPr>
              <w:cnfStyle w:val="000000000000" w:firstRow="0" w:lastRow="0" w:firstColumn="0" w:lastColumn="0" w:oddVBand="0" w:evenVBand="0" w:oddHBand="0" w:evenHBand="0" w:firstRowFirstColumn="0" w:firstRowLastColumn="0" w:lastRowFirstColumn="0" w:lastRowLastColumn="0"/>
              <w:rPr>
                <w:sz w:val="24"/>
              </w:rPr>
            </w:pPr>
            <w:r>
              <w:rPr>
                <w:sz w:val="24"/>
              </w:rPr>
              <w:t>450 minutes (7.5 hours)</w:t>
            </w:r>
          </w:p>
        </w:tc>
      </w:tr>
    </w:tbl>
    <w:p w14:paraId="52754EB6" w14:textId="107F11F7" w:rsidR="000368B5" w:rsidRPr="000368B5" w:rsidRDefault="00DE74BF">
      <w:pPr>
        <w:spacing w:after="200"/>
      </w:pPr>
      <w:r>
        <w:br w:type="page"/>
      </w:r>
    </w:p>
    <w:tbl>
      <w:tblPr>
        <w:tblStyle w:val="PlainTable1"/>
        <w:tblW w:w="9898" w:type="dxa"/>
        <w:tblLook w:val="04A0" w:firstRow="1" w:lastRow="0" w:firstColumn="1" w:lastColumn="0" w:noHBand="0" w:noVBand="1"/>
      </w:tblPr>
      <w:tblGrid>
        <w:gridCol w:w="2428"/>
        <w:gridCol w:w="4768"/>
        <w:gridCol w:w="2702"/>
      </w:tblGrid>
      <w:tr w:rsidR="000368B5" w:rsidRPr="00FF1484" w14:paraId="0DC4FC57" w14:textId="77777777" w:rsidTr="00E460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79598BC2" w14:textId="77777777" w:rsidR="000368B5" w:rsidRPr="00FF1484" w:rsidRDefault="000368B5" w:rsidP="00E460A6">
            <w:pPr>
              <w:rPr>
                <w:sz w:val="24"/>
              </w:rPr>
            </w:pPr>
            <w:r w:rsidRPr="00FF1484">
              <w:rPr>
                <w:b/>
                <w:sz w:val="24"/>
              </w:rPr>
              <w:lastRenderedPageBreak/>
              <w:t xml:space="preserve">Day </w:t>
            </w:r>
            <w:r>
              <w:rPr>
                <w:b/>
                <w:sz w:val="24"/>
              </w:rPr>
              <w:t>3</w:t>
            </w:r>
          </w:p>
        </w:tc>
        <w:tc>
          <w:tcPr>
            <w:tcW w:w="4768" w:type="dxa"/>
          </w:tcPr>
          <w:p w14:paraId="7B53840A" w14:textId="77777777" w:rsidR="000368B5" w:rsidRPr="00FF1484" w:rsidRDefault="000368B5" w:rsidP="00E460A6">
            <w:pPr>
              <w:cnfStyle w:val="100000000000" w:firstRow="1" w:lastRow="0" w:firstColumn="0" w:lastColumn="0" w:oddVBand="0" w:evenVBand="0" w:oddHBand="0" w:evenHBand="0" w:firstRowFirstColumn="0" w:firstRowLastColumn="0" w:lastRowFirstColumn="0" w:lastRowLastColumn="0"/>
              <w:rPr>
                <w:sz w:val="24"/>
              </w:rPr>
            </w:pPr>
          </w:p>
        </w:tc>
        <w:tc>
          <w:tcPr>
            <w:tcW w:w="2702" w:type="dxa"/>
          </w:tcPr>
          <w:p w14:paraId="4DFD697F" w14:textId="77777777" w:rsidR="000368B5" w:rsidRPr="00FF1484" w:rsidRDefault="000368B5" w:rsidP="00E460A6">
            <w:pPr>
              <w:cnfStyle w:val="100000000000" w:firstRow="1" w:lastRow="0" w:firstColumn="0" w:lastColumn="0" w:oddVBand="0" w:evenVBand="0" w:oddHBand="0" w:evenHBand="0" w:firstRowFirstColumn="0" w:firstRowLastColumn="0" w:lastRowFirstColumn="0" w:lastRowLastColumn="0"/>
              <w:rPr>
                <w:sz w:val="24"/>
              </w:rPr>
            </w:pPr>
          </w:p>
        </w:tc>
      </w:tr>
      <w:tr w:rsidR="000368B5" w:rsidRPr="00FF1484" w14:paraId="43062067"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591148DB" w14:textId="77777777" w:rsidR="000368B5" w:rsidRPr="00FF1484" w:rsidRDefault="000368B5" w:rsidP="00E460A6">
            <w:pPr>
              <w:rPr>
                <w:sz w:val="24"/>
              </w:rPr>
            </w:pPr>
            <w:r>
              <w:rPr>
                <w:sz w:val="24"/>
              </w:rPr>
              <w:t>8:30 am – 9:45 am</w:t>
            </w:r>
          </w:p>
        </w:tc>
        <w:tc>
          <w:tcPr>
            <w:tcW w:w="4768" w:type="dxa"/>
          </w:tcPr>
          <w:p w14:paraId="0724DCB1" w14:textId="77777777" w:rsidR="000368B5" w:rsidRPr="00FF1484" w:rsidRDefault="000368B5" w:rsidP="00E460A6">
            <w:pPr>
              <w:cnfStyle w:val="000000100000" w:firstRow="0" w:lastRow="0" w:firstColumn="0" w:lastColumn="0" w:oddVBand="0" w:evenVBand="0" w:oddHBand="1" w:evenHBand="0" w:firstRowFirstColumn="0" w:firstRowLastColumn="0" w:lastRowFirstColumn="0" w:lastRowLastColumn="0"/>
              <w:rPr>
                <w:sz w:val="24"/>
              </w:rPr>
            </w:pPr>
            <w:r w:rsidRPr="00912644">
              <w:rPr>
                <w:b w:val="0"/>
                <w:bCs/>
                <w:sz w:val="24"/>
              </w:rPr>
              <w:t>Module 3</w:t>
            </w:r>
            <w:r>
              <w:rPr>
                <w:b w:val="0"/>
                <w:bCs/>
                <w:sz w:val="24"/>
              </w:rPr>
              <w:t xml:space="preserve"> and Wrap Up</w:t>
            </w:r>
            <w:r w:rsidRPr="00912644">
              <w:rPr>
                <w:b w:val="0"/>
                <w:bCs/>
                <w:sz w:val="24"/>
              </w:rPr>
              <w:t>: Performance Specifications, Quality Assurance, and Commonly Used Technologies</w:t>
            </w:r>
          </w:p>
        </w:tc>
        <w:tc>
          <w:tcPr>
            <w:tcW w:w="2702" w:type="dxa"/>
          </w:tcPr>
          <w:p w14:paraId="2C3331B1" w14:textId="77777777" w:rsidR="000368B5" w:rsidRPr="0027740D"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75</w:t>
            </w:r>
            <w:r w:rsidRPr="0027740D">
              <w:rPr>
                <w:b w:val="0"/>
                <w:bCs/>
                <w:sz w:val="24"/>
              </w:rPr>
              <w:t xml:space="preserve"> minutes</w:t>
            </w:r>
          </w:p>
        </w:tc>
      </w:tr>
      <w:tr w:rsidR="000368B5" w:rsidRPr="00FF1484" w14:paraId="0439A05D"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5D15E5BC" w14:textId="77777777" w:rsidR="000368B5" w:rsidRDefault="000368B5" w:rsidP="00E460A6">
            <w:pPr>
              <w:rPr>
                <w:sz w:val="24"/>
              </w:rPr>
            </w:pPr>
            <w:r>
              <w:rPr>
                <w:sz w:val="24"/>
              </w:rPr>
              <w:t>9:45 am –10:00 am</w:t>
            </w:r>
          </w:p>
        </w:tc>
        <w:tc>
          <w:tcPr>
            <w:tcW w:w="4768" w:type="dxa"/>
          </w:tcPr>
          <w:p w14:paraId="2C1B40BA" w14:textId="77777777" w:rsidR="000368B5" w:rsidRPr="00104A78"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Break</w:t>
            </w:r>
          </w:p>
        </w:tc>
        <w:tc>
          <w:tcPr>
            <w:tcW w:w="2702" w:type="dxa"/>
          </w:tcPr>
          <w:p w14:paraId="2C8EFAD6" w14:textId="77777777" w:rsidR="000368B5"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 minutes</w:t>
            </w:r>
          </w:p>
        </w:tc>
      </w:tr>
      <w:tr w:rsidR="000368B5" w:rsidRPr="00FF1484" w14:paraId="2AD6EE70"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31C9C13D" w14:textId="77777777" w:rsidR="000368B5" w:rsidRPr="00FF1484" w:rsidRDefault="000368B5" w:rsidP="00E460A6">
            <w:pPr>
              <w:rPr>
                <w:sz w:val="24"/>
              </w:rPr>
            </w:pPr>
            <w:r>
              <w:rPr>
                <w:sz w:val="24"/>
              </w:rPr>
              <w:t>10:00 am – 12:00 pm</w:t>
            </w:r>
          </w:p>
        </w:tc>
        <w:tc>
          <w:tcPr>
            <w:tcW w:w="4768" w:type="dxa"/>
          </w:tcPr>
          <w:p w14:paraId="24071681" w14:textId="77777777" w:rsidR="000368B5" w:rsidRPr="00912644"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04A78">
              <w:rPr>
                <w:b w:val="0"/>
                <w:bCs/>
                <w:sz w:val="24"/>
              </w:rPr>
              <w:t>Begin Module 4: Audits/Inspections and Enforcement</w:t>
            </w:r>
          </w:p>
        </w:tc>
        <w:tc>
          <w:tcPr>
            <w:tcW w:w="2702" w:type="dxa"/>
          </w:tcPr>
          <w:p w14:paraId="3EF7286F" w14:textId="77777777" w:rsidR="000368B5" w:rsidRPr="00912644"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120</w:t>
            </w:r>
            <w:r w:rsidRPr="00912644">
              <w:rPr>
                <w:b w:val="0"/>
                <w:bCs/>
                <w:sz w:val="24"/>
              </w:rPr>
              <w:t xml:space="preserve"> minutes</w:t>
            </w:r>
          </w:p>
        </w:tc>
      </w:tr>
      <w:tr w:rsidR="000368B5" w:rsidRPr="00FF1484" w14:paraId="2497A1FB"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1285F670" w14:textId="77777777" w:rsidR="000368B5" w:rsidRPr="00FF1484" w:rsidRDefault="000368B5" w:rsidP="00E460A6">
            <w:pPr>
              <w:rPr>
                <w:sz w:val="24"/>
              </w:rPr>
            </w:pPr>
            <w:r>
              <w:rPr>
                <w:sz w:val="24"/>
              </w:rPr>
              <w:t xml:space="preserve">12:00 pm – 1:00 pm </w:t>
            </w:r>
          </w:p>
        </w:tc>
        <w:tc>
          <w:tcPr>
            <w:tcW w:w="4768" w:type="dxa"/>
          </w:tcPr>
          <w:p w14:paraId="384BDF8F" w14:textId="77777777" w:rsidR="000368B5" w:rsidRPr="00912644"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912644">
              <w:rPr>
                <w:b w:val="0"/>
                <w:bCs/>
                <w:sz w:val="24"/>
              </w:rPr>
              <w:t>Lunch</w:t>
            </w:r>
          </w:p>
        </w:tc>
        <w:tc>
          <w:tcPr>
            <w:tcW w:w="2702" w:type="dxa"/>
          </w:tcPr>
          <w:p w14:paraId="51CC459E" w14:textId="77777777" w:rsidR="000368B5" w:rsidRPr="00912644"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sidRPr="00912644">
              <w:rPr>
                <w:b w:val="0"/>
                <w:bCs/>
                <w:sz w:val="24"/>
              </w:rPr>
              <w:t>60 minutes</w:t>
            </w:r>
          </w:p>
        </w:tc>
      </w:tr>
      <w:tr w:rsidR="000368B5" w:rsidRPr="00FF1484" w14:paraId="3A258178"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682DDD04" w14:textId="77777777" w:rsidR="000368B5" w:rsidRDefault="000368B5" w:rsidP="00E460A6">
            <w:pPr>
              <w:rPr>
                <w:sz w:val="24"/>
              </w:rPr>
            </w:pPr>
            <w:r>
              <w:rPr>
                <w:sz w:val="24"/>
              </w:rPr>
              <w:t>1:00 pm – 2:00 pm</w:t>
            </w:r>
          </w:p>
        </w:tc>
        <w:tc>
          <w:tcPr>
            <w:tcW w:w="4768" w:type="dxa"/>
          </w:tcPr>
          <w:p w14:paraId="4284E38E" w14:textId="77777777" w:rsidR="000368B5" w:rsidRPr="00104A7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 xml:space="preserve">Module </w:t>
            </w:r>
            <w:r w:rsidRPr="00104A78">
              <w:rPr>
                <w:b w:val="0"/>
                <w:bCs/>
                <w:sz w:val="24"/>
              </w:rPr>
              <w:t>4: Audits/Inspections and Enforcement</w:t>
            </w:r>
            <w:r>
              <w:rPr>
                <w:b w:val="0"/>
                <w:bCs/>
                <w:sz w:val="24"/>
              </w:rPr>
              <w:t xml:space="preserve"> </w:t>
            </w:r>
          </w:p>
        </w:tc>
        <w:tc>
          <w:tcPr>
            <w:tcW w:w="2702" w:type="dxa"/>
          </w:tcPr>
          <w:p w14:paraId="7F1A9726" w14:textId="77777777" w:rsidR="000368B5" w:rsidRPr="00104A78" w:rsidRDefault="000368B5"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60 minutes</w:t>
            </w:r>
          </w:p>
        </w:tc>
      </w:tr>
      <w:tr w:rsidR="000368B5" w:rsidRPr="00FF1484" w14:paraId="0C82FCB6"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4BE4AB64" w14:textId="77777777" w:rsidR="000368B5" w:rsidRDefault="000368B5" w:rsidP="00E460A6">
            <w:pPr>
              <w:rPr>
                <w:sz w:val="24"/>
              </w:rPr>
            </w:pPr>
            <w:r>
              <w:rPr>
                <w:sz w:val="24"/>
              </w:rPr>
              <w:t>2:00 pm – 3:00 pm</w:t>
            </w:r>
          </w:p>
        </w:tc>
        <w:tc>
          <w:tcPr>
            <w:tcW w:w="4768" w:type="dxa"/>
          </w:tcPr>
          <w:p w14:paraId="1E8FEA28" w14:textId="77777777" w:rsidR="000368B5"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 xml:space="preserve">Course Wrap-up, </w:t>
            </w:r>
            <w:r w:rsidRPr="00104A78">
              <w:rPr>
                <w:b w:val="0"/>
                <w:bCs/>
                <w:sz w:val="24"/>
              </w:rPr>
              <w:t xml:space="preserve">Post-Training Assessment </w:t>
            </w:r>
            <w:r>
              <w:rPr>
                <w:b w:val="0"/>
                <w:bCs/>
                <w:sz w:val="24"/>
              </w:rPr>
              <w:t xml:space="preserve">(optional) </w:t>
            </w:r>
            <w:r w:rsidRPr="00104A78">
              <w:rPr>
                <w:b w:val="0"/>
                <w:bCs/>
                <w:sz w:val="24"/>
              </w:rPr>
              <w:t xml:space="preserve">and </w:t>
            </w:r>
            <w:r>
              <w:rPr>
                <w:b w:val="0"/>
                <w:bCs/>
                <w:sz w:val="24"/>
              </w:rPr>
              <w:t>Exam</w:t>
            </w:r>
          </w:p>
        </w:tc>
        <w:tc>
          <w:tcPr>
            <w:tcW w:w="2702" w:type="dxa"/>
          </w:tcPr>
          <w:p w14:paraId="1216B74F" w14:textId="77777777" w:rsidR="000368B5" w:rsidRDefault="000368B5"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60 minutes</w:t>
            </w:r>
          </w:p>
        </w:tc>
      </w:tr>
      <w:tr w:rsidR="000368B5" w:rsidRPr="00FF1484" w14:paraId="158192D1"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18258FA3" w14:textId="77777777" w:rsidR="000368B5" w:rsidRPr="00FF1484" w:rsidRDefault="000368B5" w:rsidP="00E460A6">
            <w:pPr>
              <w:rPr>
                <w:sz w:val="24"/>
              </w:rPr>
            </w:pPr>
          </w:p>
        </w:tc>
        <w:tc>
          <w:tcPr>
            <w:tcW w:w="4768" w:type="dxa"/>
          </w:tcPr>
          <w:p w14:paraId="7404188F" w14:textId="77777777" w:rsidR="000368B5" w:rsidRPr="00F357F3" w:rsidRDefault="000368B5" w:rsidP="00E460A6">
            <w:pPr>
              <w:ind w:left="720"/>
              <w:jc w:val="right"/>
              <w:cnfStyle w:val="000000100000" w:firstRow="0" w:lastRow="0" w:firstColumn="0" w:lastColumn="0" w:oddVBand="0" w:evenVBand="0" w:oddHBand="1" w:evenHBand="0" w:firstRowFirstColumn="0" w:firstRowLastColumn="0" w:lastRowFirstColumn="0" w:lastRowLastColumn="0"/>
            </w:pPr>
            <w:r w:rsidRPr="00C13B16">
              <w:rPr>
                <w:i/>
                <w:iCs/>
                <w:sz w:val="24"/>
              </w:rPr>
              <w:t>Total:</w:t>
            </w:r>
          </w:p>
        </w:tc>
        <w:tc>
          <w:tcPr>
            <w:tcW w:w="2702" w:type="dxa"/>
          </w:tcPr>
          <w:p w14:paraId="5C2F1691" w14:textId="77777777" w:rsidR="000368B5" w:rsidRPr="00FF1484" w:rsidRDefault="000368B5" w:rsidP="00E460A6">
            <w:pPr>
              <w:cnfStyle w:val="000000100000" w:firstRow="0" w:lastRow="0" w:firstColumn="0" w:lastColumn="0" w:oddVBand="0" w:evenVBand="0" w:oddHBand="1" w:evenHBand="0" w:firstRowFirstColumn="0" w:firstRowLastColumn="0" w:lastRowFirstColumn="0" w:lastRowLastColumn="0"/>
              <w:rPr>
                <w:sz w:val="24"/>
              </w:rPr>
            </w:pPr>
            <w:r>
              <w:rPr>
                <w:sz w:val="24"/>
              </w:rPr>
              <w:t>390 minutes (6.5 hours)</w:t>
            </w:r>
          </w:p>
        </w:tc>
      </w:tr>
    </w:tbl>
    <w:p w14:paraId="494C2602" w14:textId="2A63D1D3" w:rsidR="00F8364D" w:rsidRDefault="00F8364D">
      <w:pPr>
        <w:spacing w:after="200"/>
        <w:rPr>
          <w:rFonts w:eastAsiaTheme="majorEastAsia" w:cstheme="majorBidi"/>
          <w:b w:val="0"/>
          <w:sz w:val="44"/>
          <w:szCs w:val="26"/>
        </w:rPr>
      </w:pPr>
    </w:p>
    <w:p w14:paraId="3718A4BF" w14:textId="712C3DCF" w:rsidR="00B80F35" w:rsidRPr="000868B2" w:rsidRDefault="00B80F35" w:rsidP="00F8364D">
      <w:pPr>
        <w:pStyle w:val="Heading1"/>
      </w:pPr>
      <w:bookmarkStart w:id="24" w:name="_Toc30018480"/>
      <w:bookmarkStart w:id="25" w:name="_Toc36742501"/>
      <w:r>
        <w:t>Tips and Reminders for Instructors</w:t>
      </w:r>
      <w:bookmarkEnd w:id="24"/>
      <w:bookmarkEnd w:id="25"/>
    </w:p>
    <w:p w14:paraId="47750DD3" w14:textId="77777777" w:rsidR="00B80F35" w:rsidRDefault="00B80F35" w:rsidP="00B80F35">
      <w:pPr>
        <w:pStyle w:val="Content"/>
      </w:pPr>
      <w:r w:rsidRPr="00775588">
        <w:t>Review the</w:t>
      </w:r>
      <w:r>
        <w:t xml:space="preserve"> following </w:t>
      </w:r>
      <w:r w:rsidRPr="00775588">
        <w:t>instructional tips to help you present the course effectively.</w:t>
      </w:r>
    </w:p>
    <w:p w14:paraId="70A03AB4" w14:textId="77777777" w:rsidR="00B80F35" w:rsidRDefault="00B80F35" w:rsidP="00B80F35">
      <w:pPr>
        <w:pStyle w:val="Heading3"/>
      </w:pPr>
    </w:p>
    <w:p w14:paraId="4DF9108A" w14:textId="77777777" w:rsidR="00B80F35" w:rsidRDefault="00B80F35" w:rsidP="008C7951">
      <w:pPr>
        <w:pStyle w:val="Heading2"/>
      </w:pPr>
      <w:bookmarkStart w:id="26" w:name="_Toc30018481"/>
      <w:bookmarkStart w:id="27" w:name="_Toc36742502"/>
      <w:r>
        <w:t>Classroom Tone</w:t>
      </w:r>
      <w:bookmarkEnd w:id="26"/>
      <w:bookmarkEnd w:id="27"/>
    </w:p>
    <w:p w14:paraId="66FC4F6E" w14:textId="77777777" w:rsidR="00B80F35" w:rsidRDefault="00B80F35" w:rsidP="00B80F35">
      <w:pPr>
        <w:pStyle w:val="Content"/>
      </w:pPr>
      <w:r>
        <w:t>It is important to:</w:t>
      </w:r>
    </w:p>
    <w:p w14:paraId="78800BDE" w14:textId="77777777" w:rsidR="00B80F35" w:rsidRDefault="00B80F35" w:rsidP="00B80F35">
      <w:pPr>
        <w:pStyle w:val="Content"/>
        <w:numPr>
          <w:ilvl w:val="0"/>
          <w:numId w:val="5"/>
        </w:numPr>
      </w:pPr>
      <w:r>
        <w:t xml:space="preserve">Establish ground rules for the class that set the tone for the class. </w:t>
      </w:r>
    </w:p>
    <w:p w14:paraId="63544CD7" w14:textId="77777777" w:rsidR="00B80F35" w:rsidRDefault="00B80F35" w:rsidP="00B80F35">
      <w:pPr>
        <w:pStyle w:val="Content"/>
        <w:numPr>
          <w:ilvl w:val="0"/>
          <w:numId w:val="5"/>
        </w:numPr>
      </w:pPr>
      <w:r>
        <w:t xml:space="preserve">Maintain a positive, productive classroom environment. </w:t>
      </w:r>
    </w:p>
    <w:p w14:paraId="3414C46D" w14:textId="77777777" w:rsidR="00B80F35" w:rsidRDefault="00B80F35" w:rsidP="00B80F35">
      <w:pPr>
        <w:pStyle w:val="Content"/>
        <w:numPr>
          <w:ilvl w:val="0"/>
          <w:numId w:val="5"/>
        </w:numPr>
      </w:pPr>
      <w:r>
        <w:t>Model appropriate actions and responses. For example, your verbal and written instructions should be models for the groups. Giving specific instructions for completing an activity (e.g., walking through one example and writing a response on easel paper) and providing detailed sample responses will help the participants understand what is expected of them.</w:t>
      </w:r>
    </w:p>
    <w:p w14:paraId="1BC047CA" w14:textId="77777777" w:rsidR="00B80F35" w:rsidRDefault="00B80F35" w:rsidP="00B80F35">
      <w:pPr>
        <w:pStyle w:val="Content"/>
        <w:numPr>
          <w:ilvl w:val="0"/>
          <w:numId w:val="5"/>
        </w:numPr>
      </w:pPr>
      <w:r>
        <w:t>Restrict the use of computers, phones, and other devices while class is in session.</w:t>
      </w:r>
    </w:p>
    <w:p w14:paraId="3A8EE115" w14:textId="77777777" w:rsidR="00B80F35" w:rsidRDefault="00B80F35" w:rsidP="00B80F35">
      <w:pPr>
        <w:pStyle w:val="Heading3"/>
      </w:pPr>
    </w:p>
    <w:p w14:paraId="165DAE29" w14:textId="77777777" w:rsidR="00B80F35" w:rsidRDefault="00B80F35" w:rsidP="008C7951">
      <w:pPr>
        <w:pStyle w:val="Heading2"/>
      </w:pPr>
      <w:bookmarkStart w:id="28" w:name="_Toc30018482"/>
      <w:bookmarkStart w:id="29" w:name="_Toc36742503"/>
      <w:r>
        <w:t>Course Schedule</w:t>
      </w:r>
      <w:bookmarkEnd w:id="28"/>
      <w:bookmarkEnd w:id="29"/>
    </w:p>
    <w:p w14:paraId="22EF11F8" w14:textId="266DD5BE" w:rsidR="00B80F35" w:rsidRDefault="00B80F35" w:rsidP="00B80F35">
      <w:pPr>
        <w:pStyle w:val="Content"/>
      </w:pPr>
      <w:r>
        <w:t>As an instructor, it is important to adhere to the agenda and time schedule</w:t>
      </w:r>
      <w:r w:rsidR="00EE4343">
        <w:t>. However, adjust</w:t>
      </w:r>
      <w:r>
        <w:t xml:space="preserve"> </w:t>
      </w:r>
      <w:r w:rsidR="00EE4343">
        <w:t xml:space="preserve">as </w:t>
      </w:r>
      <w:r>
        <w:t xml:space="preserve">necessary. You should not go too long without giving the participants a break. Refer to the </w:t>
      </w:r>
      <w:hyperlink w:anchor="_Course_Agenda" w:history="1">
        <w:r w:rsidRPr="004F1425">
          <w:rPr>
            <w:rStyle w:val="Hyperlink"/>
            <w:b/>
            <w:bCs/>
          </w:rPr>
          <w:t>Course Agenda</w:t>
        </w:r>
      </w:hyperlink>
      <w:r>
        <w:t xml:space="preserve">. Although most participants will let you know when they need additional breaks, you should </w:t>
      </w:r>
      <w:r>
        <w:lastRenderedPageBreak/>
        <w:t>watch for nonverbal signs, including glazed eyes or shifting in seats, as indicators that a break is needed. Try to find natural breaking points in the course. Adjust the timing of breaks as necessary according to what is going on in the class. It is important to enforce break time limits. Resume training promptly at the end of a break.</w:t>
      </w:r>
    </w:p>
    <w:p w14:paraId="48911DFA" w14:textId="3B3434CF" w:rsidR="00561A26" w:rsidRDefault="00561A26">
      <w:pPr>
        <w:spacing w:after="200"/>
        <w:rPr>
          <w:rFonts w:asciiTheme="majorHAnsi" w:eastAsiaTheme="majorEastAsia" w:hAnsiTheme="majorHAnsi" w:cstheme="majorBidi"/>
          <w:i/>
          <w:iCs/>
          <w:color w:val="013A57" w:themeColor="accent1" w:themeShade="BF"/>
        </w:rPr>
      </w:pPr>
      <w:r>
        <w:br w:type="page"/>
      </w:r>
    </w:p>
    <w:p w14:paraId="0237D338" w14:textId="77777777" w:rsidR="00B80F35" w:rsidRDefault="00B80F35" w:rsidP="008C7951">
      <w:pPr>
        <w:pStyle w:val="Heading2"/>
      </w:pPr>
      <w:bookmarkStart w:id="30" w:name="_Toc30018483"/>
      <w:bookmarkStart w:id="31" w:name="_Toc36742504"/>
      <w:r>
        <w:lastRenderedPageBreak/>
        <w:t>Teaching Behaviors</w:t>
      </w:r>
      <w:bookmarkEnd w:id="30"/>
      <w:bookmarkEnd w:id="31"/>
    </w:p>
    <w:p w14:paraId="32AEC531" w14:textId="59F0FF8D" w:rsidR="00B80F35" w:rsidRDefault="00B80F35" w:rsidP="00B80F35">
      <w:pPr>
        <w:pStyle w:val="Content"/>
      </w:pPr>
      <w:r>
        <w:t xml:space="preserve">While teaching, share your diverse, “real-world” experiences, expertise, and knowledge throughout the course. As the instructor, you will lead and facilitate class discussions. When a </w:t>
      </w:r>
      <w:r w:rsidR="001F2926">
        <w:t>participant</w:t>
      </w:r>
      <w:r>
        <w:t xml:space="preserve"> asks you a question to which you do not know the answer, tell the participant you do not know the answer and explain that you will find the answer and get back to them.</w:t>
      </w:r>
      <w:r w:rsidR="00FD12F9">
        <w:t xml:space="preserve"> </w:t>
      </w:r>
      <w:r w:rsidR="00353143">
        <w:t xml:space="preserve">Although you should try to address most questions when they’re asked, </w:t>
      </w:r>
      <w:r w:rsidR="00353143" w:rsidRPr="00E22EC9">
        <w:t>u</w:t>
      </w:r>
      <w:r w:rsidR="00FD12F9" w:rsidRPr="00E22EC9">
        <w:t xml:space="preserve">tilize </w:t>
      </w:r>
      <w:r w:rsidR="00561A26">
        <w:t>a</w:t>
      </w:r>
      <w:r w:rsidR="00FD12F9" w:rsidRPr="00E22EC9">
        <w:t xml:space="preserve"> “parking lot” </w:t>
      </w:r>
      <w:r w:rsidR="00353143" w:rsidRPr="00E22EC9">
        <w:t>technique</w:t>
      </w:r>
      <w:r w:rsidR="00FD12F9" w:rsidRPr="00E22EC9">
        <w:t xml:space="preserve"> to </w:t>
      </w:r>
      <w:r w:rsidR="00353143" w:rsidRPr="00E22EC9">
        <w:t xml:space="preserve">post </w:t>
      </w:r>
      <w:r w:rsidR="00E22EC9" w:rsidRPr="00E22EC9">
        <w:t xml:space="preserve">participant </w:t>
      </w:r>
      <w:r w:rsidR="00353143" w:rsidRPr="00E22EC9">
        <w:t xml:space="preserve">questions that require </w:t>
      </w:r>
      <w:r w:rsidR="00E22EC9" w:rsidRPr="00E22EC9">
        <w:t xml:space="preserve">later </w:t>
      </w:r>
      <w:r w:rsidR="00353143" w:rsidRPr="00E22EC9">
        <w:t>follow-up.</w:t>
      </w:r>
      <w:r w:rsidR="00353143">
        <w:t xml:space="preserve"> </w:t>
      </w:r>
    </w:p>
    <w:p w14:paraId="75CFA4F8" w14:textId="77777777" w:rsidR="00B80F35" w:rsidRDefault="00B80F35" w:rsidP="00B80F35">
      <w:pPr>
        <w:pStyle w:val="Heading4"/>
      </w:pPr>
    </w:p>
    <w:p w14:paraId="39F8A977" w14:textId="77777777" w:rsidR="00B80F35" w:rsidRPr="005A5416" w:rsidRDefault="00B80F35" w:rsidP="008C7951">
      <w:pPr>
        <w:pStyle w:val="Heading3"/>
      </w:pPr>
      <w:bookmarkStart w:id="32" w:name="_Toc30018484"/>
      <w:bookmarkStart w:id="33" w:name="_Toc36742505"/>
      <w:r w:rsidRPr="005A5416">
        <w:t>During Facilitation</w:t>
      </w:r>
      <w:bookmarkEnd w:id="32"/>
      <w:bookmarkEnd w:id="33"/>
    </w:p>
    <w:p w14:paraId="138A1F50" w14:textId="77777777" w:rsidR="00B80F35" w:rsidRDefault="00B80F35" w:rsidP="00B80F35">
      <w:pPr>
        <w:pStyle w:val="Content"/>
      </w:pPr>
      <w:r>
        <w:t>Although sticking to the agenda is important, you should not move to the next lecture or activity before ensuring that the group understands what has been discussed. It is important to check for understanding periodically. Here are some strategies you can use:</w:t>
      </w:r>
    </w:p>
    <w:p w14:paraId="34DFF4D0" w14:textId="77777777" w:rsidR="00B80F35" w:rsidRDefault="00B80F35" w:rsidP="00B80F35">
      <w:pPr>
        <w:pStyle w:val="Content"/>
        <w:numPr>
          <w:ilvl w:val="0"/>
          <w:numId w:val="7"/>
        </w:numPr>
      </w:pPr>
      <w:r>
        <w:t>Ask volunteers to tell you what they just heard or have them repeat what they learned to make sure you explained it clearly</w:t>
      </w:r>
    </w:p>
    <w:p w14:paraId="0EBFA49C" w14:textId="77777777" w:rsidR="00B80F35" w:rsidRDefault="00B80F35" w:rsidP="00B80F35">
      <w:pPr>
        <w:pStyle w:val="Content"/>
        <w:numPr>
          <w:ilvl w:val="0"/>
          <w:numId w:val="7"/>
        </w:numPr>
      </w:pPr>
      <w:r>
        <w:t>Ask volunteers how the information you just presented fits into what they already know or how it could be applied back on the job</w:t>
      </w:r>
    </w:p>
    <w:p w14:paraId="691AAE5D" w14:textId="77777777" w:rsidR="00B80F35" w:rsidRDefault="00B80F35" w:rsidP="00B80F35">
      <w:pPr>
        <w:pStyle w:val="Content"/>
      </w:pPr>
    </w:p>
    <w:p w14:paraId="3FA020BE" w14:textId="113C60DD" w:rsidR="00B80F35" w:rsidRPr="00B30DD1" w:rsidRDefault="00B80F35" w:rsidP="00B80F35">
      <w:pPr>
        <w:pStyle w:val="Content"/>
      </w:pPr>
      <w:r>
        <w:t>During lectures, activities, and discussions, try</w:t>
      </w:r>
      <w:r w:rsidRPr="00A17D61">
        <w:t xml:space="preserve"> not </w:t>
      </w:r>
      <w:r>
        <w:t xml:space="preserve">to </w:t>
      </w:r>
      <w:r w:rsidRPr="00A17D61">
        <w:t>separate yourself physically from the group by standing behind a podium, an overhead projector, or a table. You should feel free to walk around the room while you are speaking</w:t>
      </w:r>
      <w:r>
        <w:t>, engaging participants in the process</w:t>
      </w:r>
      <w:r w:rsidR="001606C0">
        <w:t>.</w:t>
      </w:r>
    </w:p>
    <w:p w14:paraId="7D14F5A2" w14:textId="77777777" w:rsidR="00B80F35" w:rsidRDefault="00B80F35" w:rsidP="00B80F35">
      <w:pPr>
        <w:pStyle w:val="Content"/>
      </w:pPr>
    </w:p>
    <w:p w14:paraId="2820352C" w14:textId="77777777" w:rsidR="00B80F35" w:rsidRPr="00146C45" w:rsidRDefault="00B80F35" w:rsidP="008C7951">
      <w:pPr>
        <w:pStyle w:val="Heading3"/>
      </w:pPr>
      <w:bookmarkStart w:id="34" w:name="_Toc30018485"/>
      <w:bookmarkStart w:id="35" w:name="_Toc36742506"/>
      <w:r w:rsidRPr="005A5416">
        <w:t xml:space="preserve">During </w:t>
      </w:r>
      <w:r>
        <w:t>Class Activities</w:t>
      </w:r>
      <w:bookmarkEnd w:id="34"/>
      <w:bookmarkEnd w:id="35"/>
    </w:p>
    <w:p w14:paraId="76A4B36B" w14:textId="77777777" w:rsidR="00B80F35" w:rsidRPr="00E02F8D" w:rsidRDefault="00B80F35" w:rsidP="00B80F35">
      <w:pPr>
        <w:rPr>
          <w:b w:val="0"/>
          <w:sz w:val="24"/>
        </w:rPr>
      </w:pPr>
      <w:r>
        <w:rPr>
          <w:b w:val="0"/>
          <w:sz w:val="24"/>
        </w:rPr>
        <w:t xml:space="preserve">During </w:t>
      </w:r>
      <w:r w:rsidR="009C0800">
        <w:rPr>
          <w:b w:val="0"/>
          <w:sz w:val="24"/>
        </w:rPr>
        <w:t xml:space="preserve">these </w:t>
      </w:r>
      <w:r w:rsidR="009C0800" w:rsidRPr="00EF4728">
        <w:rPr>
          <w:b w:val="0"/>
          <w:sz w:val="24"/>
          <w:u w:val="single"/>
        </w:rPr>
        <w:t>optional</w:t>
      </w:r>
      <w:r>
        <w:rPr>
          <w:b w:val="0"/>
          <w:sz w:val="24"/>
        </w:rPr>
        <w:t xml:space="preserve"> class activities, it is important to o</w:t>
      </w:r>
      <w:r w:rsidRPr="00E02F8D">
        <w:rPr>
          <w:b w:val="0"/>
          <w:sz w:val="24"/>
        </w:rPr>
        <w:t>bserve how the groups work together</w:t>
      </w:r>
      <w:r>
        <w:rPr>
          <w:b w:val="0"/>
          <w:sz w:val="24"/>
        </w:rPr>
        <w:t xml:space="preserve"> and answer the following questions:</w:t>
      </w:r>
    </w:p>
    <w:p w14:paraId="2784194B" w14:textId="77777777" w:rsidR="00B80F35" w:rsidRPr="00146C45" w:rsidRDefault="00B80F35" w:rsidP="00B80F35">
      <w:pPr>
        <w:pStyle w:val="ListParagraph"/>
        <w:numPr>
          <w:ilvl w:val="0"/>
          <w:numId w:val="9"/>
        </w:numPr>
      </w:pPr>
      <w:r w:rsidRPr="00146C45">
        <w:rPr>
          <w:rFonts w:hint="eastAsia"/>
        </w:rPr>
        <w:t>Who participates most? Who participates least?</w:t>
      </w:r>
    </w:p>
    <w:p w14:paraId="11CB0AD2" w14:textId="77777777" w:rsidR="00B80F35" w:rsidRPr="00146C45" w:rsidRDefault="00B80F35" w:rsidP="00B80F35">
      <w:pPr>
        <w:pStyle w:val="ListParagraph"/>
        <w:numPr>
          <w:ilvl w:val="0"/>
          <w:numId w:val="9"/>
        </w:numPr>
      </w:pPr>
      <w:r w:rsidRPr="00146C45">
        <w:rPr>
          <w:rFonts w:hint="eastAsia"/>
        </w:rPr>
        <w:t xml:space="preserve">Do certain </w:t>
      </w:r>
      <w:r>
        <w:t>participants</w:t>
      </w:r>
      <w:r w:rsidRPr="00146C45">
        <w:rPr>
          <w:rFonts w:hint="eastAsia"/>
        </w:rPr>
        <w:t xml:space="preserve"> try to dominate? Does anyone withdraw?</w:t>
      </w:r>
    </w:p>
    <w:p w14:paraId="356AD316" w14:textId="77777777" w:rsidR="00B80F35" w:rsidRPr="00146C45" w:rsidRDefault="00B80F35" w:rsidP="00B80F35">
      <w:pPr>
        <w:pStyle w:val="ListParagraph"/>
        <w:numPr>
          <w:ilvl w:val="0"/>
          <w:numId w:val="9"/>
        </w:numPr>
      </w:pPr>
      <w:r w:rsidRPr="00146C45">
        <w:rPr>
          <w:rFonts w:hint="eastAsia"/>
        </w:rPr>
        <w:t>Are there any negative undercurrents in the group?</w:t>
      </w:r>
    </w:p>
    <w:p w14:paraId="5E30C0B1" w14:textId="77777777" w:rsidR="00B80F35" w:rsidRPr="00146C45" w:rsidRDefault="00B80F35" w:rsidP="00B80F35">
      <w:pPr>
        <w:pStyle w:val="ListParagraph"/>
        <w:numPr>
          <w:ilvl w:val="0"/>
          <w:numId w:val="9"/>
        </w:numPr>
      </w:pPr>
      <w:r w:rsidRPr="00146C45">
        <w:rPr>
          <w:rFonts w:hint="eastAsia"/>
        </w:rPr>
        <w:t xml:space="preserve">How do </w:t>
      </w:r>
      <w:r>
        <w:t>participants</w:t>
      </w:r>
      <w:r w:rsidRPr="00146C45">
        <w:rPr>
          <w:rFonts w:hint="eastAsia"/>
        </w:rPr>
        <w:t xml:space="preserve"> react to one another in small groups?</w:t>
      </w:r>
    </w:p>
    <w:p w14:paraId="0F5D2E01" w14:textId="0D889A52" w:rsidR="00561A26" w:rsidRDefault="00561A26">
      <w:pPr>
        <w:spacing w:after="200"/>
        <w:rPr>
          <w:b w:val="0"/>
          <w:sz w:val="24"/>
        </w:rPr>
      </w:pPr>
      <w:r>
        <w:rPr>
          <w:b w:val="0"/>
          <w:sz w:val="24"/>
        </w:rPr>
        <w:br w:type="page"/>
      </w:r>
    </w:p>
    <w:p w14:paraId="4C94E3F3" w14:textId="77777777" w:rsidR="00B80F35" w:rsidRDefault="00B80F35" w:rsidP="00B80F35">
      <w:pPr>
        <w:rPr>
          <w:b w:val="0"/>
          <w:sz w:val="24"/>
        </w:rPr>
      </w:pPr>
    </w:p>
    <w:p w14:paraId="04BA9ED4" w14:textId="77777777" w:rsidR="00B80F35" w:rsidRPr="00E02F8D" w:rsidRDefault="00B80F35" w:rsidP="00B80F35">
      <w:pPr>
        <w:rPr>
          <w:b w:val="0"/>
          <w:sz w:val="24"/>
        </w:rPr>
      </w:pPr>
      <w:r>
        <w:rPr>
          <w:b w:val="0"/>
          <w:sz w:val="24"/>
        </w:rPr>
        <w:t>You should w</w:t>
      </w:r>
      <w:r w:rsidRPr="00E02F8D">
        <w:rPr>
          <w:b w:val="0"/>
          <w:sz w:val="24"/>
        </w:rPr>
        <w:t xml:space="preserve">atch for both verbal and nonverbal responses and clues. </w:t>
      </w:r>
      <w:r>
        <w:rPr>
          <w:b w:val="0"/>
          <w:sz w:val="24"/>
        </w:rPr>
        <w:t>Also, u</w:t>
      </w:r>
      <w:r w:rsidRPr="00E02F8D">
        <w:rPr>
          <w:b w:val="0"/>
          <w:sz w:val="24"/>
        </w:rPr>
        <w:t>se your observations to keep the session running smoothly</w:t>
      </w:r>
      <w:r>
        <w:rPr>
          <w:b w:val="0"/>
          <w:sz w:val="24"/>
        </w:rPr>
        <w:t xml:space="preserve"> and s</w:t>
      </w:r>
      <w:r w:rsidRPr="00E02F8D">
        <w:rPr>
          <w:b w:val="0"/>
          <w:sz w:val="24"/>
        </w:rPr>
        <w:t>hare your observations with the group when appropriate.</w:t>
      </w:r>
    </w:p>
    <w:p w14:paraId="13A93B44" w14:textId="3A491D65" w:rsidR="0092261F" w:rsidRDefault="00B80F35" w:rsidP="00B80F35">
      <w:pPr>
        <w:spacing w:after="200"/>
        <w:rPr>
          <w:rFonts w:eastAsiaTheme="majorEastAsia" w:cstheme="majorBidi"/>
          <w:b w:val="0"/>
          <w:sz w:val="36"/>
          <w:szCs w:val="26"/>
        </w:rPr>
      </w:pPr>
      <w:r w:rsidRPr="00E02F8D">
        <w:rPr>
          <w:b w:val="0"/>
          <w:sz w:val="24"/>
        </w:rPr>
        <w:t xml:space="preserve">Finally, remember that this </w:t>
      </w:r>
      <w:r>
        <w:rPr>
          <w:b w:val="0"/>
          <w:sz w:val="24"/>
        </w:rPr>
        <w:t>Instructor Guide</w:t>
      </w:r>
      <w:r w:rsidRPr="00E02F8D">
        <w:rPr>
          <w:b w:val="0"/>
          <w:sz w:val="24"/>
        </w:rPr>
        <w:t xml:space="preserve"> is a guide, not your script. </w:t>
      </w:r>
      <w:r>
        <w:rPr>
          <w:b w:val="0"/>
          <w:sz w:val="24"/>
        </w:rPr>
        <w:t>You should f</w:t>
      </w:r>
      <w:r w:rsidRPr="00E02F8D">
        <w:rPr>
          <w:b w:val="0"/>
          <w:sz w:val="24"/>
        </w:rPr>
        <w:t xml:space="preserve">eel free to modify discussion questions to meet the needs of your group. If a discussion question in this </w:t>
      </w:r>
      <w:r>
        <w:rPr>
          <w:b w:val="0"/>
          <w:sz w:val="24"/>
        </w:rPr>
        <w:t xml:space="preserve">instructor guide </w:t>
      </w:r>
      <w:r w:rsidRPr="00E02F8D">
        <w:rPr>
          <w:b w:val="0"/>
          <w:sz w:val="24"/>
        </w:rPr>
        <w:t xml:space="preserve">does not work well into the flow of discussion in the classroom, modify it to suit the circumstances and enhance </w:t>
      </w:r>
      <w:r>
        <w:rPr>
          <w:b w:val="0"/>
          <w:sz w:val="24"/>
        </w:rPr>
        <w:t>participant</w:t>
      </w:r>
      <w:r w:rsidRPr="00E02F8D">
        <w:rPr>
          <w:b w:val="0"/>
          <w:sz w:val="24"/>
        </w:rPr>
        <w:t xml:space="preserve"> comprehension of the teaching points.</w:t>
      </w:r>
      <w:r w:rsidR="0092261F">
        <w:br w:type="page"/>
      </w:r>
    </w:p>
    <w:p w14:paraId="283585F5" w14:textId="6CD3D59F" w:rsidR="00BF092E" w:rsidRDefault="001F50FF" w:rsidP="00525DA9">
      <w:pPr>
        <w:pStyle w:val="Heading1"/>
      </w:pPr>
      <w:bookmarkStart w:id="36" w:name="_Toc24481992"/>
      <w:bookmarkStart w:id="37" w:name="_Toc30018486"/>
      <w:bookmarkStart w:id="38" w:name="_Toc36742507"/>
      <w:r>
        <w:lastRenderedPageBreak/>
        <w:t>Instructor Guide Administration</w:t>
      </w:r>
      <w:bookmarkEnd w:id="36"/>
      <w:bookmarkEnd w:id="37"/>
      <w:bookmarkEnd w:id="38"/>
    </w:p>
    <w:p w14:paraId="24BFAFEE" w14:textId="77777777" w:rsidR="00BF092E" w:rsidRDefault="00BF092E" w:rsidP="00CB148E">
      <w:pPr>
        <w:pStyle w:val="Content"/>
      </w:pPr>
    </w:p>
    <w:p w14:paraId="1E5A1E47" w14:textId="79A9B4C1" w:rsidR="00BF092E" w:rsidRDefault="00A46EC2" w:rsidP="00A46EC2">
      <w:pPr>
        <w:pStyle w:val="Heading2"/>
      </w:pPr>
      <w:bookmarkStart w:id="39" w:name="_Toc24481993"/>
      <w:bookmarkStart w:id="40" w:name="_Toc30018487"/>
      <w:bookmarkStart w:id="41" w:name="_Toc36742508"/>
      <w:r>
        <w:t>Features of the Instructor Guide</w:t>
      </w:r>
      <w:bookmarkEnd w:id="39"/>
      <w:bookmarkEnd w:id="40"/>
      <w:bookmarkEnd w:id="41"/>
    </w:p>
    <w:p w14:paraId="2A435C24" w14:textId="0BB868BC" w:rsidR="00BF092E" w:rsidRDefault="009E6420" w:rsidP="00CB148E">
      <w:pPr>
        <w:pStyle w:val="Content"/>
      </w:pPr>
      <w:r w:rsidRPr="009E6420">
        <w:t>This section</w:t>
      </w:r>
      <w:r w:rsidR="00D31998" w:rsidRPr="009E6420">
        <w:t xml:space="preserve"> provide</w:t>
      </w:r>
      <w:r>
        <w:t>s</w:t>
      </w:r>
      <w:r w:rsidR="00D31998" w:rsidRPr="009E6420">
        <w:t xml:space="preserve"> the features and format of the </w:t>
      </w:r>
      <w:r w:rsidR="00101F8C">
        <w:t>I</w:t>
      </w:r>
      <w:r w:rsidR="00101F8C" w:rsidRPr="009E6420">
        <w:t xml:space="preserve">nstructor </w:t>
      </w:r>
      <w:r w:rsidR="00101F8C">
        <w:t>G</w:t>
      </w:r>
      <w:r w:rsidR="00101F8C" w:rsidRPr="009E6420">
        <w:t xml:space="preserve">uide </w:t>
      </w:r>
      <w:r w:rsidR="00D31998" w:rsidRPr="009E6420">
        <w:t>and provide</w:t>
      </w:r>
      <w:r w:rsidRPr="009E6420">
        <w:t>s</w:t>
      </w:r>
      <w:r w:rsidR="00D31998" w:rsidRPr="009E6420">
        <w:t xml:space="preserve"> explanations for the key icons used throughout the guide.</w:t>
      </w:r>
      <w:r w:rsidR="00BA4652">
        <w:t xml:space="preserve"> </w:t>
      </w:r>
    </w:p>
    <w:p w14:paraId="341BBED0" w14:textId="3BE7358B" w:rsidR="00BF092E" w:rsidRDefault="00BF092E" w:rsidP="00CB148E">
      <w:pPr>
        <w:pStyle w:val="Content"/>
      </w:pPr>
    </w:p>
    <w:p w14:paraId="004EF42C" w14:textId="07A9C78B" w:rsidR="00F07B49" w:rsidRDefault="00F07B49" w:rsidP="00F07B49">
      <w:pPr>
        <w:pStyle w:val="Heading3"/>
      </w:pPr>
      <w:bookmarkStart w:id="42" w:name="_Icons_and_Associated"/>
      <w:bookmarkStart w:id="43" w:name="_Toc30018488"/>
      <w:bookmarkStart w:id="44" w:name="_Toc36742509"/>
      <w:bookmarkEnd w:id="42"/>
      <w:r>
        <w:t>Icons and Associated Actions</w:t>
      </w:r>
      <w:bookmarkEnd w:id="43"/>
      <w:bookmarkEnd w:id="44"/>
    </w:p>
    <w:p w14:paraId="2A4DBB70" w14:textId="1E6D695A" w:rsidR="00BF092E" w:rsidRDefault="00BF092E" w:rsidP="00CB148E">
      <w:pPr>
        <w:pStyle w:val="Content"/>
      </w:pPr>
    </w:p>
    <w:tbl>
      <w:tblPr>
        <w:tblStyle w:val="PlainTable1"/>
        <w:tblW w:w="9715" w:type="dxa"/>
        <w:tblLook w:val="04A0" w:firstRow="1" w:lastRow="0" w:firstColumn="1" w:lastColumn="0" w:noHBand="0" w:noVBand="1"/>
      </w:tblPr>
      <w:tblGrid>
        <w:gridCol w:w="1255"/>
        <w:gridCol w:w="2430"/>
        <w:gridCol w:w="6030"/>
      </w:tblGrid>
      <w:tr w:rsidR="00CE4277" w14:paraId="29CA4978" w14:textId="77777777" w:rsidTr="00B8660B">
        <w:trPr>
          <w:cnfStyle w:val="100000000000" w:firstRow="1" w:lastRow="0" w:firstColumn="0" w:lastColumn="0" w:oddVBand="0" w:evenVBand="0" w:oddHBand="0"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255" w:type="dxa"/>
          </w:tcPr>
          <w:p w14:paraId="5C8E78CE" w14:textId="56C65CE3" w:rsidR="006C78F8" w:rsidRPr="00D13EE2" w:rsidRDefault="006C78F8" w:rsidP="00CB148E">
            <w:pPr>
              <w:pStyle w:val="Content"/>
              <w:rPr>
                <w:b w:val="0"/>
                <w:sz w:val="16"/>
                <w:szCs w:val="16"/>
              </w:rPr>
            </w:pPr>
          </w:p>
          <w:p w14:paraId="12E662BC" w14:textId="1FA25C38" w:rsidR="00D13EE2" w:rsidRDefault="00D13EE2" w:rsidP="00CB148E">
            <w:pPr>
              <w:pStyle w:val="Content"/>
            </w:pPr>
            <w:r>
              <w:rPr>
                <w:noProof/>
              </w:rPr>
              <mc:AlternateContent>
                <mc:Choice Requires="wps">
                  <w:drawing>
                    <wp:inline distT="0" distB="0" distL="0" distR="0" wp14:anchorId="32B88CD0" wp14:editId="01BC8448">
                      <wp:extent cx="369570" cy="320040"/>
                      <wp:effectExtent l="19050" t="19050" r="49530" b="60960"/>
                      <wp:docPr id="27" name="Speech Bubble: Oval 27"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31C13A" w14:textId="77777777" w:rsidR="00C757A7" w:rsidRDefault="00C757A7" w:rsidP="00D13EE2">
                                  <w:pPr>
                                    <w:jc w:val="center"/>
                                  </w:pPr>
                                </w:p>
                                <w:p w14:paraId="67CE9CAB" w14:textId="77777777" w:rsidR="00C757A7" w:rsidRDefault="00C757A7" w:rsidP="00D13EE2">
                                  <w:pPr>
                                    <w:jc w:val="center"/>
                                  </w:pPr>
                                </w:p>
                                <w:p w14:paraId="7C5D3AB6" w14:textId="77777777" w:rsidR="00C757A7" w:rsidRDefault="00C757A7" w:rsidP="00D13EE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32B88CD0"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27" o:spid="_x0000_s1026"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3fsgIAAMg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2aRHEN5f7JEQfdMHrL72rskHvmwxNz+ObYVLhRwiN+pIKmoNBLlFTgfrx1&#10;H+1xKFBLSYPTXFD/fcucoER9NjguV5Mz7E8S0uFsdjHFgzvWrI81ZqtXgF2AXYjZJTHaBzWI0oF+&#10;xcWzjFFRxQzH2AXlwQ2HVei2DK4uLpbLZIYjb1m4N8+WR/BIcOzQl/aVOduPScD5eoBh8vtm7sg9&#10;2EZPA8ttAFmHqDzw2h9wXaQe6ldb3EfH52R1WMCLnwAAAP//AwBQSwMEFAAGAAgAAAAhAPhQteLc&#10;AAAAAwEAAA8AAABkcnMvZG93bnJldi54bWxMj8FOwzAQRO9I/Qdrkbgg6lBRVIU4VYuKxIVWpPkA&#10;N16SQLwOttOmf8/SC1x2tJrVzNtsOdpOHNGH1pGC+2kCAqlypqVaQbl/uVuACFGT0Z0jVHDGAMt8&#10;cpXp1LgTveOxiLXgEAqpVtDE2KdShqpBq8PU9UjsfThvdeTV19J4feJw28lZkjxKq1vihkb3+Nxg&#10;9VUMVsHr9rsvPuX+1m92Q7narM+78q1Q6uZ6XD2BiDjGv2P4xWd0yJnp4AYyQXQK+JF4mezNFzMQ&#10;B9bkAWSeyf/s+Q8AAAD//wMAUEsBAi0AFAAGAAgAAAAhALaDOJL+AAAA4QEAABMAAAAAAAAAAAAA&#10;AAAAAAAAAFtDb250ZW50X1R5cGVzXS54bWxQSwECLQAUAAYACAAAACEAOP0h/9YAAACUAQAACwAA&#10;AAAAAAAAAAAAAAAvAQAAX3JlbHMvLnJlbHNQSwECLQAUAAYACAAAACEAxTlt37ICAADIBQAADgAA&#10;AAAAAAAAAAAAAAAuAgAAZHJzL2Uyb0RvYy54bWxQSwECLQAUAAYACAAAACEA+FC14twAAAADAQAA&#10;DwAAAAAAAAAAAAAAAAAMBQAAZHJzL2Rvd25yZXYueG1sUEsFBgAAAAAEAAQA8wAAABUGAAAAAA==&#10;" adj="22865,23545" filled="f" strokecolor="#0f0d29 [3213]" strokeweight="2pt">
                      <v:textbox>
                        <w:txbxContent>
                          <w:p w14:paraId="3831C13A" w14:textId="77777777" w:rsidR="00C757A7" w:rsidRDefault="00C757A7" w:rsidP="00D13EE2">
                            <w:pPr>
                              <w:jc w:val="center"/>
                            </w:pPr>
                          </w:p>
                          <w:p w14:paraId="67CE9CAB" w14:textId="77777777" w:rsidR="00C757A7" w:rsidRDefault="00C757A7" w:rsidP="00D13EE2">
                            <w:pPr>
                              <w:jc w:val="center"/>
                            </w:pPr>
                          </w:p>
                          <w:p w14:paraId="7C5D3AB6" w14:textId="77777777" w:rsidR="00C757A7" w:rsidRDefault="00C757A7" w:rsidP="00D13EE2">
                            <w:pPr>
                              <w:jc w:val="center"/>
                            </w:pPr>
                          </w:p>
                        </w:txbxContent>
                      </v:textbox>
                      <w10:anchorlock/>
                    </v:shape>
                  </w:pict>
                </mc:Fallback>
              </mc:AlternateContent>
            </w:r>
          </w:p>
          <w:p w14:paraId="1264E224" w14:textId="4AEA4109" w:rsidR="006C78F8" w:rsidRDefault="006C78F8" w:rsidP="00CB148E">
            <w:pPr>
              <w:pStyle w:val="Content"/>
            </w:pPr>
          </w:p>
        </w:tc>
        <w:tc>
          <w:tcPr>
            <w:tcW w:w="2430" w:type="dxa"/>
          </w:tcPr>
          <w:p w14:paraId="5CC39515" w14:textId="17CDE2EB" w:rsidR="006C78F8" w:rsidRPr="00883CFF" w:rsidRDefault="006C78F8" w:rsidP="0047259A">
            <w:pPr>
              <w:pStyle w:val="Content"/>
              <w:cnfStyle w:val="100000000000" w:firstRow="1" w:lastRow="0" w:firstColumn="0" w:lastColumn="0" w:oddVBand="0" w:evenVBand="0" w:oddHBand="0" w:evenHBand="0" w:firstRowFirstColumn="0" w:firstRowLastColumn="0" w:lastRowFirstColumn="0" w:lastRowLastColumn="0"/>
              <w:rPr>
                <w:sz w:val="20"/>
                <w:szCs w:val="18"/>
              </w:rPr>
            </w:pPr>
            <w:r w:rsidRPr="006C4995">
              <w:t>SAY</w:t>
            </w:r>
          </w:p>
        </w:tc>
        <w:tc>
          <w:tcPr>
            <w:tcW w:w="6030" w:type="dxa"/>
          </w:tcPr>
          <w:p w14:paraId="43442EF5" w14:textId="34291EF3" w:rsidR="006C78F8" w:rsidRPr="00B8660B" w:rsidRDefault="006C78F8" w:rsidP="00883CFF">
            <w:pPr>
              <w:pStyle w:val="Content"/>
              <w:cnfStyle w:val="100000000000" w:firstRow="1" w:lastRow="0" w:firstColumn="0" w:lastColumn="0" w:oddVBand="0" w:evenVBand="0" w:oddHBand="0" w:evenHBand="0" w:firstRowFirstColumn="0" w:firstRowLastColumn="0" w:lastRowFirstColumn="0" w:lastRowLastColumn="0"/>
              <w:rPr>
                <w:b w:val="0"/>
                <w:bCs w:val="0"/>
              </w:rPr>
            </w:pPr>
            <w:r w:rsidRPr="00B8660B">
              <w:rPr>
                <w:b w:val="0"/>
                <w:bCs w:val="0"/>
                <w:sz w:val="20"/>
                <w:szCs w:val="18"/>
              </w:rPr>
              <w:t>This icon indicates</w:t>
            </w:r>
            <w:r w:rsidR="00230412">
              <w:rPr>
                <w:b w:val="0"/>
                <w:bCs w:val="0"/>
                <w:sz w:val="20"/>
                <w:szCs w:val="18"/>
              </w:rPr>
              <w:t xml:space="preserve"> a</w:t>
            </w:r>
            <w:r w:rsidRPr="00B8660B">
              <w:rPr>
                <w:b w:val="0"/>
                <w:bCs w:val="0"/>
                <w:sz w:val="20"/>
                <w:szCs w:val="18"/>
              </w:rPr>
              <w:t xml:space="preserve"> scripted narrative you can read verbatim, or you may choose to paraphrase. You speak these words to participants.</w:t>
            </w:r>
            <w:r w:rsidRPr="00B8660B">
              <w:rPr>
                <w:rFonts w:cs="Univers LT Std 55"/>
                <w:b w:val="0"/>
                <w:bCs w:val="0"/>
                <w:sz w:val="20"/>
                <w:szCs w:val="18"/>
              </w:rPr>
              <w:t xml:space="preserve"> </w:t>
            </w:r>
            <w:r w:rsidR="00230412">
              <w:rPr>
                <w:rFonts w:cs="Univers LT Std 55"/>
                <w:b w:val="0"/>
                <w:bCs w:val="0"/>
                <w:sz w:val="20"/>
                <w:szCs w:val="18"/>
              </w:rPr>
              <w:t>Typically, this indicates a scripted transition between slides.</w:t>
            </w:r>
          </w:p>
        </w:tc>
      </w:tr>
      <w:tr w:rsidR="00CE4277" w14:paraId="25F054EB" w14:textId="77777777" w:rsidTr="00B8660B">
        <w:trPr>
          <w:cnfStyle w:val="000000100000" w:firstRow="0" w:lastRow="0" w:firstColumn="0" w:lastColumn="0" w:oddVBand="0" w:evenVBand="0" w:oddHBand="1" w:evenHBand="0" w:firstRowFirstColumn="0" w:firstRowLastColumn="0" w:lastRowFirstColumn="0" w:lastRowLastColumn="0"/>
          <w:trHeight w:val="944"/>
        </w:trPr>
        <w:tc>
          <w:tcPr>
            <w:cnfStyle w:val="001000000000" w:firstRow="0" w:lastRow="0" w:firstColumn="1" w:lastColumn="0" w:oddVBand="0" w:evenVBand="0" w:oddHBand="0" w:evenHBand="0" w:firstRowFirstColumn="0" w:firstRowLastColumn="0" w:lastRowFirstColumn="0" w:lastRowLastColumn="0"/>
            <w:tcW w:w="1255" w:type="dxa"/>
          </w:tcPr>
          <w:p w14:paraId="5071399D" w14:textId="61A930B3" w:rsidR="006C78F8" w:rsidRDefault="006C78F8" w:rsidP="006C78F8">
            <w:pPr>
              <w:pStyle w:val="Content"/>
            </w:pPr>
            <w:r>
              <w:rPr>
                <w:noProof/>
              </w:rPr>
              <w:drawing>
                <wp:inline distT="0" distB="0" distL="0" distR="0" wp14:anchorId="37679225" wp14:editId="6785E772">
                  <wp:extent cx="445770" cy="445770"/>
                  <wp:effectExtent l="0" t="0" r="0" b="0"/>
                  <wp:docPr id="56" name="Graphic 56"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5770" cy="445770"/>
                          </a:xfrm>
                          <a:prstGeom prst="rect">
                            <a:avLst/>
                          </a:prstGeom>
                        </pic:spPr>
                      </pic:pic>
                    </a:graphicData>
                  </a:graphic>
                </wp:inline>
              </w:drawing>
            </w:r>
          </w:p>
        </w:tc>
        <w:tc>
          <w:tcPr>
            <w:tcW w:w="2430" w:type="dxa"/>
          </w:tcPr>
          <w:p w14:paraId="6EFF4862" w14:textId="2C19B575" w:rsidR="006C78F8" w:rsidRDefault="006C78F8" w:rsidP="0047259A">
            <w:pPr>
              <w:pStyle w:val="Content"/>
              <w:cnfStyle w:val="000000100000" w:firstRow="0" w:lastRow="0" w:firstColumn="0" w:lastColumn="0" w:oddVBand="0" w:evenVBand="0" w:oddHBand="1" w:evenHBand="0" w:firstRowFirstColumn="0" w:firstRowLastColumn="0" w:lastRowFirstColumn="0" w:lastRowLastColumn="0"/>
              <w:rPr>
                <w:b/>
                <w:bCs/>
              </w:rPr>
            </w:pPr>
            <w:r>
              <w:rPr>
                <w:b/>
                <w:bCs/>
              </w:rPr>
              <w:t xml:space="preserve">ACTIVITY </w:t>
            </w:r>
          </w:p>
          <w:p w14:paraId="39C31A71" w14:textId="20138C03" w:rsidR="006C78F8" w:rsidRPr="006C78F8" w:rsidRDefault="006C78F8" w:rsidP="006E0C0D">
            <w:pPr>
              <w:pStyle w:val="Content"/>
              <w:cnfStyle w:val="000000100000" w:firstRow="0" w:lastRow="0" w:firstColumn="0" w:lastColumn="0" w:oddVBand="0" w:evenVBand="0" w:oddHBand="1" w:evenHBand="0" w:firstRowFirstColumn="0" w:firstRowLastColumn="0" w:lastRowFirstColumn="0" w:lastRowLastColumn="0"/>
              <w:rPr>
                <w:b/>
                <w:bCs/>
              </w:rPr>
            </w:pPr>
          </w:p>
        </w:tc>
        <w:tc>
          <w:tcPr>
            <w:tcW w:w="6030" w:type="dxa"/>
          </w:tcPr>
          <w:p w14:paraId="22BC1EA5" w14:textId="181895E4" w:rsidR="006C78F8" w:rsidRDefault="006C78F8" w:rsidP="005402A3">
            <w:pPr>
              <w:pStyle w:val="Content"/>
              <w:cnfStyle w:val="000000100000" w:firstRow="0" w:lastRow="0" w:firstColumn="0" w:lastColumn="0" w:oddVBand="0" w:evenVBand="0" w:oddHBand="1" w:evenHBand="0" w:firstRowFirstColumn="0" w:firstRowLastColumn="0" w:lastRowFirstColumn="0" w:lastRowLastColumn="0"/>
            </w:pPr>
            <w:r w:rsidRPr="006C78F8">
              <w:rPr>
                <w:sz w:val="20"/>
                <w:szCs w:val="18"/>
              </w:rPr>
              <w:t xml:space="preserve">This icon indicates you will be leading or facilitating an activity </w:t>
            </w:r>
            <w:r w:rsidR="006E0C0D">
              <w:rPr>
                <w:sz w:val="20"/>
                <w:szCs w:val="18"/>
              </w:rPr>
              <w:t xml:space="preserve">or discussion </w:t>
            </w:r>
            <w:r w:rsidRPr="006C78F8">
              <w:rPr>
                <w:sz w:val="20"/>
                <w:szCs w:val="18"/>
              </w:rPr>
              <w:t xml:space="preserve">designed to help participants learn new information or practice a new skill. </w:t>
            </w:r>
          </w:p>
        </w:tc>
      </w:tr>
      <w:tr w:rsidR="00CE4277" w14:paraId="5C31B8BE" w14:textId="77777777" w:rsidTr="00B8660B">
        <w:trPr>
          <w:trHeight w:val="836"/>
        </w:trPr>
        <w:tc>
          <w:tcPr>
            <w:cnfStyle w:val="001000000000" w:firstRow="0" w:lastRow="0" w:firstColumn="1" w:lastColumn="0" w:oddVBand="0" w:evenVBand="0" w:oddHBand="0" w:evenHBand="0" w:firstRowFirstColumn="0" w:firstRowLastColumn="0" w:lastRowFirstColumn="0" w:lastRowLastColumn="0"/>
            <w:tcW w:w="1255" w:type="dxa"/>
          </w:tcPr>
          <w:p w14:paraId="0FF67EF6" w14:textId="107922D9" w:rsidR="006C78F8" w:rsidRDefault="00BA4652" w:rsidP="00CB148E">
            <w:pPr>
              <w:pStyle w:val="Content"/>
            </w:pPr>
            <w:r>
              <w:rPr>
                <w:noProof/>
              </w:rPr>
              <w:drawing>
                <wp:inline distT="0" distB="0" distL="0" distR="0" wp14:anchorId="1EEBEB3D" wp14:editId="105B00C5">
                  <wp:extent cx="494651" cy="447706"/>
                  <wp:effectExtent l="0" t="0" r="0" b="0"/>
                  <wp:docPr id="57" name="Graphic 57"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4487" b="5003"/>
                          <a:stretch/>
                        </pic:blipFill>
                        <pic:spPr bwMode="auto">
                          <a:xfrm>
                            <a:off x="0" y="0"/>
                            <a:ext cx="495300" cy="448294"/>
                          </a:xfrm>
                          <a:prstGeom prst="rect">
                            <a:avLst/>
                          </a:prstGeom>
                          <a:ln>
                            <a:noFill/>
                          </a:ln>
                          <a:extLst>
                            <a:ext uri="{53640926-AAD7-44D8-BBD7-CCE9431645EC}">
                              <a14:shadowObscured xmlns:a14="http://schemas.microsoft.com/office/drawing/2010/main"/>
                            </a:ext>
                          </a:extLst>
                        </pic:spPr>
                      </pic:pic>
                    </a:graphicData>
                  </a:graphic>
                </wp:inline>
              </w:drawing>
            </w:r>
          </w:p>
        </w:tc>
        <w:tc>
          <w:tcPr>
            <w:tcW w:w="2430" w:type="dxa"/>
          </w:tcPr>
          <w:p w14:paraId="29C1BDA2" w14:textId="02D81739" w:rsidR="006C78F8" w:rsidRPr="00BA4652" w:rsidRDefault="00BA4652" w:rsidP="00F500A4">
            <w:pPr>
              <w:pStyle w:val="Content"/>
              <w:cnfStyle w:val="000000000000" w:firstRow="0" w:lastRow="0" w:firstColumn="0" w:lastColumn="0" w:oddVBand="0" w:evenVBand="0" w:oddHBand="0" w:evenHBand="0" w:firstRowFirstColumn="0" w:firstRowLastColumn="0" w:lastRowFirstColumn="0" w:lastRowLastColumn="0"/>
              <w:rPr>
                <w:b/>
                <w:bCs/>
              </w:rPr>
            </w:pPr>
            <w:r w:rsidRPr="00BA4652">
              <w:rPr>
                <w:b/>
                <w:bCs/>
              </w:rPr>
              <w:t>ASK</w:t>
            </w:r>
          </w:p>
        </w:tc>
        <w:tc>
          <w:tcPr>
            <w:tcW w:w="6030" w:type="dxa"/>
          </w:tcPr>
          <w:p w14:paraId="7E7150B2" w14:textId="76268199" w:rsidR="006C78F8" w:rsidRPr="00BA4652" w:rsidRDefault="00BA4652" w:rsidP="00CB148E">
            <w:pPr>
              <w:pStyle w:val="Content"/>
              <w:cnfStyle w:val="000000000000" w:firstRow="0" w:lastRow="0" w:firstColumn="0" w:lastColumn="0" w:oddVBand="0" w:evenVBand="0" w:oddHBand="0" w:evenHBand="0" w:firstRowFirstColumn="0" w:firstRowLastColumn="0" w:lastRowFirstColumn="0" w:lastRowLastColumn="0"/>
              <w:rPr>
                <w:sz w:val="20"/>
                <w:szCs w:val="18"/>
              </w:rPr>
            </w:pPr>
            <w:r w:rsidRPr="00BA4652">
              <w:rPr>
                <w:sz w:val="20"/>
                <w:szCs w:val="18"/>
              </w:rPr>
              <w:t>This icon indicates that you will ask a question.</w:t>
            </w:r>
          </w:p>
        </w:tc>
      </w:tr>
      <w:tr w:rsidR="00E62430" w14:paraId="45800F62" w14:textId="77777777" w:rsidTr="00B866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6E04894" w14:textId="3C71C4F6" w:rsidR="00E62430" w:rsidRDefault="00CE4277" w:rsidP="00CB148E">
            <w:pPr>
              <w:pStyle w:val="Content"/>
              <w:rPr>
                <w:noProof/>
              </w:rPr>
            </w:pPr>
            <w:r>
              <w:rPr>
                <w:noProof/>
              </w:rPr>
              <w:drawing>
                <wp:inline distT="0" distB="0" distL="0" distR="0" wp14:anchorId="244E9FD2" wp14:editId="551C93BE">
                  <wp:extent cx="606307" cy="452761"/>
                  <wp:effectExtent l="0" t="0" r="3810" b="4445"/>
                  <wp:docPr id="58" name="Graphic 58"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p>
        </w:tc>
        <w:tc>
          <w:tcPr>
            <w:tcW w:w="2430" w:type="dxa"/>
          </w:tcPr>
          <w:p w14:paraId="62429146" w14:textId="77777777" w:rsidR="00CE4277" w:rsidRDefault="00CE4277" w:rsidP="00E62430">
            <w:pPr>
              <w:pStyle w:val="Content"/>
              <w:cnfStyle w:val="000000100000" w:firstRow="0" w:lastRow="0" w:firstColumn="0" w:lastColumn="0" w:oddVBand="0" w:evenVBand="0" w:oddHBand="1" w:evenHBand="0" w:firstRowFirstColumn="0" w:firstRowLastColumn="0" w:lastRowFirstColumn="0" w:lastRowLastColumn="0"/>
              <w:rPr>
                <w:b/>
                <w:bCs/>
              </w:rPr>
            </w:pPr>
            <w:r>
              <w:rPr>
                <w:b/>
                <w:bCs/>
              </w:rPr>
              <w:t>DIRECT</w:t>
            </w:r>
          </w:p>
          <w:p w14:paraId="27047E8F" w14:textId="77777777" w:rsidR="00CE4277" w:rsidRDefault="00CE4277" w:rsidP="00E62430">
            <w:pPr>
              <w:pStyle w:val="Content"/>
              <w:cnfStyle w:val="000000100000" w:firstRow="0" w:lastRow="0" w:firstColumn="0" w:lastColumn="0" w:oddVBand="0" w:evenVBand="0" w:oddHBand="1" w:evenHBand="0" w:firstRowFirstColumn="0" w:firstRowLastColumn="0" w:lastRowFirstColumn="0" w:lastRowLastColumn="0"/>
              <w:rPr>
                <w:b/>
                <w:bCs/>
              </w:rPr>
            </w:pPr>
          </w:p>
          <w:p w14:paraId="154D57FE" w14:textId="053A420C" w:rsidR="005139BE" w:rsidRDefault="005139BE" w:rsidP="00E62430">
            <w:pPr>
              <w:pStyle w:val="Content"/>
              <w:cnfStyle w:val="000000100000" w:firstRow="0" w:lastRow="0" w:firstColumn="0" w:lastColumn="0" w:oddVBand="0" w:evenVBand="0" w:oddHBand="1" w:evenHBand="0" w:firstRowFirstColumn="0" w:firstRowLastColumn="0" w:lastRowFirstColumn="0" w:lastRowLastColumn="0"/>
              <w:rPr>
                <w:b/>
                <w:bCs/>
              </w:rPr>
            </w:pPr>
          </w:p>
        </w:tc>
        <w:tc>
          <w:tcPr>
            <w:tcW w:w="6030" w:type="dxa"/>
          </w:tcPr>
          <w:p w14:paraId="5335796C" w14:textId="47D01B64" w:rsidR="00E62430" w:rsidRDefault="00CE4277" w:rsidP="00CB148E">
            <w:pPr>
              <w:pStyle w:val="Content"/>
              <w:cnfStyle w:val="000000100000" w:firstRow="0" w:lastRow="0" w:firstColumn="0" w:lastColumn="0" w:oddVBand="0" w:evenVBand="0" w:oddHBand="1" w:evenHBand="0" w:firstRowFirstColumn="0" w:firstRowLastColumn="0" w:lastRowFirstColumn="0" w:lastRowLastColumn="0"/>
            </w:pPr>
            <w:r w:rsidRPr="00CE4277">
              <w:rPr>
                <w:sz w:val="20"/>
                <w:szCs w:val="18"/>
              </w:rPr>
              <w:t xml:space="preserve">This icon indicates that you should direct the participants to a certain page or handout in the </w:t>
            </w:r>
            <w:r w:rsidR="00507E7D">
              <w:rPr>
                <w:sz w:val="20"/>
                <w:szCs w:val="18"/>
              </w:rPr>
              <w:t>I</w:t>
            </w:r>
            <w:r w:rsidRPr="00CE4277">
              <w:rPr>
                <w:sz w:val="20"/>
                <w:szCs w:val="18"/>
              </w:rPr>
              <w:t xml:space="preserve">nstructor </w:t>
            </w:r>
            <w:r w:rsidR="00507E7D">
              <w:rPr>
                <w:sz w:val="20"/>
                <w:szCs w:val="18"/>
              </w:rPr>
              <w:t>G</w:t>
            </w:r>
            <w:r w:rsidRPr="00CE4277">
              <w:rPr>
                <w:sz w:val="20"/>
                <w:szCs w:val="18"/>
              </w:rPr>
              <w:t>uide.</w:t>
            </w:r>
          </w:p>
        </w:tc>
      </w:tr>
      <w:tr w:rsidR="005402A3" w14:paraId="2DDA203D" w14:textId="77777777" w:rsidTr="005139BE">
        <w:trPr>
          <w:trHeight w:val="1007"/>
        </w:trPr>
        <w:tc>
          <w:tcPr>
            <w:cnfStyle w:val="001000000000" w:firstRow="0" w:lastRow="0" w:firstColumn="1" w:lastColumn="0" w:oddVBand="0" w:evenVBand="0" w:oddHBand="0" w:evenHBand="0" w:firstRowFirstColumn="0" w:firstRowLastColumn="0" w:lastRowFirstColumn="0" w:lastRowLastColumn="0"/>
            <w:tcW w:w="1255" w:type="dxa"/>
          </w:tcPr>
          <w:p w14:paraId="3ED27154" w14:textId="3D50326E" w:rsidR="005402A3" w:rsidRDefault="005402A3" w:rsidP="00CB148E">
            <w:pPr>
              <w:pStyle w:val="Content"/>
              <w:rPr>
                <w:noProof/>
              </w:rPr>
            </w:pPr>
            <w:r>
              <w:rPr>
                <w:noProof/>
              </w:rPr>
              <w:drawing>
                <wp:inline distT="0" distB="0" distL="0" distR="0" wp14:anchorId="64049D6F" wp14:editId="2A7CD75E">
                  <wp:extent cx="554876" cy="408373"/>
                  <wp:effectExtent l="0" t="0" r="0" b="0"/>
                  <wp:docPr id="60" name="Graphic 60" descr="Show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eacher.svg"/>
                          <pic:cNvPicPr/>
                        </pic:nvPicPr>
                        <pic:blipFill rotWithShape="1">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rcRect t="12797" b="13605"/>
                          <a:stretch/>
                        </pic:blipFill>
                        <pic:spPr bwMode="auto">
                          <a:xfrm>
                            <a:off x="0" y="0"/>
                            <a:ext cx="554876" cy="408373"/>
                          </a:xfrm>
                          <a:prstGeom prst="rect">
                            <a:avLst/>
                          </a:prstGeom>
                          <a:ln>
                            <a:noFill/>
                          </a:ln>
                          <a:extLst>
                            <a:ext uri="{53640926-AAD7-44D8-BBD7-CCE9431645EC}">
                              <a14:shadowObscured xmlns:a14="http://schemas.microsoft.com/office/drawing/2010/main"/>
                            </a:ext>
                          </a:extLst>
                        </pic:spPr>
                      </pic:pic>
                    </a:graphicData>
                  </a:graphic>
                </wp:inline>
              </w:drawing>
            </w:r>
          </w:p>
        </w:tc>
        <w:tc>
          <w:tcPr>
            <w:tcW w:w="2430" w:type="dxa"/>
          </w:tcPr>
          <w:p w14:paraId="1F248B83" w14:textId="7C96DB6B" w:rsidR="005402A3" w:rsidRDefault="005402A3" w:rsidP="00E62430">
            <w:pPr>
              <w:pStyle w:val="Content"/>
              <w:cnfStyle w:val="000000000000" w:firstRow="0" w:lastRow="0" w:firstColumn="0" w:lastColumn="0" w:oddVBand="0" w:evenVBand="0" w:oddHBand="0" w:evenHBand="0" w:firstRowFirstColumn="0" w:firstRowLastColumn="0" w:lastRowFirstColumn="0" w:lastRowLastColumn="0"/>
              <w:rPr>
                <w:b/>
                <w:bCs/>
              </w:rPr>
            </w:pPr>
            <w:r>
              <w:rPr>
                <w:b/>
                <w:bCs/>
              </w:rPr>
              <w:t>SHOW</w:t>
            </w:r>
          </w:p>
          <w:p w14:paraId="2A526B99" w14:textId="472986C8" w:rsidR="005402A3" w:rsidRDefault="005402A3" w:rsidP="00E62430">
            <w:pPr>
              <w:pStyle w:val="Content"/>
              <w:cnfStyle w:val="000000000000" w:firstRow="0" w:lastRow="0" w:firstColumn="0" w:lastColumn="0" w:oddVBand="0" w:evenVBand="0" w:oddHBand="0" w:evenHBand="0" w:firstRowFirstColumn="0" w:firstRowLastColumn="0" w:lastRowFirstColumn="0" w:lastRowLastColumn="0"/>
              <w:rPr>
                <w:b/>
                <w:bCs/>
              </w:rPr>
            </w:pPr>
          </w:p>
        </w:tc>
        <w:tc>
          <w:tcPr>
            <w:tcW w:w="6030" w:type="dxa"/>
          </w:tcPr>
          <w:p w14:paraId="36F69C62" w14:textId="5158A607" w:rsidR="005402A3" w:rsidRPr="00CE4277" w:rsidRDefault="005402A3" w:rsidP="00CB148E">
            <w:pPr>
              <w:pStyle w:val="Content"/>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This icon indicates that you will show a resource, image, video, or equation, etc.</w:t>
            </w:r>
          </w:p>
        </w:tc>
      </w:tr>
      <w:tr w:rsidR="006B63D5" w14:paraId="516ECF29" w14:textId="77777777" w:rsidTr="00B866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B49C7FC" w14:textId="49BE2F78" w:rsidR="006B63D5" w:rsidRDefault="006B63D5" w:rsidP="00CB148E">
            <w:pPr>
              <w:pStyle w:val="Content"/>
              <w:rPr>
                <w:noProof/>
              </w:rPr>
            </w:pPr>
            <w:r>
              <w:rPr>
                <w:noProof/>
              </w:rPr>
              <w:drawing>
                <wp:inline distT="0" distB="0" distL="0" distR="0" wp14:anchorId="0241B076" wp14:editId="5FE95E2F">
                  <wp:extent cx="495254" cy="439444"/>
                  <wp:effectExtent l="0" t="0" r="0" b="0"/>
                  <wp:docPr id="61" name="Graphic 61" descr="Important 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p>
        </w:tc>
        <w:tc>
          <w:tcPr>
            <w:tcW w:w="2430" w:type="dxa"/>
          </w:tcPr>
          <w:p w14:paraId="75656AA2" w14:textId="1211C096" w:rsidR="006B63D5" w:rsidRDefault="006E0C0D" w:rsidP="006E0C0D">
            <w:pPr>
              <w:pStyle w:val="Content"/>
              <w:cnfStyle w:val="000000100000" w:firstRow="0" w:lastRow="0" w:firstColumn="0" w:lastColumn="0" w:oddVBand="0" w:evenVBand="0" w:oddHBand="1" w:evenHBand="0" w:firstRowFirstColumn="0" w:firstRowLastColumn="0" w:lastRowFirstColumn="0" w:lastRowLastColumn="0"/>
              <w:rPr>
                <w:b/>
                <w:bCs/>
              </w:rPr>
            </w:pPr>
            <w:r>
              <w:rPr>
                <w:b/>
                <w:bCs/>
              </w:rPr>
              <w:t>IMPORTANT/KEY</w:t>
            </w:r>
            <w:r w:rsidR="006B63D5">
              <w:rPr>
                <w:b/>
                <w:bCs/>
              </w:rPr>
              <w:t xml:space="preserve"> MESSAGE</w:t>
            </w:r>
          </w:p>
          <w:p w14:paraId="1889DF19" w14:textId="77777777" w:rsidR="006B63D5" w:rsidRDefault="006B63D5" w:rsidP="006E0C0D">
            <w:pPr>
              <w:pStyle w:val="Content"/>
              <w:cnfStyle w:val="000000100000" w:firstRow="0" w:lastRow="0" w:firstColumn="0" w:lastColumn="0" w:oddVBand="0" w:evenVBand="0" w:oddHBand="1" w:evenHBand="0" w:firstRowFirstColumn="0" w:firstRowLastColumn="0" w:lastRowFirstColumn="0" w:lastRowLastColumn="0"/>
              <w:rPr>
                <w:b/>
                <w:bCs/>
              </w:rPr>
            </w:pPr>
          </w:p>
        </w:tc>
        <w:tc>
          <w:tcPr>
            <w:tcW w:w="6030" w:type="dxa"/>
          </w:tcPr>
          <w:p w14:paraId="7C407FAB" w14:textId="5B67153B" w:rsidR="006B63D5" w:rsidRDefault="006E0C0D" w:rsidP="00CB148E">
            <w:pPr>
              <w:pStyle w:val="Content"/>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This icon indicates that you will emphasize or point out important or key information.</w:t>
            </w:r>
          </w:p>
        </w:tc>
      </w:tr>
    </w:tbl>
    <w:p w14:paraId="666F63C8" w14:textId="77777777" w:rsidR="00E5205C" w:rsidRDefault="00E5205C" w:rsidP="00CB148E">
      <w:pPr>
        <w:pStyle w:val="Content"/>
      </w:pPr>
    </w:p>
    <w:p w14:paraId="74FA33E9" w14:textId="77777777" w:rsidR="00BF092E" w:rsidRDefault="00BF092E" w:rsidP="00CB148E">
      <w:pPr>
        <w:pStyle w:val="Content"/>
      </w:pPr>
    </w:p>
    <w:p w14:paraId="0FE067F2" w14:textId="77777777" w:rsidR="0072147F" w:rsidRDefault="0072147F">
      <w:pPr>
        <w:spacing w:after="200"/>
        <w:rPr>
          <w:rFonts w:eastAsiaTheme="majorEastAsia" w:cstheme="majorBidi"/>
          <w:b w:val="0"/>
          <w:sz w:val="44"/>
          <w:szCs w:val="26"/>
        </w:rPr>
      </w:pPr>
      <w:bookmarkStart w:id="45" w:name="_Toc24481994"/>
      <w:r>
        <w:br w:type="page"/>
      </w:r>
    </w:p>
    <w:p w14:paraId="318DA6FF" w14:textId="57108133" w:rsidR="00BF092E" w:rsidRDefault="007540FB" w:rsidP="00797063">
      <w:pPr>
        <w:pStyle w:val="Heading3"/>
      </w:pPr>
      <w:bookmarkStart w:id="46" w:name="_Checklist_of_Training"/>
      <w:bookmarkStart w:id="47" w:name="_Toc30018489"/>
      <w:bookmarkStart w:id="48" w:name="_Toc36742510"/>
      <w:bookmarkEnd w:id="46"/>
      <w:r>
        <w:lastRenderedPageBreak/>
        <w:t xml:space="preserve">Checklist of </w:t>
      </w:r>
      <w:r w:rsidR="00980F9B">
        <w:t xml:space="preserve">Training </w:t>
      </w:r>
      <w:r>
        <w:t>Materials</w:t>
      </w:r>
      <w:bookmarkEnd w:id="45"/>
      <w:bookmarkEnd w:id="47"/>
      <w:bookmarkEnd w:id="48"/>
    </w:p>
    <w:p w14:paraId="2F3978AA" w14:textId="77777777" w:rsidR="00797063" w:rsidRPr="00797063" w:rsidRDefault="00797063" w:rsidP="00797063"/>
    <w:p w14:paraId="639C8562" w14:textId="13D0F880" w:rsidR="00361D97" w:rsidRDefault="00361D97" w:rsidP="00361D97">
      <w:pPr>
        <w:pStyle w:val="Content"/>
      </w:pPr>
      <w:r>
        <w:t>This section provides a checklist of all materials required for the course</w:t>
      </w:r>
      <w:r w:rsidR="00980F9B">
        <w:t xml:space="preserve"> (e.g., </w:t>
      </w:r>
      <w:r w:rsidR="0029025E">
        <w:t>Participant G</w:t>
      </w:r>
      <w:r w:rsidR="00980F9B">
        <w:t>uide, handouts, audiovisual equipment, etc.)</w:t>
      </w:r>
      <w:r w:rsidR="0028615E">
        <w:t>.</w:t>
      </w:r>
      <w:r w:rsidR="006D443F">
        <w:t xml:space="preserve"> You will need the following materials and equipment to conduct this course. </w:t>
      </w:r>
      <w:r w:rsidR="005B0BD7">
        <w:t>It is important to test all equipment</w:t>
      </w:r>
      <w:r w:rsidR="008817E7">
        <w:t xml:space="preserve"> prior to use to ensure it is functional and you are comfortable operating it.</w:t>
      </w:r>
    </w:p>
    <w:p w14:paraId="4570264E" w14:textId="7A7A5579" w:rsidR="0028615E" w:rsidRDefault="0028615E" w:rsidP="00361D97">
      <w:pPr>
        <w:pStyle w:val="Content"/>
      </w:pPr>
    </w:p>
    <w:p w14:paraId="422E0CAD" w14:textId="47E171D0" w:rsidR="0028615E" w:rsidRDefault="0043467B" w:rsidP="00420048">
      <w:pPr>
        <w:pStyle w:val="Content"/>
        <w:numPr>
          <w:ilvl w:val="0"/>
          <w:numId w:val="4"/>
        </w:numPr>
      </w:pPr>
      <w:r>
        <w:t xml:space="preserve">Instructor Guide, which is </w:t>
      </w:r>
      <w:r w:rsidR="00AA1570">
        <w:t>intended to be printed double-sided in color</w:t>
      </w:r>
      <w:r w:rsidR="00775B85">
        <w:t xml:space="preserve"> (one per instructor)</w:t>
      </w:r>
      <w:r w:rsidR="00AA1570">
        <w:t>.</w:t>
      </w:r>
      <w:r w:rsidR="004F078B">
        <w:t xml:space="preserve"> This guide includes:</w:t>
      </w:r>
    </w:p>
    <w:p w14:paraId="25C37E10" w14:textId="35FF07C9" w:rsidR="004F078B" w:rsidRDefault="00154060" w:rsidP="00420048">
      <w:pPr>
        <w:pStyle w:val="Content"/>
        <w:numPr>
          <w:ilvl w:val="1"/>
          <w:numId w:val="4"/>
        </w:numPr>
      </w:pPr>
      <w:r>
        <w:t>All course visuals</w:t>
      </w:r>
    </w:p>
    <w:p w14:paraId="13DA7D0B" w14:textId="718A59B0" w:rsidR="00154060" w:rsidRDefault="00154060" w:rsidP="00420048">
      <w:pPr>
        <w:pStyle w:val="Content"/>
        <w:numPr>
          <w:ilvl w:val="1"/>
          <w:numId w:val="4"/>
        </w:numPr>
      </w:pPr>
      <w:r>
        <w:t>Notes</w:t>
      </w:r>
      <w:r w:rsidR="00666253">
        <w:t xml:space="preserve"> and directions for</w:t>
      </w:r>
      <w:r>
        <w:t xml:space="preserve"> the instructors</w:t>
      </w:r>
      <w:r w:rsidR="00F27EC2">
        <w:t>, with icons and associated actions</w:t>
      </w:r>
    </w:p>
    <w:p w14:paraId="66CDE2CB" w14:textId="77777777" w:rsidR="006C1869" w:rsidRDefault="00154060" w:rsidP="00420048">
      <w:pPr>
        <w:pStyle w:val="Content"/>
        <w:numPr>
          <w:ilvl w:val="1"/>
          <w:numId w:val="4"/>
        </w:numPr>
      </w:pPr>
      <w:r>
        <w:t>Answer keys for knowledge check games</w:t>
      </w:r>
      <w:r w:rsidR="00E600AD">
        <w:t xml:space="preserve"> </w:t>
      </w:r>
    </w:p>
    <w:p w14:paraId="513C7591" w14:textId="77777777" w:rsidR="003F1652" w:rsidRDefault="006C1869" w:rsidP="00420048">
      <w:pPr>
        <w:pStyle w:val="Content"/>
        <w:numPr>
          <w:ilvl w:val="1"/>
          <w:numId w:val="4"/>
        </w:numPr>
      </w:pPr>
      <w:r>
        <w:t>Suggested answers for discussion questions and activities</w:t>
      </w:r>
    </w:p>
    <w:p w14:paraId="5B84C60D" w14:textId="2ED82270" w:rsidR="0055703B" w:rsidRDefault="0055703B" w:rsidP="00420048">
      <w:pPr>
        <w:pStyle w:val="Content"/>
        <w:numPr>
          <w:ilvl w:val="0"/>
          <w:numId w:val="4"/>
        </w:numPr>
      </w:pPr>
      <w:r>
        <w:t>Participant Guide, which is intended to be printed double-sided in color</w:t>
      </w:r>
      <w:r w:rsidR="00775B85">
        <w:t xml:space="preserve"> (one per participant)</w:t>
      </w:r>
      <w:r>
        <w:t>. This guide includes:</w:t>
      </w:r>
    </w:p>
    <w:p w14:paraId="2673F2C4" w14:textId="7D98DC13" w:rsidR="0055703B" w:rsidRDefault="0055703B" w:rsidP="00420048">
      <w:pPr>
        <w:pStyle w:val="Content"/>
        <w:numPr>
          <w:ilvl w:val="1"/>
          <w:numId w:val="4"/>
        </w:numPr>
      </w:pPr>
      <w:r>
        <w:t>All course visuals</w:t>
      </w:r>
    </w:p>
    <w:p w14:paraId="6C3FC2DB" w14:textId="47CAC6BA" w:rsidR="0055703B" w:rsidRDefault="000178EB" w:rsidP="00420048">
      <w:pPr>
        <w:pStyle w:val="Content"/>
        <w:numPr>
          <w:ilvl w:val="1"/>
          <w:numId w:val="4"/>
        </w:numPr>
      </w:pPr>
      <w:r>
        <w:t>Important/key messages</w:t>
      </w:r>
    </w:p>
    <w:p w14:paraId="71B78B4D" w14:textId="36060855" w:rsidR="0055703B" w:rsidRDefault="0055703B" w:rsidP="00420048">
      <w:pPr>
        <w:pStyle w:val="Content"/>
        <w:numPr>
          <w:ilvl w:val="1"/>
          <w:numId w:val="4"/>
        </w:numPr>
      </w:pPr>
      <w:r>
        <w:t>Space to take notes</w:t>
      </w:r>
    </w:p>
    <w:p w14:paraId="1E938C90" w14:textId="71D84E05" w:rsidR="0043467B" w:rsidRDefault="002A14C8" w:rsidP="00420048">
      <w:pPr>
        <w:pStyle w:val="Content"/>
        <w:numPr>
          <w:ilvl w:val="0"/>
          <w:numId w:val="4"/>
        </w:numPr>
      </w:pPr>
      <w:r>
        <w:t xml:space="preserve">CMS Course PowerPoint </w:t>
      </w:r>
      <w:r w:rsidR="002A1324">
        <w:t>file</w:t>
      </w:r>
      <w:r w:rsidR="000A43A1">
        <w:t>s</w:t>
      </w:r>
    </w:p>
    <w:p w14:paraId="302A3F4E" w14:textId="4BED7E9A" w:rsidR="000A43A1" w:rsidRDefault="000A43A1" w:rsidP="00420048">
      <w:pPr>
        <w:pStyle w:val="Content"/>
        <w:numPr>
          <w:ilvl w:val="1"/>
          <w:numId w:val="4"/>
        </w:numPr>
      </w:pPr>
      <w:r>
        <w:t>There are five files for each module which are named:</w:t>
      </w:r>
    </w:p>
    <w:p w14:paraId="711EA70B" w14:textId="6BFCFCCD" w:rsidR="000A43A1" w:rsidRDefault="00190A4F" w:rsidP="00420048">
      <w:pPr>
        <w:pStyle w:val="Content"/>
        <w:numPr>
          <w:ilvl w:val="2"/>
          <w:numId w:val="4"/>
        </w:numPr>
      </w:pPr>
      <w:r>
        <w:t xml:space="preserve">Course </w:t>
      </w:r>
      <w:r w:rsidR="000A43A1">
        <w:t>Introduction</w:t>
      </w:r>
      <w:r w:rsidR="00343C53">
        <w:t>_</w:t>
      </w:r>
      <w:r w:rsidR="00E3317F">
        <w:t>_PPT_</w:t>
      </w:r>
      <w:r w:rsidR="00343C53">
        <w:t>FINAL</w:t>
      </w:r>
      <w:r w:rsidR="00A60E5E">
        <w:t>.pptx</w:t>
      </w:r>
    </w:p>
    <w:p w14:paraId="270634C1" w14:textId="7CE81D51" w:rsidR="00343C53" w:rsidRDefault="00343C53" w:rsidP="00420048">
      <w:pPr>
        <w:pStyle w:val="Content"/>
        <w:numPr>
          <w:ilvl w:val="2"/>
          <w:numId w:val="4"/>
        </w:numPr>
      </w:pPr>
      <w:r>
        <w:t>Module 1_</w:t>
      </w:r>
      <w:r w:rsidR="00155BDD">
        <w:t>PPT_</w:t>
      </w:r>
      <w:r w:rsidR="00BD63CD">
        <w:t>FINAL</w:t>
      </w:r>
      <w:r w:rsidR="006E5718">
        <w:t>.pptx</w:t>
      </w:r>
    </w:p>
    <w:p w14:paraId="6B80343A" w14:textId="54D0A6A6" w:rsidR="00BD63CD" w:rsidRDefault="00BD63CD" w:rsidP="00420048">
      <w:pPr>
        <w:pStyle w:val="Content"/>
        <w:numPr>
          <w:ilvl w:val="2"/>
          <w:numId w:val="4"/>
        </w:numPr>
      </w:pPr>
      <w:r>
        <w:t>Module 2_</w:t>
      </w:r>
      <w:r w:rsidR="00155BDD">
        <w:t>PPT_</w:t>
      </w:r>
      <w:r>
        <w:t>FINAL</w:t>
      </w:r>
      <w:r w:rsidR="006E5718">
        <w:t>.pptx</w:t>
      </w:r>
    </w:p>
    <w:p w14:paraId="70CFB7FC" w14:textId="6A31F09C" w:rsidR="00BD63CD" w:rsidRDefault="00BD63CD" w:rsidP="00420048">
      <w:pPr>
        <w:pStyle w:val="Content"/>
        <w:numPr>
          <w:ilvl w:val="2"/>
          <w:numId w:val="4"/>
        </w:numPr>
      </w:pPr>
      <w:r>
        <w:t>Module 3_</w:t>
      </w:r>
      <w:r w:rsidR="00155BDD">
        <w:t>PPT_</w:t>
      </w:r>
      <w:r>
        <w:t>FINAL</w:t>
      </w:r>
      <w:r w:rsidR="006E5718">
        <w:t>.pptx</w:t>
      </w:r>
    </w:p>
    <w:p w14:paraId="32C7D02E" w14:textId="6D80FBBC" w:rsidR="00561A26" w:rsidRDefault="00BD63CD" w:rsidP="00420048">
      <w:pPr>
        <w:pStyle w:val="Content"/>
        <w:numPr>
          <w:ilvl w:val="2"/>
          <w:numId w:val="4"/>
        </w:numPr>
      </w:pPr>
      <w:r>
        <w:t>Module 4_</w:t>
      </w:r>
      <w:r w:rsidR="00155BDD">
        <w:t>PPT_</w:t>
      </w:r>
      <w:r>
        <w:t>FINAL</w:t>
      </w:r>
      <w:r w:rsidR="006E5718">
        <w:t>.pptx</w:t>
      </w:r>
    </w:p>
    <w:p w14:paraId="4E55127D" w14:textId="781D2F89" w:rsidR="00EF5B8C" w:rsidRDefault="00561A26" w:rsidP="00EF5B8C">
      <w:pPr>
        <w:pStyle w:val="Content"/>
        <w:numPr>
          <w:ilvl w:val="0"/>
          <w:numId w:val="4"/>
        </w:numPr>
      </w:pPr>
      <w:r>
        <w:br w:type="page"/>
      </w:r>
      <w:r w:rsidR="00EF5B8C">
        <w:lastRenderedPageBreak/>
        <w:t xml:space="preserve">Handouts </w:t>
      </w:r>
    </w:p>
    <w:p w14:paraId="12B58C5D" w14:textId="492AB52A" w:rsidR="00EF5B8C" w:rsidRDefault="00EF5B8C" w:rsidP="00EF5B8C">
      <w:pPr>
        <w:pStyle w:val="Content"/>
        <w:numPr>
          <w:ilvl w:val="1"/>
          <w:numId w:val="4"/>
        </w:numPr>
      </w:pPr>
      <w:r>
        <w:t>The following handouts are available as part of this course:</w:t>
      </w:r>
    </w:p>
    <w:p w14:paraId="4BAC75C6" w14:textId="77777777" w:rsidR="00EF5B8C" w:rsidRDefault="00EF5B8C" w:rsidP="00EF5B8C">
      <w:pPr>
        <w:pStyle w:val="Content"/>
        <w:numPr>
          <w:ilvl w:val="2"/>
          <w:numId w:val="4"/>
        </w:numPr>
      </w:pPr>
      <w:r>
        <w:t>General provisions</w:t>
      </w:r>
    </w:p>
    <w:p w14:paraId="322F0AF7" w14:textId="77777777" w:rsidR="00EF5B8C" w:rsidRDefault="00EF5B8C" w:rsidP="00EF5B8C">
      <w:pPr>
        <w:pStyle w:val="Content"/>
        <w:numPr>
          <w:ilvl w:val="2"/>
          <w:numId w:val="4"/>
        </w:numPr>
      </w:pPr>
      <w:r>
        <w:t xml:space="preserve">Properties of light </w:t>
      </w:r>
    </w:p>
    <w:p w14:paraId="51C47DFF" w14:textId="77777777" w:rsidR="00EF5B8C" w:rsidRDefault="00EF5B8C" w:rsidP="00EF5B8C">
      <w:pPr>
        <w:pStyle w:val="Content"/>
        <w:numPr>
          <w:ilvl w:val="2"/>
          <w:numId w:val="4"/>
        </w:numPr>
      </w:pPr>
      <w:r>
        <w:t>Performance testing</w:t>
      </w:r>
    </w:p>
    <w:p w14:paraId="7A22786C" w14:textId="77777777" w:rsidR="00EF5B8C" w:rsidRDefault="00EF5B8C" w:rsidP="00EF5B8C">
      <w:pPr>
        <w:pStyle w:val="Content"/>
        <w:numPr>
          <w:ilvl w:val="2"/>
          <w:numId w:val="4"/>
        </w:numPr>
      </w:pPr>
      <w:r>
        <w:t>Commonly used technologies</w:t>
      </w:r>
    </w:p>
    <w:p w14:paraId="1772D0CE" w14:textId="77777777" w:rsidR="00EF5B8C" w:rsidRDefault="00EF5B8C" w:rsidP="00EF5B8C">
      <w:pPr>
        <w:pStyle w:val="Content"/>
        <w:numPr>
          <w:ilvl w:val="2"/>
          <w:numId w:val="4"/>
        </w:numPr>
      </w:pPr>
      <w:r>
        <w:t>Commonly used acronyms</w:t>
      </w:r>
    </w:p>
    <w:p w14:paraId="2AC13532" w14:textId="77777777" w:rsidR="00EF5B8C" w:rsidRDefault="00EF5B8C" w:rsidP="00EF5B8C">
      <w:pPr>
        <w:pStyle w:val="Content"/>
        <w:numPr>
          <w:ilvl w:val="2"/>
          <w:numId w:val="4"/>
        </w:numPr>
      </w:pPr>
      <w:r>
        <w:t>Performance specifications</w:t>
      </w:r>
    </w:p>
    <w:p w14:paraId="51228825" w14:textId="77777777" w:rsidR="00EF5B8C" w:rsidRDefault="00EF5B8C" w:rsidP="00EF5B8C">
      <w:pPr>
        <w:pStyle w:val="Content"/>
        <w:numPr>
          <w:ilvl w:val="2"/>
          <w:numId w:val="4"/>
        </w:numPr>
      </w:pPr>
      <w:r>
        <w:t>CMS definitions by performance specification (PS)</w:t>
      </w:r>
    </w:p>
    <w:p w14:paraId="0674D8C3" w14:textId="0F8658A6" w:rsidR="00EF5B8C" w:rsidRDefault="00EF5B8C" w:rsidP="00EF5B8C">
      <w:pPr>
        <w:pStyle w:val="Content"/>
        <w:numPr>
          <w:ilvl w:val="2"/>
          <w:numId w:val="4"/>
        </w:numPr>
      </w:pPr>
      <w:r>
        <w:t>Preventative maintenance examples</w:t>
      </w:r>
    </w:p>
    <w:p w14:paraId="04BC7F08" w14:textId="77777777" w:rsidR="00BD63CD" w:rsidRPr="0000503C" w:rsidRDefault="00BD63CD" w:rsidP="00EF5B8C">
      <w:pPr>
        <w:pStyle w:val="Content"/>
        <w:rPr>
          <w:rFonts w:cstheme="minorHAnsi"/>
          <w:szCs w:val="24"/>
        </w:rPr>
      </w:pPr>
    </w:p>
    <w:p w14:paraId="0A3119EE" w14:textId="406DC092" w:rsidR="0000503C" w:rsidRPr="0000503C" w:rsidRDefault="0000503C" w:rsidP="0000503C">
      <w:pPr>
        <w:pStyle w:val="paragraph"/>
        <w:numPr>
          <w:ilvl w:val="0"/>
          <w:numId w:val="4"/>
        </w:numPr>
        <w:spacing w:before="0" w:beforeAutospacing="0" w:after="0" w:afterAutospacing="0"/>
        <w:textAlignment w:val="baseline"/>
        <w:rPr>
          <w:rStyle w:val="normaltextrun"/>
          <w:rFonts w:asciiTheme="minorHAnsi" w:hAnsiTheme="minorHAnsi" w:cstheme="minorHAnsi"/>
          <w:color w:val="082A75"/>
        </w:rPr>
      </w:pPr>
      <w:r w:rsidRPr="0000503C">
        <w:rPr>
          <w:rStyle w:val="normaltextrun"/>
          <w:rFonts w:asciiTheme="minorHAnsi" w:hAnsiTheme="minorHAnsi" w:cstheme="minorHAnsi"/>
          <w:color w:val="082A75"/>
        </w:rPr>
        <w:t>Appendices</w:t>
      </w:r>
    </w:p>
    <w:p w14:paraId="533D1416" w14:textId="6E2B322F" w:rsidR="0000503C" w:rsidRPr="0000503C" w:rsidRDefault="0000503C" w:rsidP="0000503C">
      <w:pPr>
        <w:pStyle w:val="paragraph"/>
        <w:numPr>
          <w:ilvl w:val="1"/>
          <w:numId w:val="4"/>
        </w:numPr>
        <w:spacing w:before="0" w:beforeAutospacing="0" w:after="0" w:afterAutospacing="0"/>
        <w:textAlignment w:val="baseline"/>
        <w:rPr>
          <w:rFonts w:ascii="Segoe UI" w:hAnsi="Segoe UI" w:cs="Segoe UI"/>
          <w:color w:val="082A75"/>
          <w:sz w:val="18"/>
          <w:szCs w:val="18"/>
        </w:rPr>
      </w:pPr>
      <w:r w:rsidRPr="0000503C">
        <w:rPr>
          <w:rStyle w:val="normaltextrun"/>
          <w:rFonts w:ascii="Calibri" w:eastAsiaTheme="majorEastAsia" w:hAnsi="Calibri" w:cs="Calibri"/>
          <w:color w:val="082A75"/>
        </w:rPr>
        <w:t>APPENDIX A: Master Glossary</w:t>
      </w:r>
      <w:r w:rsidRPr="0000503C">
        <w:rPr>
          <w:rStyle w:val="eop"/>
          <w:rFonts w:ascii="Calibri" w:hAnsi="Calibri" w:cs="Calibri"/>
          <w:color w:val="082A75"/>
        </w:rPr>
        <w:t> </w:t>
      </w:r>
    </w:p>
    <w:p w14:paraId="69387F42" w14:textId="77777777" w:rsidR="0000503C" w:rsidRPr="0000503C" w:rsidRDefault="0000503C" w:rsidP="0000503C">
      <w:pPr>
        <w:pStyle w:val="paragraph"/>
        <w:numPr>
          <w:ilvl w:val="1"/>
          <w:numId w:val="4"/>
        </w:numPr>
        <w:spacing w:before="0" w:beforeAutospacing="0" w:after="0" w:afterAutospacing="0"/>
        <w:textAlignment w:val="baseline"/>
        <w:rPr>
          <w:rFonts w:ascii="Segoe UI" w:hAnsi="Segoe UI" w:cs="Segoe UI"/>
          <w:color w:val="082A75"/>
          <w:sz w:val="18"/>
          <w:szCs w:val="18"/>
        </w:rPr>
      </w:pPr>
      <w:r w:rsidRPr="0000503C">
        <w:rPr>
          <w:rStyle w:val="normaltextrun"/>
          <w:rFonts w:ascii="Calibri" w:eastAsiaTheme="majorEastAsia" w:hAnsi="Calibri" w:cs="Calibri"/>
          <w:color w:val="082A75"/>
        </w:rPr>
        <w:t>APPENDIX B: Master Resources</w:t>
      </w:r>
      <w:r w:rsidRPr="0000503C">
        <w:rPr>
          <w:rStyle w:val="eop"/>
          <w:rFonts w:ascii="Calibri" w:hAnsi="Calibri" w:cs="Calibri"/>
          <w:color w:val="082A75"/>
        </w:rPr>
        <w:t> </w:t>
      </w:r>
    </w:p>
    <w:p w14:paraId="3776FD10" w14:textId="77777777" w:rsidR="0000503C" w:rsidRPr="0000503C" w:rsidRDefault="0000503C" w:rsidP="0000503C">
      <w:pPr>
        <w:pStyle w:val="paragraph"/>
        <w:numPr>
          <w:ilvl w:val="1"/>
          <w:numId w:val="4"/>
        </w:numPr>
        <w:spacing w:before="0" w:beforeAutospacing="0" w:after="0" w:afterAutospacing="0"/>
        <w:textAlignment w:val="baseline"/>
        <w:rPr>
          <w:rFonts w:ascii="Segoe UI" w:hAnsi="Segoe UI" w:cs="Segoe UI"/>
          <w:color w:val="082A75"/>
          <w:sz w:val="18"/>
          <w:szCs w:val="18"/>
        </w:rPr>
      </w:pPr>
      <w:r w:rsidRPr="0000503C">
        <w:rPr>
          <w:rStyle w:val="normaltextrun"/>
          <w:rFonts w:ascii="Calibri" w:eastAsiaTheme="majorEastAsia" w:hAnsi="Calibri" w:cs="Calibri"/>
          <w:color w:val="082A75"/>
        </w:rPr>
        <w:t>APPENDIX C: Pre and Post Self-Assessment</w:t>
      </w:r>
      <w:r w:rsidRPr="0000503C">
        <w:rPr>
          <w:rStyle w:val="eop"/>
          <w:rFonts w:ascii="Calibri" w:hAnsi="Calibri" w:cs="Calibri"/>
          <w:color w:val="082A75"/>
        </w:rPr>
        <w:t> </w:t>
      </w:r>
    </w:p>
    <w:p w14:paraId="6AD732D7" w14:textId="77777777" w:rsidR="0000503C" w:rsidRPr="0000503C" w:rsidRDefault="0000503C" w:rsidP="0000503C">
      <w:pPr>
        <w:pStyle w:val="paragraph"/>
        <w:numPr>
          <w:ilvl w:val="1"/>
          <w:numId w:val="4"/>
        </w:numPr>
        <w:spacing w:before="0" w:beforeAutospacing="0" w:after="0" w:afterAutospacing="0"/>
        <w:textAlignment w:val="baseline"/>
        <w:rPr>
          <w:rFonts w:ascii="Segoe UI" w:hAnsi="Segoe UI" w:cs="Segoe UI"/>
          <w:color w:val="082A75"/>
          <w:sz w:val="18"/>
          <w:szCs w:val="18"/>
        </w:rPr>
      </w:pPr>
      <w:r w:rsidRPr="0000503C">
        <w:rPr>
          <w:rStyle w:val="normaltextrun"/>
          <w:rFonts w:ascii="Calibri" w:eastAsiaTheme="majorEastAsia" w:hAnsi="Calibri" w:cs="Calibri"/>
          <w:color w:val="082A75"/>
        </w:rPr>
        <w:t>APPENDIX D: Course Exam</w:t>
      </w:r>
      <w:r w:rsidRPr="0000503C">
        <w:rPr>
          <w:rStyle w:val="eop"/>
          <w:rFonts w:ascii="Calibri" w:hAnsi="Calibri" w:cs="Calibri"/>
          <w:color w:val="082A75"/>
        </w:rPr>
        <w:t> </w:t>
      </w:r>
    </w:p>
    <w:p w14:paraId="4E8E5572" w14:textId="77777777" w:rsidR="0000503C" w:rsidRDefault="0000503C" w:rsidP="0000503C">
      <w:pPr>
        <w:pStyle w:val="Content"/>
      </w:pPr>
    </w:p>
    <w:p w14:paraId="2D8D280E" w14:textId="1FB71ADD" w:rsidR="00775B85" w:rsidRDefault="00757588" w:rsidP="00420048">
      <w:pPr>
        <w:pStyle w:val="Content"/>
        <w:numPr>
          <w:ilvl w:val="0"/>
          <w:numId w:val="4"/>
        </w:numPr>
      </w:pPr>
      <w:r>
        <w:t>Name tents for each participant</w:t>
      </w:r>
    </w:p>
    <w:p w14:paraId="7ACE880F" w14:textId="11DC3F0A" w:rsidR="00C1096D" w:rsidRDefault="00C1096D" w:rsidP="00420048">
      <w:pPr>
        <w:pStyle w:val="Content"/>
        <w:numPr>
          <w:ilvl w:val="0"/>
          <w:numId w:val="4"/>
        </w:numPr>
      </w:pPr>
      <w:r>
        <w:t xml:space="preserve">Easel, chart paper, and </w:t>
      </w:r>
      <w:r w:rsidR="009A156C">
        <w:t>markers for each table group</w:t>
      </w:r>
      <w:r w:rsidR="0034137D">
        <w:t xml:space="preserve"> and/or whiteboard, if provided</w:t>
      </w:r>
    </w:p>
    <w:p w14:paraId="79F4B5E1" w14:textId="59F13270" w:rsidR="0029025E" w:rsidRDefault="0029025E" w:rsidP="00420048">
      <w:pPr>
        <w:pStyle w:val="Content"/>
        <w:numPr>
          <w:ilvl w:val="0"/>
          <w:numId w:val="4"/>
        </w:numPr>
      </w:pPr>
      <w:r>
        <w:t>Post-it notes for each table</w:t>
      </w:r>
    </w:p>
    <w:p w14:paraId="5A00493E" w14:textId="384E2102" w:rsidR="009B0641" w:rsidRDefault="009B0641" w:rsidP="00420048">
      <w:pPr>
        <w:pStyle w:val="Content"/>
        <w:numPr>
          <w:ilvl w:val="0"/>
          <w:numId w:val="4"/>
        </w:numPr>
      </w:pPr>
      <w:r>
        <w:t>Masking tape for posting chart paper, if needed</w:t>
      </w:r>
    </w:p>
    <w:p w14:paraId="7209C455" w14:textId="200AFB62" w:rsidR="005D52ED" w:rsidRDefault="005D52ED" w:rsidP="00420048">
      <w:pPr>
        <w:pStyle w:val="Content"/>
        <w:numPr>
          <w:ilvl w:val="0"/>
          <w:numId w:val="4"/>
        </w:numPr>
      </w:pPr>
      <w:r>
        <w:t>Computer project</w:t>
      </w:r>
      <w:r w:rsidR="009E01BF">
        <w:t>ion</w:t>
      </w:r>
      <w:r>
        <w:t xml:space="preserve"> system or overhead project</w:t>
      </w:r>
    </w:p>
    <w:p w14:paraId="455EFCB4" w14:textId="02EFA6A0" w:rsidR="009F3FFE" w:rsidRDefault="006471C4" w:rsidP="00420048">
      <w:pPr>
        <w:pStyle w:val="Content"/>
        <w:numPr>
          <w:ilvl w:val="0"/>
          <w:numId w:val="4"/>
        </w:numPr>
      </w:pPr>
      <w:r>
        <w:t>Pens and pencils</w:t>
      </w:r>
    </w:p>
    <w:p w14:paraId="3ED80AA9" w14:textId="77777777" w:rsidR="00561A26" w:rsidRDefault="00561A26" w:rsidP="00561A26">
      <w:pPr>
        <w:pStyle w:val="Content"/>
      </w:pPr>
    </w:p>
    <w:p w14:paraId="715905D0" w14:textId="77777777" w:rsidR="00561A26" w:rsidRDefault="005D2EEC" w:rsidP="00FB73C8">
      <w:pPr>
        <w:pStyle w:val="Content"/>
      </w:pPr>
      <w:r>
        <w:rPr>
          <w:noProof/>
        </w:rPr>
        <mc:AlternateContent>
          <mc:Choice Requires="wps">
            <w:drawing>
              <wp:inline distT="0" distB="0" distL="0" distR="0" wp14:anchorId="556C07DD" wp14:editId="3EA3B43D">
                <wp:extent cx="6322827" cy="655320"/>
                <wp:effectExtent l="0" t="0" r="20955" b="11430"/>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2827" cy="655320"/>
                        </a:xfrm>
                        <a:prstGeom prst="rect">
                          <a:avLst/>
                        </a:prstGeom>
                        <a:solidFill>
                          <a:schemeClr val="bg1">
                            <a:lumMod val="95000"/>
                          </a:schemeClr>
                        </a:solidFill>
                        <a:ln w="9525">
                          <a:solidFill>
                            <a:srgbClr val="000000"/>
                          </a:solidFill>
                          <a:miter lim="800000"/>
                          <a:headEnd/>
                          <a:tailEnd/>
                        </a:ln>
                      </wps:spPr>
                      <wps:txbx>
                        <w:txbxContent>
                          <w:p w14:paraId="4ECB6DA4" w14:textId="2CEACC52" w:rsidR="00C757A7" w:rsidRDefault="00C757A7">
                            <w:r>
                              <w:t xml:space="preserve">NOTE:  Please refer to the introductory page for each module for any additional materials required per module. </w:t>
                            </w:r>
                          </w:p>
                        </w:txbxContent>
                      </wps:txbx>
                      <wps:bodyPr rot="0" vert="horz" wrap="square" lIns="91440" tIns="45720" rIns="91440" bIns="45720" anchor="t" anchorCtr="0">
                        <a:noAutofit/>
                      </wps:bodyPr>
                    </wps:wsp>
                  </a:graphicData>
                </a:graphic>
              </wp:inline>
            </w:drawing>
          </mc:Choice>
          <mc:Fallback>
            <w:pict>
              <v:shapetype w14:anchorId="556C07DD" id="_x0000_t202" coordsize="21600,21600" o:spt="202" path="m,l,21600r21600,l21600,xe">
                <v:stroke joinstyle="miter"/>
                <v:path gradientshapeok="t" o:connecttype="rect"/>
              </v:shapetype>
              <v:shape id="Text Box 2" o:spid="_x0000_s1027" type="#_x0000_t202" style="width:497.85pt;height:5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CI3KgIAAEkEAAAOAAAAZHJzL2Uyb0RvYy54bWysVNtu2zAMfR+wfxD0vthxkzQx4hRdug4D&#10;ugvQ7QNkWbaFSaInKbG7ry8lO2m6vQ17ESiRPiTPIb29GbQiR2GdBFPQ+SylRBgOlTRNQX98v3+3&#10;psR5ZiqmwIiCPglHb3Zv32z7LhcZtKAqYQmCGJf3XUFb77s8SRxvhWZuBp0w6KzBaubxapuksqxH&#10;dK2SLE1XSQ+26ixw4Ry+3o1Ouov4dS24/1rXTniiCoq1+XjaeJbhTHZbljeWda3kUxnsH6rQTBpM&#10;eoa6Y56Rg5V/QWnJLTio/YyDTqCuJRexB+xmnv7RzWPLOhF7QXJcd6bJ/T9Y/uX42H2zxA/vYUAB&#10;YxOuewD+0xED+5aZRtxaC30rWIWJ54GypO9cPn0aqHa5CyBl/xkqFJkdPESgobY6sIJ9EkRHAZ7O&#10;pIvBE46Pq6ssW2fXlHD0rZbLqyyqkrD89HVnnf8oQJNgFNSiqBGdHR+cD9Ww/BQSkjlQsrqXSsVL&#10;GCSxV5YcGY5A2YwdqoPGUse3zTJNTynj3IXwiPoKSRnSF3SzzJYjR6+y2KY850C0C8DLMC09DruS&#10;uqDrcxDLA7MfTBVH0TOpRhu7UmaiOrA78uyHciCymnQIzJdQPSH3FsbZxl1EowX7m5Ie57qg7teB&#10;WUGJ+mRQv818sQiLEC+L5TWyTeylp7z0MMMRqqCektHc+7g8gVoDt6hzLaMEL5VMJeO8Rg6n3QoL&#10;cXmPUS9/gN0zAAAA//8DAFBLAwQUAAYACAAAACEAB295RtoAAAAFAQAADwAAAGRycy9kb3ducmV2&#10;LnhtbEyPQUvDQBCF74L/YRnBm91YsZqYTRHFS0HEVg/eNtlpEszOht1JG/+9oxe9PBje471vyvXs&#10;B3XAmPpABi4XGSikJrieWgNvu6eLW1CJLTk7BEIDX5hgXZ2elLZw4UiveNhyq6SEUmENdMxjoXVq&#10;OvQ2LcKIJN4+RG9ZzthqF+1Ryv2gl1m20t72JAudHfGhw+ZzO3kD/rmmzQdtgnPTLj7y6uUd870x&#10;52fz/R0oxpn/wvCDL+hQCVMdJnJJDQbkEf5V8fL8+gZULaHsagm6KvV/+uobAAD//wMAUEsBAi0A&#10;FAAGAAgAAAAhALaDOJL+AAAA4QEAABMAAAAAAAAAAAAAAAAAAAAAAFtDb250ZW50X1R5cGVzXS54&#10;bWxQSwECLQAUAAYACAAAACEAOP0h/9YAAACUAQAACwAAAAAAAAAAAAAAAAAvAQAAX3JlbHMvLnJl&#10;bHNQSwECLQAUAAYACAAAACEAhwwiNyoCAABJBAAADgAAAAAAAAAAAAAAAAAuAgAAZHJzL2Uyb0Rv&#10;Yy54bWxQSwECLQAUAAYACAAAACEAB295RtoAAAAFAQAADwAAAAAAAAAAAAAAAACEBAAAZHJzL2Rv&#10;d25yZXYueG1sUEsFBgAAAAAEAAQA8wAAAIsFAAAAAA==&#10;" fillcolor="#f2f2f2 [3052]">
                <v:textbox>
                  <w:txbxContent>
                    <w:p w14:paraId="4ECB6DA4" w14:textId="2CEACC52" w:rsidR="00C757A7" w:rsidRDefault="00C757A7">
                      <w:r>
                        <w:t xml:space="preserve">NOTE:  Please refer to the introductory page for each module for any additional materials required per module. </w:t>
                      </w:r>
                    </w:p>
                  </w:txbxContent>
                </v:textbox>
                <w10:anchorlock/>
              </v:shape>
            </w:pict>
          </mc:Fallback>
        </mc:AlternateContent>
      </w:r>
    </w:p>
    <w:p w14:paraId="77DDCE90" w14:textId="77777777" w:rsidR="00561A26" w:rsidRDefault="00561A26" w:rsidP="00FB73C8">
      <w:pPr>
        <w:pStyle w:val="Content"/>
      </w:pPr>
    </w:p>
    <w:p w14:paraId="72D20EC1" w14:textId="7F40E6A9" w:rsidR="009F3FFE" w:rsidRDefault="009F3FFE" w:rsidP="00FB73C8">
      <w:pPr>
        <w:pStyle w:val="Content"/>
        <w:rPr>
          <w:b/>
        </w:rPr>
      </w:pPr>
      <w:r>
        <w:br w:type="page"/>
      </w:r>
    </w:p>
    <w:p w14:paraId="1D4CD1D3" w14:textId="77777777" w:rsidR="00371505" w:rsidRDefault="00371505" w:rsidP="00371505">
      <w:pPr>
        <w:pStyle w:val="Content"/>
        <w:spacing w:before="240"/>
        <w:jc w:val="center"/>
        <w:rPr>
          <w:b/>
          <w:bCs/>
          <w:sz w:val="80"/>
          <w:szCs w:val="80"/>
        </w:rPr>
      </w:pPr>
    </w:p>
    <w:p w14:paraId="38A09C5F" w14:textId="77777777" w:rsidR="00371505" w:rsidRDefault="00371505" w:rsidP="00371505">
      <w:pPr>
        <w:pStyle w:val="Content"/>
        <w:spacing w:before="240"/>
        <w:jc w:val="center"/>
        <w:rPr>
          <w:b/>
          <w:bCs/>
          <w:sz w:val="80"/>
          <w:szCs w:val="80"/>
        </w:rPr>
      </w:pPr>
    </w:p>
    <w:p w14:paraId="65AFB18C" w14:textId="77777777" w:rsidR="00371505" w:rsidRDefault="00371505" w:rsidP="00371505">
      <w:pPr>
        <w:pStyle w:val="Content"/>
        <w:spacing w:before="240"/>
        <w:jc w:val="center"/>
        <w:rPr>
          <w:b/>
          <w:bCs/>
          <w:sz w:val="80"/>
          <w:szCs w:val="80"/>
        </w:rPr>
      </w:pPr>
    </w:p>
    <w:p w14:paraId="1B1218F7" w14:textId="77777777" w:rsidR="00371505" w:rsidRDefault="00371505" w:rsidP="00371505">
      <w:pPr>
        <w:pStyle w:val="Content"/>
        <w:spacing w:before="240"/>
        <w:jc w:val="center"/>
        <w:rPr>
          <w:b/>
          <w:bCs/>
          <w:sz w:val="80"/>
          <w:szCs w:val="80"/>
        </w:rPr>
      </w:pPr>
    </w:p>
    <w:p w14:paraId="6B182521" w14:textId="203B394E" w:rsidR="00371505" w:rsidRPr="00B87A7D" w:rsidRDefault="00371505" w:rsidP="00371505">
      <w:pPr>
        <w:pStyle w:val="Content"/>
        <w:spacing w:before="240"/>
        <w:jc w:val="center"/>
        <w:rPr>
          <w:b/>
          <w:bCs/>
          <w:sz w:val="80"/>
          <w:szCs w:val="80"/>
        </w:rPr>
      </w:pPr>
      <w:r w:rsidRPr="00B87A7D">
        <w:rPr>
          <w:b/>
          <w:bCs/>
          <w:sz w:val="80"/>
          <w:szCs w:val="80"/>
        </w:rPr>
        <w:t>COURSE INTRODUCTION</w:t>
      </w:r>
    </w:p>
    <w:p w14:paraId="7C4CF01E" w14:textId="0CCB3760" w:rsidR="009F3FFE" w:rsidRDefault="009F3FFE" w:rsidP="009F3FFE">
      <w:r>
        <w:br w:type="page"/>
      </w:r>
    </w:p>
    <w:p w14:paraId="314CB08D" w14:textId="77777777" w:rsidR="00371505" w:rsidRDefault="00371505" w:rsidP="00371505">
      <w:pPr>
        <w:pStyle w:val="Heading1"/>
        <w:spacing w:after="0" w:line="240" w:lineRule="auto"/>
        <w:jc w:val="center"/>
      </w:pPr>
      <w:bookmarkStart w:id="49" w:name="_Toc36742511"/>
      <w:r>
        <w:lastRenderedPageBreak/>
        <w:t>Course Introduction</w:t>
      </w:r>
      <w:bookmarkEnd w:id="49"/>
    </w:p>
    <w:p w14:paraId="30A50BA6" w14:textId="661DD781" w:rsidR="0076129C" w:rsidRDefault="0076129C" w:rsidP="0074233C">
      <w:pPr>
        <w:spacing w:after="200"/>
      </w:pPr>
    </w:p>
    <w:p w14:paraId="6947B148" w14:textId="77777777" w:rsidR="00A91772" w:rsidRDefault="00A91772" w:rsidP="00FB2D6C">
      <w:pPr>
        <w:rPr>
          <w:bCs/>
        </w:rPr>
      </w:pPr>
    </w:p>
    <w:p w14:paraId="2259AB2A" w14:textId="4EC150DB" w:rsidR="00CC7EC2" w:rsidRDefault="00E5164A" w:rsidP="00FB2D6C">
      <w:pPr>
        <w:rPr>
          <w:bCs/>
        </w:rPr>
      </w:pPr>
      <w:r>
        <w:rPr>
          <w:bCs/>
        </w:rPr>
        <w:t>Course Introduction</w:t>
      </w:r>
      <w:r w:rsidR="00CC7EC2">
        <w:rPr>
          <w:bCs/>
        </w:rPr>
        <w:t xml:space="preserve"> Description: </w:t>
      </w:r>
    </w:p>
    <w:p w14:paraId="1016E0AD" w14:textId="77777777" w:rsidR="00FB2D6C" w:rsidRDefault="00FB2D6C" w:rsidP="00436362">
      <w:pPr>
        <w:pStyle w:val="Content"/>
      </w:pPr>
    </w:p>
    <w:p w14:paraId="2B746CCA" w14:textId="22862CC3" w:rsidR="00CC7EC2" w:rsidRDefault="00E5207F" w:rsidP="00436362">
      <w:pPr>
        <w:pStyle w:val="Content"/>
      </w:pPr>
      <w:r>
        <w:t>The course introduction</w:t>
      </w:r>
      <w:r w:rsidR="001E5755">
        <w:t xml:space="preserve"> serves as an </w:t>
      </w:r>
      <w:r w:rsidR="00B777C8" w:rsidRPr="001C7522">
        <w:t>overview of the CMS course.</w:t>
      </w:r>
      <w:r w:rsidR="00B777C8">
        <w:t xml:space="preserve"> </w:t>
      </w:r>
      <w:r w:rsidR="00C8142A">
        <w:t xml:space="preserve">This overview </w:t>
      </w:r>
      <w:r w:rsidR="00EE5468">
        <w:t>includes</w:t>
      </w:r>
      <w:r w:rsidR="00486F0D">
        <w:t xml:space="preserve"> the course</w:t>
      </w:r>
      <w:r w:rsidR="00C8142A">
        <w:t xml:space="preserve"> goal</w:t>
      </w:r>
      <w:r w:rsidR="001E5755">
        <w:t xml:space="preserve">, as well as an outline of the modules covered in the course. </w:t>
      </w:r>
      <w:r>
        <w:t xml:space="preserve">The course introduction also gives participants a chance to meet the instructors, as well as the other participants taking the course. Instructors also use this time to cover administrative aspects of the course including </w:t>
      </w:r>
      <w:r w:rsidR="00F63E46">
        <w:t>a</w:t>
      </w:r>
      <w:r>
        <w:t xml:space="preserve"> review of </w:t>
      </w:r>
      <w:r w:rsidR="00F63E46">
        <w:t xml:space="preserve">the </w:t>
      </w:r>
      <w:r>
        <w:t>course materials and course agenda.</w:t>
      </w:r>
    </w:p>
    <w:p w14:paraId="69ACC2D6" w14:textId="56DAFA43" w:rsidR="001E4464" w:rsidRDefault="00E5164A" w:rsidP="00994626">
      <w:pPr>
        <w:spacing w:after="200"/>
        <w:rPr>
          <w:b w:val="0"/>
          <w:bCs/>
        </w:rPr>
      </w:pPr>
      <w:r>
        <w:rPr>
          <w:bCs/>
        </w:rPr>
        <w:t xml:space="preserve"> </w:t>
      </w:r>
    </w:p>
    <w:p w14:paraId="687D067A" w14:textId="29F24F38" w:rsidR="004E2C7E" w:rsidRDefault="00BA04B3" w:rsidP="0074233C">
      <w:pPr>
        <w:pStyle w:val="Content"/>
        <w:spacing w:line="240" w:lineRule="auto"/>
        <w:rPr>
          <w:b/>
          <w:bCs/>
        </w:rPr>
      </w:pPr>
      <w:r>
        <w:rPr>
          <w:b/>
          <w:bCs/>
          <w:sz w:val="28"/>
        </w:rPr>
        <w:t xml:space="preserve">Course </w:t>
      </w:r>
      <w:r w:rsidR="0074233C" w:rsidRPr="0074233C">
        <w:rPr>
          <w:b/>
          <w:bCs/>
          <w:sz w:val="28"/>
        </w:rPr>
        <w:t>Introduction Preparation:</w:t>
      </w:r>
      <w:r w:rsidR="0074233C" w:rsidRPr="00B279CE">
        <w:rPr>
          <w:b/>
          <w:bCs/>
        </w:rPr>
        <w:t xml:space="preserve"> </w:t>
      </w:r>
    </w:p>
    <w:p w14:paraId="2FE3EE46" w14:textId="77777777" w:rsidR="00925606" w:rsidRDefault="00925606" w:rsidP="0074233C">
      <w:pPr>
        <w:pStyle w:val="Content"/>
        <w:spacing w:line="240" w:lineRule="auto"/>
        <w:rPr>
          <w:b/>
          <w:bCs/>
        </w:rPr>
      </w:pPr>
    </w:p>
    <w:p w14:paraId="23673D2E" w14:textId="1ED9C7F0" w:rsidR="0074233C" w:rsidRDefault="00C26D31" w:rsidP="00494B81">
      <w:pPr>
        <w:pStyle w:val="Content"/>
        <w:numPr>
          <w:ilvl w:val="0"/>
          <w:numId w:val="64"/>
        </w:numPr>
      </w:pPr>
      <w:r>
        <w:t xml:space="preserve">Record </w:t>
      </w:r>
      <w:r w:rsidR="00B86520" w:rsidRPr="00733681">
        <w:t>instructor names and contact informatio</w:t>
      </w:r>
      <w:r>
        <w:t>n</w:t>
      </w:r>
      <w:r w:rsidR="004E1619">
        <w:t xml:space="preserve"> on a </w:t>
      </w:r>
      <w:r>
        <w:t>flipchart</w:t>
      </w:r>
      <w:r w:rsidR="004E1619">
        <w:t xml:space="preserve"> page</w:t>
      </w:r>
      <w:r>
        <w:t xml:space="preserve"> and </w:t>
      </w:r>
      <w:r w:rsidR="00925606">
        <w:t xml:space="preserve">post on </w:t>
      </w:r>
      <w:r w:rsidR="004E1619">
        <w:t>the c</w:t>
      </w:r>
      <w:r w:rsidR="00925606">
        <w:t>lassroom wall</w:t>
      </w:r>
      <w:r w:rsidR="004E1619">
        <w:t>.</w:t>
      </w:r>
    </w:p>
    <w:p w14:paraId="79401086" w14:textId="7F51C508" w:rsidR="005847AC" w:rsidRDefault="005847AC" w:rsidP="00494B81">
      <w:pPr>
        <w:pStyle w:val="Content"/>
        <w:numPr>
          <w:ilvl w:val="0"/>
          <w:numId w:val="64"/>
        </w:numPr>
      </w:pPr>
      <w:r>
        <w:t>Title a flipchart page “Expectations</w:t>
      </w:r>
      <w:r w:rsidR="00AC4165">
        <w:t>.</w:t>
      </w:r>
      <w:r>
        <w:t>”</w:t>
      </w:r>
    </w:p>
    <w:p w14:paraId="39D6F7AE" w14:textId="3A7A19E4" w:rsidR="00925606" w:rsidRDefault="00925606" w:rsidP="00494B81">
      <w:pPr>
        <w:pStyle w:val="Content"/>
        <w:numPr>
          <w:ilvl w:val="0"/>
          <w:numId w:val="64"/>
        </w:numPr>
      </w:pPr>
      <w:r>
        <w:t xml:space="preserve">Title a flipchart page “Parking Lot” </w:t>
      </w:r>
      <w:r w:rsidR="00C26D31">
        <w:t>and post on classroom wall</w:t>
      </w:r>
      <w:r w:rsidR="004E1619">
        <w:t>.</w:t>
      </w:r>
    </w:p>
    <w:p w14:paraId="57B5312A" w14:textId="7F00CA53" w:rsidR="00FB5823" w:rsidRPr="004E2C7E" w:rsidRDefault="00FB5823" w:rsidP="00494B81">
      <w:pPr>
        <w:pStyle w:val="Content"/>
        <w:numPr>
          <w:ilvl w:val="0"/>
          <w:numId w:val="64"/>
        </w:numPr>
      </w:pPr>
      <w:r>
        <w:t>Title a flipchart page “Ground Rules</w:t>
      </w:r>
      <w:r w:rsidR="00AC4165">
        <w:t>.</w:t>
      </w:r>
      <w:r>
        <w:t>”</w:t>
      </w:r>
    </w:p>
    <w:p w14:paraId="4DC3A9AD" w14:textId="29BFB79B" w:rsidR="004E2C7E" w:rsidRDefault="004E2C7E" w:rsidP="00596195">
      <w:pPr>
        <w:pStyle w:val="Content"/>
        <w:rPr>
          <w:b/>
          <w:bCs/>
          <w:sz w:val="28"/>
        </w:rPr>
      </w:pPr>
    </w:p>
    <w:p w14:paraId="3AF371ED" w14:textId="77777777" w:rsidR="00994626" w:rsidRDefault="00994626" w:rsidP="00596195">
      <w:pPr>
        <w:pStyle w:val="Content"/>
        <w:rPr>
          <w:b/>
          <w:bCs/>
          <w:sz w:val="28"/>
        </w:rPr>
      </w:pPr>
    </w:p>
    <w:p w14:paraId="48687D7E" w14:textId="69103CA0" w:rsidR="0006672C" w:rsidRPr="00B279CE" w:rsidRDefault="0006672C" w:rsidP="00596195">
      <w:pPr>
        <w:pStyle w:val="Content"/>
        <w:rPr>
          <w:b/>
          <w:bCs/>
        </w:rPr>
      </w:pPr>
      <w:r w:rsidRPr="00B279CE">
        <w:rPr>
          <w:b/>
          <w:bCs/>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33DE9" w14:paraId="1500D0CA" w14:textId="77777777" w:rsidTr="005E178F">
        <w:trPr>
          <w:trHeight w:val="5934"/>
        </w:trPr>
        <w:tc>
          <w:tcPr>
            <w:tcW w:w="5040" w:type="dxa"/>
          </w:tcPr>
          <w:p w14:paraId="6B7E4AD3" w14:textId="0BE29590" w:rsidR="00B33DE9" w:rsidRDefault="005E5C0E" w:rsidP="00733681">
            <w:pPr>
              <w:jc w:val="center"/>
            </w:pPr>
            <w:r w:rsidRPr="005E5C0E">
              <w:rPr>
                <w:noProof/>
              </w:rPr>
              <w:lastRenderedPageBreak/>
              <w:drawing>
                <wp:inline distT="0" distB="0" distL="0" distR="0" wp14:anchorId="0E906A71" wp14:editId="096809BE">
                  <wp:extent cx="3063240" cy="1723390"/>
                  <wp:effectExtent l="19050" t="19050" r="22860" b="10160"/>
                  <wp:docPr id="1" name="Picture 1" descr="Course Introduction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3240" cy="1723390"/>
                          </a:xfrm>
                          <a:prstGeom prst="rect">
                            <a:avLst/>
                          </a:prstGeom>
                          <a:ln w="3175">
                            <a:solidFill>
                              <a:schemeClr val="tx1"/>
                            </a:solidFill>
                          </a:ln>
                        </pic:spPr>
                      </pic:pic>
                    </a:graphicData>
                  </a:graphic>
                </wp:inline>
              </w:drawing>
            </w:r>
          </w:p>
          <w:p w14:paraId="230C59B9" w14:textId="77777777" w:rsidR="00B33DE9" w:rsidRDefault="00B33DE9" w:rsidP="00733681">
            <w:pPr>
              <w:jc w:val="center"/>
            </w:pPr>
            <w:r w:rsidRPr="005216E5">
              <w:rPr>
                <w:sz w:val="24"/>
                <w:szCs w:val="20"/>
              </w:rPr>
              <w:t>Slide 1</w:t>
            </w:r>
          </w:p>
          <w:p w14:paraId="2BDAD025" w14:textId="77777777" w:rsidR="00B33DE9" w:rsidRDefault="00B33DE9" w:rsidP="00F36249">
            <w:pPr>
              <w:pStyle w:val="Content"/>
            </w:pPr>
          </w:p>
          <w:p w14:paraId="4D1669E7" w14:textId="7DB4CCAE" w:rsidR="00B33DE9" w:rsidRDefault="00B33DE9" w:rsidP="00BB37D9">
            <w:pPr>
              <w:pStyle w:val="Content"/>
              <w:shd w:val="clear" w:color="auto" w:fill="D9D9D9" w:themeFill="background1" w:themeFillShade="D9"/>
            </w:pPr>
            <w:r w:rsidRPr="008E5BDB">
              <w:rPr>
                <w:b/>
                <w:bCs/>
              </w:rPr>
              <w:t>NOTE:</w:t>
            </w:r>
            <w:r>
              <w:t xml:space="preserve">  Engage and speak with participants who arrive early to help them feel at ease. It is not uncommon for people to arrive a little late on the first day; however, it’s important to balance this with respect for those who have arrived on time. A good way to manage this is to decide in advance when you will start on day 1 (maybe 15 minutes after the official start</w:t>
            </w:r>
            <w:r w:rsidR="00BB37D9">
              <w:t xml:space="preserve"> </w:t>
            </w:r>
            <w:r>
              <w:t>time).</w:t>
            </w:r>
          </w:p>
        </w:tc>
        <w:tc>
          <w:tcPr>
            <w:tcW w:w="5222" w:type="dxa"/>
          </w:tcPr>
          <w:p w14:paraId="06562AF7" w14:textId="77777777" w:rsidR="00B33DE9" w:rsidRPr="00BD7285" w:rsidRDefault="00B33DE9" w:rsidP="00B33DE9">
            <w:pPr>
              <w:pStyle w:val="Content"/>
              <w:jc w:val="center"/>
            </w:pPr>
            <w:r>
              <w:rPr>
                <w:b/>
                <w:bCs/>
              </w:rPr>
              <w:t>WELCOME</w:t>
            </w:r>
          </w:p>
          <w:p w14:paraId="4C69DBBB" w14:textId="77777777" w:rsidR="00B33DE9" w:rsidRDefault="00B33DE9" w:rsidP="00B33DE9">
            <w:pPr>
              <w:pStyle w:val="Content"/>
              <w:rPr>
                <w:b/>
                <w:bCs/>
              </w:rPr>
            </w:pPr>
            <w:r w:rsidRPr="00A54071">
              <w:rPr>
                <w:b/>
                <w:bCs/>
              </w:rPr>
              <w:t>Instructor Notes:</w:t>
            </w:r>
          </w:p>
          <w:p w14:paraId="141F84A8" w14:textId="77777777" w:rsidR="00B33DE9" w:rsidRPr="00A54071" w:rsidRDefault="00B33DE9" w:rsidP="00B33DE9">
            <w:pPr>
              <w:pStyle w:val="Content"/>
              <w:rPr>
                <w:b/>
                <w:bCs/>
              </w:rPr>
            </w:pPr>
          </w:p>
          <w:p w14:paraId="1830CDD7" w14:textId="77777777" w:rsidR="00B33DE9" w:rsidRDefault="00B33DE9" w:rsidP="00494B81">
            <w:pPr>
              <w:pStyle w:val="Content"/>
              <w:numPr>
                <w:ilvl w:val="3"/>
                <w:numId w:val="10"/>
              </w:numPr>
              <w:ind w:left="360"/>
            </w:pPr>
            <w:r>
              <w:t>Welcome the participants to the course as they enter the room.</w:t>
            </w:r>
          </w:p>
          <w:p w14:paraId="23557C69" w14:textId="77777777" w:rsidR="00B33DE9" w:rsidRDefault="00B33DE9" w:rsidP="00B33DE9">
            <w:pPr>
              <w:pStyle w:val="Content"/>
              <w:ind w:left="360"/>
            </w:pPr>
          </w:p>
          <w:p w14:paraId="219290AD" w14:textId="77777777" w:rsidR="00B33DE9" w:rsidRDefault="00B33DE9" w:rsidP="00494B81">
            <w:pPr>
              <w:pStyle w:val="Content"/>
              <w:numPr>
                <w:ilvl w:val="3"/>
                <w:numId w:val="10"/>
              </w:numPr>
              <w:ind w:left="360"/>
            </w:pPr>
            <w:r>
              <w:t xml:space="preserve">When everyone is seated, begin the course by giving a formal welcome. </w:t>
            </w:r>
          </w:p>
          <w:p w14:paraId="0EC51019" w14:textId="77777777" w:rsidR="00B33DE9" w:rsidRDefault="00B33DE9" w:rsidP="00B33DE9">
            <w:pPr>
              <w:pStyle w:val="Content"/>
              <w:ind w:left="360"/>
            </w:pPr>
          </w:p>
          <w:p w14:paraId="656EE6AE" w14:textId="1DF2D385" w:rsidR="00B33DE9" w:rsidRDefault="00B33DE9" w:rsidP="00B33DE9">
            <w:pPr>
              <w:pStyle w:val="Content"/>
              <w:rPr>
                <w:noProof/>
              </w:rPr>
            </w:pPr>
            <w:r>
              <w:rPr>
                <w:noProof/>
              </w:rPr>
              <mc:AlternateContent>
                <mc:Choice Requires="wps">
                  <w:drawing>
                    <wp:inline distT="0" distB="0" distL="0" distR="0" wp14:anchorId="79CF31D6" wp14:editId="1CB7E8B0">
                      <wp:extent cx="369570" cy="320040"/>
                      <wp:effectExtent l="19050" t="19050" r="49530" b="60960"/>
                      <wp:docPr id="43" name="Speech Bubble: Oval 4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BB098B" w14:textId="77777777" w:rsidR="00C757A7" w:rsidRDefault="00C757A7" w:rsidP="00260E87">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9CF31D6" id="Speech Bubble: Oval 43" o:spid="_x0000_s1028"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1n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E6lBy3izhnL/5IiDbia95Xc1Nso98+GJOXx67C1cLOERP1JBU1DoJUoq&#10;cD/euo/2OBuopaTBoS6o/75lTlCiPhucmqvJGbYpCelwNruY4sEda9bHGrPVK8BmwGbE7JIY7YMa&#10;ROlAv+L+WcaoqGKGY+yC8uCGwyp0ywY3GBfLZTLDybcs3JtnyyN45Dk26kv7ypztpyXgmD3AsAD6&#10;nu44PthGTwPLbQBZh6g88NofcGukVuo3XFxLx+dkddjDi58A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AEv7We2AgAAzwUA&#10;AA4AAAAAAAAAAAAAAAAALgIAAGRycy9lMm9Eb2MueG1sUEsBAi0AFAAGAAgAAAAhAPhQteLcAAAA&#10;AwEAAA8AAAAAAAAAAAAAAAAAEAUAAGRycy9kb3ducmV2LnhtbFBLBQYAAAAABAAEAPMAAAAZBgAA&#10;AAA=&#10;" adj="22865,23545" filled="f" strokecolor="#0f0d29 [3213]" strokeweight="2pt">
                      <v:textbox>
                        <w:txbxContent>
                          <w:p w14:paraId="32BB098B" w14:textId="77777777" w:rsidR="00C757A7" w:rsidRDefault="00C757A7" w:rsidP="00260E87">
                            <w:pPr>
                              <w:jc w:val="right"/>
                            </w:pPr>
                          </w:p>
                        </w:txbxContent>
                      </v:textbox>
                      <w10:anchorlock/>
                    </v:shape>
                  </w:pict>
                </mc:Fallback>
              </mc:AlternateContent>
            </w:r>
            <w:r w:rsidR="0088131E">
              <w:rPr>
                <w:b/>
                <w:bCs/>
              </w:rPr>
              <w:t xml:space="preserve">  </w:t>
            </w:r>
            <w:r w:rsidRPr="00260E87">
              <w:rPr>
                <w:b/>
                <w:bCs/>
              </w:rPr>
              <w:t>SAY</w:t>
            </w:r>
            <w:r>
              <w:rPr>
                <w:noProof/>
              </w:rPr>
              <w:t xml:space="preserve">: </w:t>
            </w:r>
          </w:p>
          <w:p w14:paraId="6A949B31" w14:textId="77777777" w:rsidR="00B33DE9" w:rsidRDefault="00B33DE9" w:rsidP="00B33DE9">
            <w:pPr>
              <w:pStyle w:val="Content"/>
              <w:rPr>
                <w:noProof/>
              </w:rPr>
            </w:pPr>
          </w:p>
          <w:p w14:paraId="70A56AD8" w14:textId="2120CFAE" w:rsidR="00B33DE9" w:rsidRPr="00BD7285" w:rsidRDefault="00B33DE9" w:rsidP="00A418E4">
            <w:pPr>
              <w:pStyle w:val="Content"/>
            </w:pPr>
            <w:r>
              <w:rPr>
                <w:noProof/>
              </w:rPr>
              <w:t>“Welcome to the Continuous Monitoring Systems Course. We are so glad you are here. Let’s first begin with introducting ourselves, your instructors for this course.”</w:t>
            </w:r>
          </w:p>
        </w:tc>
      </w:tr>
    </w:tbl>
    <w:p w14:paraId="555E970A" w14:textId="364BD791" w:rsidR="00A418E4" w:rsidRDefault="00A418E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33DE9" w14:paraId="7D2A53E1" w14:textId="77777777" w:rsidTr="005E178F">
        <w:trPr>
          <w:trHeight w:val="4224"/>
        </w:trPr>
        <w:tc>
          <w:tcPr>
            <w:tcW w:w="5040" w:type="dxa"/>
          </w:tcPr>
          <w:p w14:paraId="0BDAF137" w14:textId="0D4475BF" w:rsidR="00B33DE9" w:rsidRDefault="00582075" w:rsidP="00CC7138">
            <w:pPr>
              <w:jc w:val="center"/>
              <w:rPr>
                <w:noProof/>
              </w:rPr>
            </w:pPr>
            <w:r w:rsidRPr="00582075">
              <w:rPr>
                <w:noProof/>
              </w:rPr>
              <w:drawing>
                <wp:inline distT="0" distB="0" distL="0" distR="0" wp14:anchorId="1665C794" wp14:editId="59D7EA8C">
                  <wp:extent cx="3063240" cy="1723390"/>
                  <wp:effectExtent l="19050" t="19050" r="22860" b="10160"/>
                  <wp:docPr id="9" name="Picture 9" descr="Course Introduction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63240" cy="1723390"/>
                          </a:xfrm>
                          <a:prstGeom prst="rect">
                            <a:avLst/>
                          </a:prstGeom>
                          <a:ln w="3175">
                            <a:solidFill>
                              <a:schemeClr val="tx1"/>
                            </a:solidFill>
                          </a:ln>
                        </pic:spPr>
                      </pic:pic>
                    </a:graphicData>
                  </a:graphic>
                </wp:inline>
              </w:drawing>
            </w:r>
          </w:p>
          <w:p w14:paraId="52A13A27" w14:textId="0B722682" w:rsidR="00B33DE9" w:rsidRDefault="00B33DE9" w:rsidP="00CC7138">
            <w:pPr>
              <w:jc w:val="center"/>
              <w:rPr>
                <w:noProof/>
              </w:rPr>
            </w:pPr>
            <w:r w:rsidRPr="005216E5">
              <w:rPr>
                <w:sz w:val="24"/>
                <w:szCs w:val="20"/>
              </w:rPr>
              <w:t xml:space="preserve">Slide </w:t>
            </w:r>
            <w:r>
              <w:rPr>
                <w:sz w:val="24"/>
                <w:szCs w:val="20"/>
              </w:rPr>
              <w:t>2</w:t>
            </w:r>
          </w:p>
          <w:p w14:paraId="306BF72F" w14:textId="77777777" w:rsidR="00B33DE9" w:rsidRDefault="00B33DE9" w:rsidP="007F49C1">
            <w:pPr>
              <w:pStyle w:val="Content"/>
              <w:rPr>
                <w:b/>
                <w:bCs/>
              </w:rPr>
            </w:pPr>
          </w:p>
          <w:p w14:paraId="62436911" w14:textId="03C895BD" w:rsidR="00B33DE9" w:rsidRDefault="00B33DE9" w:rsidP="00A418E4">
            <w:pPr>
              <w:pStyle w:val="Content"/>
              <w:shd w:val="clear" w:color="auto" w:fill="D9D9D9" w:themeFill="background1" w:themeFillShade="D9"/>
            </w:pPr>
            <w:r w:rsidRPr="008F00E1">
              <w:rPr>
                <w:b/>
                <w:bCs/>
              </w:rPr>
              <w:t>NOTE:</w:t>
            </w:r>
            <w:r>
              <w:t xml:space="preserve"> In advance, r</w:t>
            </w:r>
            <w:r w:rsidRPr="008F00E1">
              <w:t>ecord instructor names and contact information</w:t>
            </w:r>
            <w:r>
              <w:t xml:space="preserve"> on a</w:t>
            </w:r>
            <w:r w:rsidRPr="008F00E1">
              <w:t xml:space="preserve"> flipchart</w:t>
            </w:r>
            <w:r>
              <w:t xml:space="preserve"> page</w:t>
            </w:r>
            <w:r w:rsidRPr="008F00E1">
              <w:t xml:space="preserve"> and post on </w:t>
            </w:r>
            <w:r>
              <w:t xml:space="preserve">the </w:t>
            </w:r>
            <w:r w:rsidRPr="008F00E1">
              <w:t>classroom wall</w:t>
            </w:r>
            <w:r>
              <w:t>.</w:t>
            </w:r>
          </w:p>
        </w:tc>
        <w:tc>
          <w:tcPr>
            <w:tcW w:w="5222" w:type="dxa"/>
          </w:tcPr>
          <w:p w14:paraId="041009A2" w14:textId="77777777" w:rsidR="00B33DE9" w:rsidRPr="00BD7285" w:rsidRDefault="00B33DE9" w:rsidP="00B33DE9">
            <w:pPr>
              <w:pStyle w:val="Content"/>
              <w:jc w:val="center"/>
            </w:pPr>
            <w:r>
              <w:rPr>
                <w:b/>
                <w:bCs/>
              </w:rPr>
              <w:t>INSTRUCTORS</w:t>
            </w:r>
          </w:p>
          <w:p w14:paraId="764E3C1A" w14:textId="77777777" w:rsidR="00B33DE9" w:rsidRDefault="00B33DE9" w:rsidP="00B33DE9">
            <w:pPr>
              <w:pStyle w:val="Content"/>
              <w:rPr>
                <w:b/>
                <w:bCs/>
              </w:rPr>
            </w:pPr>
            <w:r w:rsidRPr="00A54071">
              <w:rPr>
                <w:b/>
                <w:bCs/>
              </w:rPr>
              <w:t>Instructor Notes:</w:t>
            </w:r>
          </w:p>
          <w:p w14:paraId="3264B0C0" w14:textId="77777777" w:rsidR="00B33DE9" w:rsidRPr="00A54071" w:rsidRDefault="00B33DE9" w:rsidP="00B33DE9">
            <w:pPr>
              <w:pStyle w:val="Content"/>
              <w:rPr>
                <w:b/>
                <w:bCs/>
              </w:rPr>
            </w:pPr>
          </w:p>
          <w:p w14:paraId="5BDD809A" w14:textId="77777777" w:rsidR="00B33DE9" w:rsidRDefault="00B33DE9" w:rsidP="00494B81">
            <w:pPr>
              <w:pStyle w:val="Content"/>
              <w:numPr>
                <w:ilvl w:val="0"/>
                <w:numId w:val="11"/>
              </w:numPr>
            </w:pPr>
            <w:r>
              <w:t xml:space="preserve">Introduce yourself. Say your name and job title, including perhaps where you work. Give some background information about yourself that pertains to your knowledge of the course subject matter. Also, relay an interest/hobby that you enjoy when not working. </w:t>
            </w:r>
          </w:p>
          <w:p w14:paraId="5B9B7F64" w14:textId="77777777" w:rsidR="00B33DE9" w:rsidRDefault="00B33DE9" w:rsidP="00494B81">
            <w:pPr>
              <w:pStyle w:val="Content"/>
              <w:numPr>
                <w:ilvl w:val="0"/>
                <w:numId w:val="11"/>
              </w:numPr>
            </w:pPr>
            <w:r>
              <w:t xml:space="preserve">Provide instructor contact information should </w:t>
            </w:r>
          </w:p>
          <w:p w14:paraId="77730B4C" w14:textId="77777777" w:rsidR="00B33DE9" w:rsidRDefault="00B33DE9" w:rsidP="00B33DE9">
            <w:pPr>
              <w:pStyle w:val="Content"/>
              <w:ind w:left="360"/>
            </w:pPr>
            <w:r>
              <w:t xml:space="preserve">participants need to contact you (e.g., emergency, etc.). </w:t>
            </w:r>
          </w:p>
          <w:p w14:paraId="4F2297E7" w14:textId="78119D66" w:rsidR="00B33DE9" w:rsidRPr="00BD7285" w:rsidRDefault="00B33DE9" w:rsidP="00B33DE9">
            <w:pPr>
              <w:pStyle w:val="Content"/>
            </w:pPr>
          </w:p>
        </w:tc>
      </w:tr>
    </w:tbl>
    <w:p w14:paraId="0BE33D3A" w14:textId="77777777" w:rsidR="00A418E4" w:rsidRDefault="00A418E4">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A418E4" w14:paraId="453EF53E" w14:textId="77777777" w:rsidTr="005E178F">
        <w:trPr>
          <w:trHeight w:val="10614"/>
        </w:trPr>
        <w:tc>
          <w:tcPr>
            <w:tcW w:w="5040" w:type="dxa"/>
          </w:tcPr>
          <w:p w14:paraId="5E593CA1" w14:textId="51E32D41" w:rsidR="00A418E4" w:rsidRDefault="00921D30" w:rsidP="00CC7138">
            <w:pPr>
              <w:jc w:val="center"/>
            </w:pPr>
            <w:r w:rsidRPr="00921D30">
              <w:rPr>
                <w:noProof/>
              </w:rPr>
              <w:lastRenderedPageBreak/>
              <w:drawing>
                <wp:inline distT="0" distB="0" distL="0" distR="0" wp14:anchorId="134C07C2" wp14:editId="4EA95361">
                  <wp:extent cx="3063240" cy="1723390"/>
                  <wp:effectExtent l="19050" t="19050" r="22860" b="10160"/>
                  <wp:docPr id="24" name="Picture 24" descr="Course Introduction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3240" cy="1723390"/>
                          </a:xfrm>
                          <a:prstGeom prst="rect">
                            <a:avLst/>
                          </a:prstGeom>
                          <a:ln w="3175">
                            <a:solidFill>
                              <a:schemeClr val="tx1"/>
                            </a:solidFill>
                          </a:ln>
                        </pic:spPr>
                      </pic:pic>
                    </a:graphicData>
                  </a:graphic>
                </wp:inline>
              </w:drawing>
            </w:r>
          </w:p>
          <w:p w14:paraId="7A7224CA" w14:textId="77777777" w:rsidR="00A418E4" w:rsidRDefault="00A418E4" w:rsidP="00E57EE7">
            <w:pPr>
              <w:jc w:val="center"/>
            </w:pPr>
            <w:r w:rsidRPr="005216E5">
              <w:rPr>
                <w:sz w:val="24"/>
                <w:szCs w:val="20"/>
              </w:rPr>
              <w:t xml:space="preserve">Slide </w:t>
            </w:r>
            <w:r>
              <w:rPr>
                <w:sz w:val="24"/>
                <w:szCs w:val="20"/>
              </w:rPr>
              <w:t>3</w:t>
            </w:r>
          </w:p>
          <w:p w14:paraId="07FA4A27" w14:textId="77777777" w:rsidR="00A418E4" w:rsidRDefault="00A418E4" w:rsidP="003D0CDB">
            <w:pPr>
              <w:pStyle w:val="Content"/>
              <w:shd w:val="clear" w:color="auto" w:fill="D9D9D9" w:themeFill="background1" w:themeFillShade="D9"/>
            </w:pPr>
            <w:r w:rsidRPr="003D0CDB">
              <w:rPr>
                <w:b/>
                <w:bCs/>
              </w:rPr>
              <w:t>NOTE:</w:t>
            </w:r>
            <w:r>
              <w:t xml:space="preserve"> If</w:t>
            </w:r>
            <w:r w:rsidRPr="003D0CDB">
              <w:t xml:space="preserve"> there is </w:t>
            </w:r>
            <w:proofErr w:type="gramStart"/>
            <w:r w:rsidRPr="003D0CDB">
              <w:t>a large number of</w:t>
            </w:r>
            <w:proofErr w:type="gramEnd"/>
            <w:r w:rsidRPr="003D0CDB">
              <w:t xml:space="preserve"> participants</w:t>
            </w:r>
            <w:r>
              <w:t xml:space="preserve"> in the course, u</w:t>
            </w:r>
            <w:r w:rsidRPr="003D0CDB">
              <w:t>se a small group</w:t>
            </w:r>
            <w:r>
              <w:t>/pairs</w:t>
            </w:r>
            <w:r w:rsidRPr="003D0CDB">
              <w:t xml:space="preserve"> approach </w:t>
            </w:r>
            <w:r>
              <w:t>to the icebreaker activity.</w:t>
            </w:r>
          </w:p>
          <w:p w14:paraId="27FB7BE2" w14:textId="77777777" w:rsidR="00A418E4" w:rsidRDefault="00A418E4" w:rsidP="003D0CDB">
            <w:pPr>
              <w:pStyle w:val="Content"/>
            </w:pPr>
          </w:p>
          <w:p w14:paraId="75CC4C0A" w14:textId="77777777" w:rsidR="00A418E4" w:rsidRPr="00007E19" w:rsidRDefault="00A418E4" w:rsidP="00007E19">
            <w:pPr>
              <w:pStyle w:val="Content"/>
              <w:shd w:val="clear" w:color="auto" w:fill="D9D9D9" w:themeFill="background1" w:themeFillShade="D9"/>
              <w:rPr>
                <w:b/>
                <w:bCs/>
              </w:rPr>
            </w:pPr>
            <w:r w:rsidRPr="00007E19">
              <w:rPr>
                <w:b/>
                <w:bCs/>
              </w:rPr>
              <w:t xml:space="preserve">OPTIONAL ICEBREAKER ACTIVITY: </w:t>
            </w:r>
          </w:p>
          <w:p w14:paraId="398E0BA7" w14:textId="77777777" w:rsidR="00A418E4" w:rsidRDefault="00A418E4" w:rsidP="00007E19">
            <w:pPr>
              <w:pStyle w:val="Content"/>
              <w:shd w:val="clear" w:color="auto" w:fill="D9D9D9" w:themeFill="background1" w:themeFillShade="D9"/>
            </w:pPr>
            <w:r>
              <w:t xml:space="preserve">Small Group/Partner Activity: Divide participants into small groups or pairs. Participants introduce themselves to their group or partner and come up with one question they would like answered following completion of the course. Instructors debrief as a whole class eliciting the participants’ questions and recording them on a flipchart titled “Parking Lot” in the front of the classroom. </w:t>
            </w:r>
            <w:r w:rsidRPr="00B56D50">
              <w:t>The goal is that all participants’ questions will be answered by the end of the course. Instructors should refer to these questions frequently throughout the course. For questions that cannot be answered, instructors should attempt to find the answers or make recommendations.</w:t>
            </w:r>
            <w:r>
              <w:t xml:space="preserve"> </w:t>
            </w:r>
          </w:p>
          <w:p w14:paraId="081B3514" w14:textId="1961CE6D" w:rsidR="00A418E4" w:rsidRDefault="00A418E4" w:rsidP="00007E19">
            <w:pPr>
              <w:pStyle w:val="Content"/>
              <w:shd w:val="clear" w:color="auto" w:fill="D9D9D9" w:themeFill="background1" w:themeFillShade="D9"/>
            </w:pPr>
            <w:r>
              <w:t xml:space="preserve"> </w:t>
            </w:r>
          </w:p>
        </w:tc>
        <w:tc>
          <w:tcPr>
            <w:tcW w:w="5222" w:type="dxa"/>
            <w:vAlign w:val="center"/>
          </w:tcPr>
          <w:p w14:paraId="1F765F48" w14:textId="77777777" w:rsidR="00A418E4" w:rsidRPr="00BD7285" w:rsidRDefault="00A418E4" w:rsidP="00CC7138">
            <w:pPr>
              <w:pStyle w:val="Content"/>
              <w:jc w:val="center"/>
            </w:pPr>
            <w:r>
              <w:rPr>
                <w:b/>
                <w:bCs/>
              </w:rPr>
              <w:t>INTRODUCTIONS</w:t>
            </w:r>
          </w:p>
          <w:p w14:paraId="69F88562" w14:textId="77777777" w:rsidR="00A418E4" w:rsidRDefault="00A418E4" w:rsidP="00CC7138">
            <w:pPr>
              <w:pStyle w:val="Content"/>
              <w:rPr>
                <w:b/>
                <w:bCs/>
              </w:rPr>
            </w:pPr>
            <w:r w:rsidRPr="00A54071">
              <w:rPr>
                <w:b/>
                <w:bCs/>
              </w:rPr>
              <w:t>Instructor Notes:</w:t>
            </w:r>
          </w:p>
          <w:p w14:paraId="7E21DDE2" w14:textId="77777777" w:rsidR="00A418E4" w:rsidRDefault="00A418E4" w:rsidP="00CC7138">
            <w:pPr>
              <w:pStyle w:val="Content"/>
              <w:rPr>
                <w:b/>
                <w:bCs/>
              </w:rPr>
            </w:pPr>
          </w:p>
          <w:p w14:paraId="5CA48391" w14:textId="388B9052" w:rsidR="00A418E4" w:rsidRDefault="00A418E4" w:rsidP="00E60CB0">
            <w:pPr>
              <w:pStyle w:val="Content"/>
              <w:rPr>
                <w:b/>
                <w:bCs/>
              </w:rPr>
            </w:pPr>
            <w:r>
              <w:rPr>
                <w:noProof/>
              </w:rPr>
              <w:drawing>
                <wp:inline distT="0" distB="0" distL="0" distR="0" wp14:anchorId="6B69390D" wp14:editId="7D336A8D">
                  <wp:extent cx="445770" cy="445770"/>
                  <wp:effectExtent l="0" t="0" r="0" b="0"/>
                  <wp:docPr id="51" name="Graphic 51"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5770" cy="445770"/>
                          </a:xfrm>
                          <a:prstGeom prst="rect">
                            <a:avLst/>
                          </a:prstGeom>
                        </pic:spPr>
                      </pic:pic>
                    </a:graphicData>
                  </a:graphic>
                </wp:inline>
              </w:drawing>
            </w:r>
            <w:r>
              <w:rPr>
                <w:b/>
                <w:bCs/>
              </w:rPr>
              <w:t>ACTIVITY – WHOLE-CLASS</w:t>
            </w:r>
          </w:p>
          <w:p w14:paraId="2E583136" w14:textId="77777777" w:rsidR="00A418E4" w:rsidRDefault="00A418E4" w:rsidP="00E60CB0">
            <w:pPr>
              <w:pStyle w:val="Content"/>
              <w:ind w:left="360"/>
            </w:pPr>
          </w:p>
          <w:p w14:paraId="0864AECD" w14:textId="77777777" w:rsidR="00A418E4" w:rsidRDefault="00A418E4" w:rsidP="00494B81">
            <w:pPr>
              <w:pStyle w:val="Content"/>
              <w:numPr>
                <w:ilvl w:val="0"/>
                <w:numId w:val="12"/>
              </w:numPr>
              <w:ind w:left="360"/>
            </w:pPr>
            <w:r>
              <w:t>Conduct an icebreaker activity for participants to introduce themselves.</w:t>
            </w:r>
          </w:p>
          <w:p w14:paraId="19929B35" w14:textId="77777777" w:rsidR="00A418E4" w:rsidRDefault="00A418E4" w:rsidP="00F72971">
            <w:pPr>
              <w:pStyle w:val="Content"/>
              <w:ind w:left="360"/>
            </w:pPr>
          </w:p>
          <w:p w14:paraId="28590497" w14:textId="77777777" w:rsidR="00A418E4" w:rsidRDefault="00A418E4" w:rsidP="00494B81">
            <w:pPr>
              <w:pStyle w:val="Content"/>
              <w:numPr>
                <w:ilvl w:val="0"/>
                <w:numId w:val="12"/>
              </w:numPr>
              <w:ind w:left="360"/>
            </w:pPr>
            <w:r>
              <w:t>Give instructions to participants for the activity.</w:t>
            </w:r>
          </w:p>
          <w:p w14:paraId="1B050B1A" w14:textId="7C46613F" w:rsidR="00A418E4" w:rsidRDefault="00A418E4" w:rsidP="005847AC">
            <w:pPr>
              <w:pStyle w:val="Content"/>
              <w:rPr>
                <w:noProof/>
              </w:rPr>
            </w:pPr>
            <w:r>
              <w:rPr>
                <w:noProof/>
              </w:rPr>
              <mc:AlternateContent>
                <mc:Choice Requires="wps">
                  <w:drawing>
                    <wp:inline distT="0" distB="0" distL="0" distR="0" wp14:anchorId="2F51CE0E" wp14:editId="048F419D">
                      <wp:extent cx="369570" cy="320040"/>
                      <wp:effectExtent l="19050" t="19050" r="49530" b="60960"/>
                      <wp:docPr id="220" name="Speech Bubble: Oval 220"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320BB9" w14:textId="77777777" w:rsidR="00C757A7" w:rsidRDefault="00C757A7" w:rsidP="005847AC">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F51CE0E" id="Speech Bubble: Oval 220" o:spid="_x0000_s1029"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SXq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60SLePNGsr9kyMOupn0lt/V2Cj3zIcn5vDpsbdwsYRH/EgFTUGhlyip&#10;wP146z7a42yglpIGh7qg/vuWOUGJ+mxwaq4mZ9imJKTD2exiigd3rFkfa8xWrwCbAZsRs0titA9q&#10;EKUD/Yr7ZxmjoooZjrELyoMbDqvQLRvcYFwsl8kMJ9+ycG+eLY/gkefYqC/tK3O2n5aAY/YAwwLo&#10;e7rj+GAbPQ0stwFkHaLywGt/wK2RWqnfcHEtHZ+T1WEPL34C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NdNJeq2AgAAzwUA&#10;AA4AAAAAAAAAAAAAAAAALgIAAGRycy9lMm9Eb2MueG1sUEsBAi0AFAAGAAgAAAAhAPhQteLcAAAA&#10;AwEAAA8AAAAAAAAAAAAAAAAAEAUAAGRycy9kb3ducmV2LnhtbFBLBQYAAAAABAAEAPMAAAAZBgAA&#10;AAA=&#10;" adj="22865,23545" filled="f" strokecolor="#0f0d29 [3213]" strokeweight="2pt">
                      <v:textbox>
                        <w:txbxContent>
                          <w:p w14:paraId="1B320BB9" w14:textId="77777777" w:rsidR="00C757A7" w:rsidRDefault="00C757A7" w:rsidP="005847AC">
                            <w:pPr>
                              <w:jc w:val="right"/>
                            </w:pPr>
                          </w:p>
                        </w:txbxContent>
                      </v:textbox>
                      <w10:anchorlock/>
                    </v:shape>
                  </w:pict>
                </mc:Fallback>
              </mc:AlternateContent>
            </w:r>
            <w:r w:rsidR="0088131E">
              <w:rPr>
                <w:b/>
                <w:bCs/>
              </w:rPr>
              <w:t xml:space="preserve">  </w:t>
            </w:r>
            <w:r w:rsidRPr="00260E87">
              <w:rPr>
                <w:b/>
                <w:bCs/>
              </w:rPr>
              <w:t>SAY</w:t>
            </w:r>
            <w:r>
              <w:rPr>
                <w:noProof/>
              </w:rPr>
              <w:t xml:space="preserve">: </w:t>
            </w:r>
          </w:p>
          <w:p w14:paraId="2B879407" w14:textId="77777777" w:rsidR="00A418E4" w:rsidRDefault="00A418E4" w:rsidP="005847AC">
            <w:pPr>
              <w:pStyle w:val="Content"/>
              <w:rPr>
                <w:noProof/>
              </w:rPr>
            </w:pPr>
          </w:p>
          <w:p w14:paraId="0B469122" w14:textId="77777777" w:rsidR="00A418E4" w:rsidRDefault="00A418E4" w:rsidP="005847AC">
            <w:pPr>
              <w:pStyle w:val="Content"/>
            </w:pPr>
            <w:r>
              <w:rPr>
                <w:noProof/>
              </w:rPr>
              <w:t>“</w:t>
            </w:r>
            <w:r>
              <w:t xml:space="preserve">On a post-it </w:t>
            </w:r>
            <w:proofErr w:type="gramStart"/>
            <w:r>
              <w:t>note</w:t>
            </w:r>
            <w:proofErr w:type="gramEnd"/>
            <w:r>
              <w:t>, write what you</w:t>
            </w:r>
            <w:r w:rsidRPr="00BA5342">
              <w:t xml:space="preserve"> hope or expect to accomplish in this course.</w:t>
            </w:r>
            <w:r>
              <w:t xml:space="preserve"> Once you have completed this, we will go around the room and have everyone introduce themselves. Tell us your name, your job title, and then let us know your expectation about what you hope to accomplish from this course.”</w:t>
            </w:r>
          </w:p>
          <w:p w14:paraId="2D3A8EDC" w14:textId="77777777" w:rsidR="00A418E4" w:rsidRDefault="00A418E4" w:rsidP="005847AC">
            <w:pPr>
              <w:pStyle w:val="Content"/>
            </w:pPr>
            <w:r>
              <w:t xml:space="preserve"> </w:t>
            </w:r>
          </w:p>
          <w:p w14:paraId="3A8748AB" w14:textId="77777777" w:rsidR="00A418E4" w:rsidRDefault="00A418E4" w:rsidP="00494B81">
            <w:pPr>
              <w:pStyle w:val="Content"/>
              <w:numPr>
                <w:ilvl w:val="0"/>
                <w:numId w:val="12"/>
              </w:numPr>
              <w:ind w:left="360"/>
            </w:pPr>
            <w:r>
              <w:t xml:space="preserve">Give participants about 5 minutes to write their expectation. </w:t>
            </w:r>
          </w:p>
          <w:p w14:paraId="72FB8B2E" w14:textId="77777777" w:rsidR="00A418E4" w:rsidRDefault="00A418E4" w:rsidP="00494B81">
            <w:pPr>
              <w:pStyle w:val="Content"/>
              <w:numPr>
                <w:ilvl w:val="0"/>
                <w:numId w:val="12"/>
              </w:numPr>
              <w:ind w:left="360"/>
            </w:pPr>
            <w:r>
              <w:t>Begin participant introductions.</w:t>
            </w:r>
          </w:p>
          <w:p w14:paraId="3717535B" w14:textId="77777777" w:rsidR="00A418E4" w:rsidRDefault="00A418E4" w:rsidP="00494B81">
            <w:pPr>
              <w:pStyle w:val="Content"/>
              <w:numPr>
                <w:ilvl w:val="0"/>
                <w:numId w:val="12"/>
              </w:numPr>
              <w:ind w:left="360"/>
            </w:pPr>
            <w:r>
              <w:t xml:space="preserve">Take each participant’s post-it after his/her introduction and post it on the flipchart page “Expectations” in the front of the room. </w:t>
            </w:r>
          </w:p>
          <w:p w14:paraId="14E5966A" w14:textId="77777777" w:rsidR="00A418E4" w:rsidRDefault="00A418E4" w:rsidP="00494B81">
            <w:pPr>
              <w:pStyle w:val="Content"/>
              <w:numPr>
                <w:ilvl w:val="0"/>
                <w:numId w:val="12"/>
              </w:numPr>
              <w:ind w:left="360"/>
            </w:pPr>
            <w:r>
              <w:t>R</w:t>
            </w:r>
            <w:r w:rsidRPr="00B56D50">
              <w:t xml:space="preserve">espond to the </w:t>
            </w:r>
            <w:r>
              <w:t xml:space="preserve">participants’ </w:t>
            </w:r>
            <w:r w:rsidRPr="00B56D50">
              <w:t>expectations</w:t>
            </w:r>
            <w:r>
              <w:t>. Explain</w:t>
            </w:r>
            <w:r w:rsidRPr="00B56D50">
              <w:t xml:space="preserve"> whether </w:t>
            </w:r>
            <w:r>
              <w:t>the expectation</w:t>
            </w:r>
            <w:r w:rsidRPr="00B56D50">
              <w:t xml:space="preserve"> will be met</w:t>
            </w:r>
            <w:r>
              <w:t xml:space="preserve"> in this course. If not met in the course, </w:t>
            </w:r>
            <w:proofErr w:type="gramStart"/>
            <w:r>
              <w:t>provide</w:t>
            </w:r>
            <w:proofErr w:type="gramEnd"/>
            <w:r>
              <w:t xml:space="preserve"> or find out where the information </w:t>
            </w:r>
            <w:r w:rsidRPr="00B56D50">
              <w:t xml:space="preserve">might be best acquired. </w:t>
            </w:r>
          </w:p>
          <w:p w14:paraId="16D0043A" w14:textId="31367219" w:rsidR="00A418E4" w:rsidRPr="00BD7285" w:rsidRDefault="00A418E4" w:rsidP="00494B81">
            <w:pPr>
              <w:pStyle w:val="Content"/>
              <w:numPr>
                <w:ilvl w:val="0"/>
                <w:numId w:val="12"/>
              </w:numPr>
              <w:ind w:left="360"/>
            </w:pPr>
            <w:r w:rsidRPr="00B56D50">
              <w:t xml:space="preserve">Periodically, or at the end of the course, refer to these expectations </w:t>
            </w:r>
            <w:r>
              <w:t>to ensure they are being covered.</w:t>
            </w:r>
          </w:p>
        </w:tc>
      </w:tr>
      <w:tr w:rsidR="00462CD0" w14:paraId="3A194202" w14:textId="77777777" w:rsidTr="005E178F">
        <w:tblPrEx>
          <w:tblBorders>
            <w:bottom w:val="single" w:sz="4" w:space="0" w:color="auto"/>
          </w:tblBorders>
        </w:tblPrEx>
        <w:trPr>
          <w:trHeight w:val="3414"/>
        </w:trPr>
        <w:tc>
          <w:tcPr>
            <w:tcW w:w="5040" w:type="dxa"/>
          </w:tcPr>
          <w:p w14:paraId="0911004D" w14:textId="4D66F142" w:rsidR="00462CD0" w:rsidRDefault="00582075" w:rsidP="00CC7138">
            <w:pPr>
              <w:jc w:val="center"/>
            </w:pPr>
            <w:r w:rsidRPr="00582075">
              <w:rPr>
                <w:noProof/>
                <w:sz w:val="24"/>
                <w:szCs w:val="20"/>
              </w:rPr>
              <w:lastRenderedPageBreak/>
              <w:drawing>
                <wp:inline distT="0" distB="0" distL="0" distR="0" wp14:anchorId="01426100" wp14:editId="045D1557">
                  <wp:extent cx="3063240" cy="1723390"/>
                  <wp:effectExtent l="19050" t="19050" r="22860" b="10160"/>
                  <wp:docPr id="10" name="Picture 10" descr="Course Introduction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63240" cy="1723390"/>
                          </a:xfrm>
                          <a:prstGeom prst="rect">
                            <a:avLst/>
                          </a:prstGeom>
                          <a:ln w="3175">
                            <a:solidFill>
                              <a:schemeClr val="tx1"/>
                            </a:solidFill>
                          </a:ln>
                        </pic:spPr>
                      </pic:pic>
                    </a:graphicData>
                  </a:graphic>
                </wp:inline>
              </w:drawing>
            </w:r>
            <w:r w:rsidR="00462CD0" w:rsidRPr="00B33DE9">
              <w:rPr>
                <w:sz w:val="24"/>
                <w:szCs w:val="20"/>
              </w:rPr>
              <w:t xml:space="preserve"> </w:t>
            </w:r>
            <w:r w:rsidR="00462CD0" w:rsidRPr="005216E5">
              <w:rPr>
                <w:sz w:val="24"/>
                <w:szCs w:val="20"/>
              </w:rPr>
              <w:t xml:space="preserve">Slide </w:t>
            </w:r>
            <w:r w:rsidR="00462CD0">
              <w:rPr>
                <w:sz w:val="24"/>
                <w:szCs w:val="20"/>
              </w:rPr>
              <w:t>4</w:t>
            </w:r>
          </w:p>
        </w:tc>
        <w:tc>
          <w:tcPr>
            <w:tcW w:w="5222" w:type="dxa"/>
          </w:tcPr>
          <w:p w14:paraId="7B14465C" w14:textId="77777777" w:rsidR="00462CD0" w:rsidRPr="00BD7285" w:rsidRDefault="00462CD0" w:rsidP="009313DC">
            <w:pPr>
              <w:pStyle w:val="Content"/>
              <w:jc w:val="center"/>
            </w:pPr>
            <w:r>
              <w:rPr>
                <w:b/>
                <w:bCs/>
              </w:rPr>
              <w:t>COURSE INTRODUCTION</w:t>
            </w:r>
          </w:p>
          <w:p w14:paraId="53DC4423" w14:textId="77777777" w:rsidR="00462CD0" w:rsidRDefault="00462CD0" w:rsidP="00462CD0">
            <w:pPr>
              <w:pStyle w:val="Content"/>
              <w:rPr>
                <w:b/>
                <w:bCs/>
              </w:rPr>
            </w:pPr>
            <w:r w:rsidRPr="00A54071">
              <w:rPr>
                <w:b/>
                <w:bCs/>
              </w:rPr>
              <w:t>Instructor Notes:</w:t>
            </w:r>
          </w:p>
          <w:p w14:paraId="442ED159" w14:textId="77777777" w:rsidR="00462CD0" w:rsidRPr="00A54071" w:rsidRDefault="00462CD0" w:rsidP="00462CD0">
            <w:pPr>
              <w:pStyle w:val="Content"/>
              <w:rPr>
                <w:b/>
                <w:bCs/>
              </w:rPr>
            </w:pPr>
          </w:p>
          <w:p w14:paraId="53222CFB" w14:textId="77777777" w:rsidR="00462CD0" w:rsidRDefault="00462CD0" w:rsidP="00494B81">
            <w:pPr>
              <w:pStyle w:val="Content"/>
              <w:numPr>
                <w:ilvl w:val="0"/>
                <w:numId w:val="13"/>
              </w:numPr>
            </w:pPr>
            <w:r>
              <w:t>Explain the topics that will be covered during this course introduction.</w:t>
            </w:r>
          </w:p>
          <w:p w14:paraId="6C454FF4" w14:textId="6465D799" w:rsidR="00462CD0" w:rsidRPr="00BD7285" w:rsidRDefault="00462CD0" w:rsidP="00462CD0">
            <w:pPr>
              <w:pStyle w:val="Content"/>
            </w:pPr>
          </w:p>
        </w:tc>
      </w:tr>
    </w:tbl>
    <w:p w14:paraId="493A7460" w14:textId="74B3EA55" w:rsidR="00F03C77" w:rsidRDefault="00F03C77">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9313DC" w14:paraId="624925A4" w14:textId="77777777" w:rsidTr="005E178F">
        <w:trPr>
          <w:trHeight w:val="5187"/>
        </w:trPr>
        <w:tc>
          <w:tcPr>
            <w:tcW w:w="5040" w:type="dxa"/>
          </w:tcPr>
          <w:p w14:paraId="305707E6" w14:textId="2FF7738A" w:rsidR="009313DC" w:rsidRDefault="00582075" w:rsidP="00CC7138">
            <w:pPr>
              <w:jc w:val="center"/>
            </w:pPr>
            <w:r w:rsidRPr="00582075">
              <w:rPr>
                <w:noProof/>
                <w:sz w:val="24"/>
                <w:szCs w:val="20"/>
              </w:rPr>
              <w:drawing>
                <wp:inline distT="0" distB="0" distL="0" distR="0" wp14:anchorId="43183A11" wp14:editId="2FD084DE">
                  <wp:extent cx="3063240" cy="1723390"/>
                  <wp:effectExtent l="19050" t="19050" r="22860" b="10160"/>
                  <wp:docPr id="11" name="Picture 11" descr="Course Introduction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3240" cy="1723390"/>
                          </a:xfrm>
                          <a:prstGeom prst="rect">
                            <a:avLst/>
                          </a:prstGeom>
                          <a:ln w="3175">
                            <a:solidFill>
                              <a:schemeClr val="tx1"/>
                            </a:solidFill>
                          </a:ln>
                        </pic:spPr>
                      </pic:pic>
                    </a:graphicData>
                  </a:graphic>
                </wp:inline>
              </w:drawing>
            </w:r>
            <w:r w:rsidR="009313DC" w:rsidRPr="00B33DE9">
              <w:rPr>
                <w:sz w:val="24"/>
                <w:szCs w:val="20"/>
              </w:rPr>
              <w:t xml:space="preserve"> </w:t>
            </w:r>
            <w:r w:rsidR="009313DC" w:rsidRPr="005216E5">
              <w:rPr>
                <w:sz w:val="24"/>
                <w:szCs w:val="20"/>
              </w:rPr>
              <w:t xml:space="preserve">Slide </w:t>
            </w:r>
            <w:r w:rsidR="009313DC">
              <w:rPr>
                <w:sz w:val="24"/>
                <w:szCs w:val="20"/>
              </w:rPr>
              <w:t>5</w:t>
            </w:r>
          </w:p>
          <w:p w14:paraId="15D6DEA5" w14:textId="77777777" w:rsidR="009313DC" w:rsidRDefault="009313DC" w:rsidP="00CC7138">
            <w:pPr>
              <w:pStyle w:val="Content"/>
              <w:ind w:left="360"/>
            </w:pPr>
          </w:p>
          <w:p w14:paraId="74CA5B5B" w14:textId="72AD12F0" w:rsidR="009313DC" w:rsidRDefault="009313DC" w:rsidP="00CC7138">
            <w:pPr>
              <w:pStyle w:val="Content"/>
            </w:pPr>
          </w:p>
        </w:tc>
        <w:tc>
          <w:tcPr>
            <w:tcW w:w="5222" w:type="dxa"/>
          </w:tcPr>
          <w:p w14:paraId="6DC136ED" w14:textId="77777777" w:rsidR="009313DC" w:rsidRPr="00BD7285" w:rsidRDefault="009313DC" w:rsidP="009313DC">
            <w:pPr>
              <w:pStyle w:val="Content"/>
              <w:jc w:val="center"/>
            </w:pPr>
            <w:r>
              <w:rPr>
                <w:b/>
                <w:bCs/>
              </w:rPr>
              <w:t>COURSE GOAL</w:t>
            </w:r>
          </w:p>
          <w:p w14:paraId="28651843" w14:textId="77777777" w:rsidR="009313DC" w:rsidRDefault="009313DC" w:rsidP="009313DC">
            <w:pPr>
              <w:pStyle w:val="Content"/>
              <w:rPr>
                <w:b/>
                <w:bCs/>
              </w:rPr>
            </w:pPr>
            <w:r w:rsidRPr="00A54071">
              <w:rPr>
                <w:b/>
                <w:bCs/>
              </w:rPr>
              <w:t>Instructor Notes:</w:t>
            </w:r>
          </w:p>
          <w:p w14:paraId="4960870D" w14:textId="77777777" w:rsidR="009313DC" w:rsidRPr="00A54071" w:rsidRDefault="009313DC" w:rsidP="009313DC">
            <w:pPr>
              <w:pStyle w:val="Content"/>
              <w:rPr>
                <w:b/>
                <w:bCs/>
              </w:rPr>
            </w:pPr>
          </w:p>
          <w:p w14:paraId="1729C6DB" w14:textId="77777777" w:rsidR="009313DC" w:rsidRDefault="009313DC" w:rsidP="00494B81">
            <w:pPr>
              <w:pStyle w:val="Content"/>
              <w:numPr>
                <w:ilvl w:val="0"/>
                <w:numId w:val="14"/>
              </w:numPr>
            </w:pPr>
            <w:r>
              <w:t xml:space="preserve">Describe the course goal and the topics that will be covered in the course. </w:t>
            </w:r>
          </w:p>
          <w:p w14:paraId="38BE7DD3" w14:textId="77777777" w:rsidR="009313DC" w:rsidRDefault="009313DC" w:rsidP="009313DC">
            <w:pPr>
              <w:pStyle w:val="Content"/>
              <w:ind w:left="720"/>
            </w:pPr>
          </w:p>
          <w:p w14:paraId="7EEDDF51" w14:textId="77777777" w:rsidR="009313DC" w:rsidRDefault="009313DC" w:rsidP="009313DC">
            <w:pPr>
              <w:pStyle w:val="Content"/>
              <w:ind w:left="360"/>
            </w:pPr>
          </w:p>
          <w:p w14:paraId="069D1433" w14:textId="77777777" w:rsidR="009313DC" w:rsidRDefault="009313DC" w:rsidP="009313DC">
            <w:pPr>
              <w:pStyle w:val="Content"/>
            </w:pPr>
          </w:p>
          <w:p w14:paraId="121F9FFB" w14:textId="3F619269" w:rsidR="009313DC" w:rsidRPr="00BD7285" w:rsidRDefault="009313DC" w:rsidP="009313DC">
            <w:pPr>
              <w:pStyle w:val="Content"/>
            </w:pPr>
          </w:p>
        </w:tc>
      </w:tr>
    </w:tbl>
    <w:p w14:paraId="30A967B9" w14:textId="63111CC1" w:rsidR="009313DC" w:rsidRDefault="009313DC">
      <w:pPr>
        <w:spacing w:after="200"/>
      </w:pPr>
    </w:p>
    <w:p w14:paraId="2288FA92" w14:textId="77777777" w:rsidR="009313DC" w:rsidRDefault="009313DC">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9313DC" w14:paraId="66CC7055" w14:textId="77777777" w:rsidTr="005E178F">
        <w:trPr>
          <w:trHeight w:val="3324"/>
        </w:trPr>
        <w:tc>
          <w:tcPr>
            <w:tcW w:w="5040" w:type="dxa"/>
          </w:tcPr>
          <w:p w14:paraId="3C267385" w14:textId="6493C8D2" w:rsidR="009313DC" w:rsidRDefault="00582075" w:rsidP="00CC7138">
            <w:pPr>
              <w:jc w:val="center"/>
            </w:pPr>
            <w:r w:rsidRPr="00582075">
              <w:rPr>
                <w:noProof/>
                <w:sz w:val="24"/>
                <w:szCs w:val="20"/>
              </w:rPr>
              <w:lastRenderedPageBreak/>
              <w:drawing>
                <wp:inline distT="0" distB="0" distL="0" distR="0" wp14:anchorId="148C01B3" wp14:editId="06347BF4">
                  <wp:extent cx="3063240" cy="1723390"/>
                  <wp:effectExtent l="19050" t="19050" r="22860" b="10160"/>
                  <wp:docPr id="12" name="Picture 12" descr="Course Introduction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63240" cy="1723390"/>
                          </a:xfrm>
                          <a:prstGeom prst="rect">
                            <a:avLst/>
                          </a:prstGeom>
                          <a:ln w="3175">
                            <a:solidFill>
                              <a:schemeClr val="tx1"/>
                            </a:solidFill>
                          </a:ln>
                        </pic:spPr>
                      </pic:pic>
                    </a:graphicData>
                  </a:graphic>
                </wp:inline>
              </w:drawing>
            </w:r>
            <w:r w:rsidR="009313DC" w:rsidRPr="00B33DE9">
              <w:rPr>
                <w:sz w:val="24"/>
                <w:szCs w:val="20"/>
              </w:rPr>
              <w:t xml:space="preserve"> </w:t>
            </w:r>
            <w:r w:rsidR="009313DC" w:rsidRPr="005216E5">
              <w:rPr>
                <w:sz w:val="24"/>
                <w:szCs w:val="20"/>
              </w:rPr>
              <w:t xml:space="preserve">Slide </w:t>
            </w:r>
            <w:r w:rsidR="009313DC">
              <w:rPr>
                <w:sz w:val="24"/>
                <w:szCs w:val="20"/>
              </w:rPr>
              <w:t>6</w:t>
            </w:r>
          </w:p>
          <w:p w14:paraId="4D2C64CC" w14:textId="440D0F6B" w:rsidR="009313DC" w:rsidRDefault="009313DC" w:rsidP="00CC7138">
            <w:pPr>
              <w:pStyle w:val="Content"/>
            </w:pPr>
          </w:p>
        </w:tc>
        <w:tc>
          <w:tcPr>
            <w:tcW w:w="5222" w:type="dxa"/>
          </w:tcPr>
          <w:p w14:paraId="5919657F" w14:textId="77777777" w:rsidR="009313DC" w:rsidRPr="00BD7285" w:rsidRDefault="009313DC" w:rsidP="009313DC">
            <w:pPr>
              <w:pStyle w:val="Content"/>
              <w:jc w:val="center"/>
            </w:pPr>
            <w:r>
              <w:rPr>
                <w:b/>
                <w:bCs/>
              </w:rPr>
              <w:t>COURSE OUTLINE</w:t>
            </w:r>
          </w:p>
          <w:p w14:paraId="3E579513" w14:textId="77777777" w:rsidR="009313DC" w:rsidRDefault="009313DC" w:rsidP="009313DC">
            <w:pPr>
              <w:pStyle w:val="Content"/>
              <w:rPr>
                <w:b/>
                <w:bCs/>
              </w:rPr>
            </w:pPr>
            <w:r w:rsidRPr="00A54071">
              <w:rPr>
                <w:b/>
                <w:bCs/>
              </w:rPr>
              <w:t>Instructor Notes:</w:t>
            </w:r>
          </w:p>
          <w:p w14:paraId="40FECEDF" w14:textId="77777777" w:rsidR="009313DC" w:rsidRPr="00A54071" w:rsidRDefault="009313DC" w:rsidP="009313DC">
            <w:pPr>
              <w:pStyle w:val="Content"/>
              <w:rPr>
                <w:b/>
                <w:bCs/>
              </w:rPr>
            </w:pPr>
          </w:p>
          <w:p w14:paraId="0A531A1B" w14:textId="77777777" w:rsidR="009313DC" w:rsidRDefault="009313DC" w:rsidP="00494B81">
            <w:pPr>
              <w:pStyle w:val="Content"/>
              <w:numPr>
                <w:ilvl w:val="0"/>
                <w:numId w:val="15"/>
              </w:numPr>
            </w:pPr>
            <w:r>
              <w:t xml:space="preserve">Review the course outline containing the titles of the four modules that are taught in this course. </w:t>
            </w:r>
          </w:p>
          <w:p w14:paraId="311D3029" w14:textId="77777777" w:rsidR="009313DC" w:rsidRDefault="009313DC" w:rsidP="009313DC">
            <w:pPr>
              <w:pStyle w:val="Content"/>
              <w:ind w:left="720"/>
            </w:pPr>
          </w:p>
          <w:p w14:paraId="47CD7122" w14:textId="77777777" w:rsidR="009313DC" w:rsidRDefault="009313DC" w:rsidP="009313DC">
            <w:pPr>
              <w:pStyle w:val="Content"/>
              <w:ind w:left="360"/>
            </w:pPr>
          </w:p>
          <w:p w14:paraId="2F79EFD5" w14:textId="77777777" w:rsidR="009313DC" w:rsidRDefault="009313DC" w:rsidP="009313DC">
            <w:pPr>
              <w:pStyle w:val="Content"/>
            </w:pPr>
          </w:p>
          <w:p w14:paraId="3B23C86A" w14:textId="059CA49F" w:rsidR="009313DC" w:rsidRPr="00BD7285" w:rsidRDefault="009313DC" w:rsidP="009313DC">
            <w:pPr>
              <w:pStyle w:val="Content"/>
            </w:pPr>
          </w:p>
        </w:tc>
      </w:tr>
    </w:tbl>
    <w:p w14:paraId="57A41665" w14:textId="1C8A3A13" w:rsidR="00394AAA" w:rsidRDefault="00394AAA">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9313DC" w14:paraId="62059BF5" w14:textId="77777777" w:rsidTr="005E178F">
        <w:trPr>
          <w:trHeight w:val="5484"/>
        </w:trPr>
        <w:tc>
          <w:tcPr>
            <w:tcW w:w="5040" w:type="dxa"/>
          </w:tcPr>
          <w:p w14:paraId="25380B64" w14:textId="54E06FF6" w:rsidR="009313DC" w:rsidRDefault="002A5F32" w:rsidP="00CC7138">
            <w:pPr>
              <w:jc w:val="center"/>
            </w:pPr>
            <w:r w:rsidRPr="002A5F32">
              <w:rPr>
                <w:noProof/>
                <w:sz w:val="24"/>
                <w:szCs w:val="20"/>
              </w:rPr>
              <w:drawing>
                <wp:inline distT="0" distB="0" distL="0" distR="0" wp14:anchorId="413424E2" wp14:editId="4362194D">
                  <wp:extent cx="3063240" cy="1741170"/>
                  <wp:effectExtent l="19050" t="19050" r="22860" b="11430"/>
                  <wp:docPr id="22" name="Picture 22" descr="Course Introduction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ourse Introduction PowerPoint Slide 7 Thumbnail"/>
                          <pic:cNvPicPr/>
                        </pic:nvPicPr>
                        <pic:blipFill>
                          <a:blip r:embed="rId34"/>
                          <a:stretch>
                            <a:fillRect/>
                          </a:stretch>
                        </pic:blipFill>
                        <pic:spPr>
                          <a:xfrm>
                            <a:off x="0" y="0"/>
                            <a:ext cx="3063240" cy="1741170"/>
                          </a:xfrm>
                          <a:prstGeom prst="rect">
                            <a:avLst/>
                          </a:prstGeom>
                          <a:ln w="6350">
                            <a:solidFill>
                              <a:schemeClr val="tx1"/>
                            </a:solidFill>
                          </a:ln>
                        </pic:spPr>
                      </pic:pic>
                    </a:graphicData>
                  </a:graphic>
                </wp:inline>
              </w:drawing>
            </w:r>
            <w:r w:rsidR="009313DC" w:rsidRPr="00B33DE9">
              <w:rPr>
                <w:sz w:val="24"/>
                <w:szCs w:val="20"/>
              </w:rPr>
              <w:t xml:space="preserve"> </w:t>
            </w:r>
            <w:r w:rsidR="009313DC" w:rsidRPr="005216E5">
              <w:rPr>
                <w:sz w:val="24"/>
                <w:szCs w:val="20"/>
              </w:rPr>
              <w:t xml:space="preserve">Slide </w:t>
            </w:r>
            <w:r w:rsidR="009313DC">
              <w:rPr>
                <w:sz w:val="24"/>
                <w:szCs w:val="20"/>
              </w:rPr>
              <w:t>7</w:t>
            </w:r>
          </w:p>
        </w:tc>
        <w:tc>
          <w:tcPr>
            <w:tcW w:w="5222" w:type="dxa"/>
          </w:tcPr>
          <w:p w14:paraId="33808FB9" w14:textId="77777777" w:rsidR="009313DC" w:rsidRPr="00BD7285" w:rsidRDefault="009313DC" w:rsidP="009313DC">
            <w:pPr>
              <w:pStyle w:val="Content"/>
              <w:jc w:val="center"/>
            </w:pPr>
            <w:r>
              <w:rPr>
                <w:b/>
                <w:bCs/>
              </w:rPr>
              <w:t>COURSE MATERIALS</w:t>
            </w:r>
          </w:p>
          <w:p w14:paraId="66168D3D" w14:textId="77777777" w:rsidR="009313DC" w:rsidRDefault="009313DC" w:rsidP="009313DC">
            <w:pPr>
              <w:pStyle w:val="Content"/>
              <w:rPr>
                <w:b/>
                <w:bCs/>
              </w:rPr>
            </w:pPr>
            <w:r w:rsidRPr="00A54071">
              <w:rPr>
                <w:b/>
                <w:bCs/>
              </w:rPr>
              <w:t>Instructor Notes:</w:t>
            </w:r>
          </w:p>
          <w:p w14:paraId="0A353F9F" w14:textId="77777777" w:rsidR="009313DC" w:rsidRPr="00A54071" w:rsidRDefault="009313DC" w:rsidP="009313DC">
            <w:pPr>
              <w:pStyle w:val="Content"/>
              <w:rPr>
                <w:b/>
                <w:bCs/>
              </w:rPr>
            </w:pPr>
          </w:p>
          <w:p w14:paraId="37D65DCD" w14:textId="1A38667D" w:rsidR="009313DC" w:rsidRDefault="009313DC" w:rsidP="00494B81">
            <w:pPr>
              <w:pStyle w:val="Content"/>
              <w:numPr>
                <w:ilvl w:val="0"/>
                <w:numId w:val="16"/>
              </w:numPr>
              <w:ind w:left="360"/>
            </w:pPr>
            <w:r>
              <w:t xml:space="preserve">Use this slide to review the contents of the Participant Guide. </w:t>
            </w:r>
          </w:p>
          <w:p w14:paraId="00C093F8" w14:textId="656E593E" w:rsidR="002A5F32" w:rsidRDefault="002A5F32" w:rsidP="00494B81">
            <w:pPr>
              <w:pStyle w:val="Content"/>
              <w:numPr>
                <w:ilvl w:val="0"/>
                <w:numId w:val="16"/>
              </w:numPr>
              <w:ind w:left="360"/>
            </w:pPr>
            <w:r>
              <w:t>Review the available handouts.</w:t>
            </w:r>
          </w:p>
          <w:p w14:paraId="18BB01FF" w14:textId="77777777" w:rsidR="004E3633" w:rsidRDefault="004E3633" w:rsidP="004E3633">
            <w:pPr>
              <w:pStyle w:val="Content"/>
              <w:ind w:left="360"/>
            </w:pPr>
          </w:p>
          <w:p w14:paraId="6C7755EA" w14:textId="468C71AC" w:rsidR="009313DC" w:rsidRDefault="009313DC" w:rsidP="009313DC">
            <w:pPr>
              <w:pStyle w:val="Content"/>
              <w:rPr>
                <w:noProof/>
              </w:rPr>
            </w:pPr>
            <w:r>
              <w:rPr>
                <w:noProof/>
              </w:rPr>
              <w:drawing>
                <wp:inline distT="0" distB="0" distL="0" distR="0" wp14:anchorId="63890D2C" wp14:editId="0A868465">
                  <wp:extent cx="606307" cy="452761"/>
                  <wp:effectExtent l="0" t="0" r="3810" b="4445"/>
                  <wp:docPr id="226" name="Graphic 226"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35">
                            <a:extLst>
                              <a:ext uri="{28A0092B-C50C-407E-A947-70E740481C1C}">
                                <a14:useLocalDpi xmlns:a14="http://schemas.microsoft.com/office/drawing/2010/main" val="0"/>
                              </a:ext>
                              <a:ext uri="{96DAC541-7B7A-43D3-8B79-37D633B846F1}">
                                <asvg:svgBlip xmlns:asvg="http://schemas.microsoft.com/office/drawing/2016/SVG/main" r:embed="rId22"/>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sidR="004E3633">
              <w:rPr>
                <w:b/>
                <w:bCs/>
              </w:rPr>
              <w:t xml:space="preserve"> </w:t>
            </w:r>
            <w:r>
              <w:rPr>
                <w:b/>
                <w:bCs/>
              </w:rPr>
              <w:t>DIRECT</w:t>
            </w:r>
            <w:r>
              <w:rPr>
                <w:noProof/>
              </w:rPr>
              <w:t xml:space="preserve">: </w:t>
            </w:r>
          </w:p>
          <w:p w14:paraId="3927F522" w14:textId="77777777" w:rsidR="009313DC" w:rsidRDefault="009313DC" w:rsidP="009313DC">
            <w:pPr>
              <w:pStyle w:val="Content"/>
              <w:ind w:left="360"/>
            </w:pPr>
          </w:p>
          <w:p w14:paraId="4CF3EE65" w14:textId="77777777" w:rsidR="009313DC" w:rsidRDefault="009313DC" w:rsidP="00494B81">
            <w:pPr>
              <w:pStyle w:val="Content"/>
              <w:numPr>
                <w:ilvl w:val="0"/>
                <w:numId w:val="16"/>
              </w:numPr>
              <w:ind w:left="360"/>
            </w:pPr>
            <w:r>
              <w:t>Direct participants to open their Participant Guide.</w:t>
            </w:r>
          </w:p>
          <w:p w14:paraId="450D78C0" w14:textId="77777777" w:rsidR="009313DC" w:rsidRDefault="009313DC" w:rsidP="00494B81">
            <w:pPr>
              <w:pStyle w:val="Content"/>
              <w:numPr>
                <w:ilvl w:val="0"/>
                <w:numId w:val="16"/>
              </w:numPr>
              <w:ind w:left="360"/>
            </w:pPr>
            <w:r>
              <w:t>Explain the organization of the Participant Guide and its sections.</w:t>
            </w:r>
          </w:p>
          <w:p w14:paraId="30DE3258" w14:textId="77777777" w:rsidR="009313DC" w:rsidRDefault="009313DC" w:rsidP="00494B81">
            <w:pPr>
              <w:pStyle w:val="Content"/>
              <w:numPr>
                <w:ilvl w:val="0"/>
                <w:numId w:val="16"/>
              </w:numPr>
              <w:ind w:left="360"/>
            </w:pPr>
            <w:r>
              <w:t xml:space="preserve">State that the Participant Guide is for the participants to keep and that they may write in it to record notes. </w:t>
            </w:r>
          </w:p>
          <w:p w14:paraId="573E3694" w14:textId="55628F77" w:rsidR="009313DC" w:rsidRDefault="009313DC" w:rsidP="00494B81">
            <w:pPr>
              <w:pStyle w:val="Content"/>
              <w:numPr>
                <w:ilvl w:val="0"/>
                <w:numId w:val="16"/>
              </w:numPr>
              <w:ind w:left="360"/>
            </w:pPr>
            <w:r>
              <w:t>Tell participants that they should have their Participant Guide in class each day. They may leave it in the classroom each evening.</w:t>
            </w:r>
          </w:p>
          <w:p w14:paraId="4126B04E" w14:textId="490B208C" w:rsidR="002A5F32" w:rsidRDefault="002A5F32" w:rsidP="00494B81">
            <w:pPr>
              <w:pStyle w:val="Content"/>
              <w:numPr>
                <w:ilvl w:val="0"/>
                <w:numId w:val="16"/>
              </w:numPr>
              <w:ind w:left="360"/>
            </w:pPr>
            <w:r>
              <w:t>Review the handouts with participants.</w:t>
            </w:r>
          </w:p>
          <w:p w14:paraId="7219C774" w14:textId="05622735" w:rsidR="009313DC" w:rsidRPr="00BD7285" w:rsidRDefault="009313DC" w:rsidP="009313DC">
            <w:pPr>
              <w:pStyle w:val="Content"/>
            </w:pPr>
          </w:p>
        </w:tc>
      </w:tr>
    </w:tbl>
    <w:p w14:paraId="4B7BBE44" w14:textId="5AA29D5C" w:rsidR="009313DC" w:rsidRDefault="009313DC">
      <w:pPr>
        <w:spacing w:after="200"/>
      </w:pPr>
    </w:p>
    <w:p w14:paraId="2B7BB242" w14:textId="77777777" w:rsidR="009313DC" w:rsidRDefault="009313DC">
      <w:pPr>
        <w:spacing w:after="200"/>
      </w:pPr>
      <w:r>
        <w:br w:type="page"/>
      </w:r>
    </w:p>
    <w:tbl>
      <w:tblPr>
        <w:tblStyle w:val="TableGrid"/>
        <w:tblW w:w="10262" w:type="dxa"/>
        <w:tblLayout w:type="fixed"/>
        <w:tblLook w:val="04A0" w:firstRow="1" w:lastRow="0" w:firstColumn="1" w:lastColumn="0" w:noHBand="0" w:noVBand="1"/>
      </w:tblPr>
      <w:tblGrid>
        <w:gridCol w:w="5040"/>
        <w:gridCol w:w="5222"/>
      </w:tblGrid>
      <w:tr w:rsidR="009313DC" w14:paraId="62BD2C6B" w14:textId="77777777" w:rsidTr="005E178F">
        <w:trPr>
          <w:trHeight w:val="3395"/>
        </w:trPr>
        <w:tc>
          <w:tcPr>
            <w:tcW w:w="5040" w:type="dxa"/>
            <w:tcBorders>
              <w:top w:val="nil"/>
              <w:left w:val="nil"/>
              <w:bottom w:val="nil"/>
              <w:right w:val="nil"/>
            </w:tcBorders>
          </w:tcPr>
          <w:p w14:paraId="29682136" w14:textId="156722BC" w:rsidR="009313DC" w:rsidRDefault="000368B5" w:rsidP="00CC7138">
            <w:pPr>
              <w:jc w:val="center"/>
            </w:pPr>
            <w:r w:rsidRPr="000368B5">
              <w:rPr>
                <w:noProof/>
                <w:sz w:val="24"/>
                <w:szCs w:val="20"/>
              </w:rPr>
              <w:lastRenderedPageBreak/>
              <w:drawing>
                <wp:inline distT="0" distB="0" distL="0" distR="0" wp14:anchorId="30AC32E1" wp14:editId="220BA501">
                  <wp:extent cx="3063240" cy="1711325"/>
                  <wp:effectExtent l="19050" t="19050" r="22860" b="22225"/>
                  <wp:docPr id="16" name="Picture 16" descr="Course Introduction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ourse Introduction PowerPoint Slide 8 Thumbnail"/>
                          <pic:cNvPicPr/>
                        </pic:nvPicPr>
                        <pic:blipFill>
                          <a:blip r:embed="rId36"/>
                          <a:stretch>
                            <a:fillRect/>
                          </a:stretch>
                        </pic:blipFill>
                        <pic:spPr>
                          <a:xfrm>
                            <a:off x="0" y="0"/>
                            <a:ext cx="3063240" cy="1711325"/>
                          </a:xfrm>
                          <a:prstGeom prst="rect">
                            <a:avLst/>
                          </a:prstGeom>
                          <a:ln w="6350">
                            <a:solidFill>
                              <a:schemeClr val="tx1"/>
                            </a:solidFill>
                          </a:ln>
                        </pic:spPr>
                      </pic:pic>
                    </a:graphicData>
                  </a:graphic>
                </wp:inline>
              </w:drawing>
            </w:r>
            <w:r w:rsidR="009313DC" w:rsidRPr="00B33DE9">
              <w:rPr>
                <w:sz w:val="24"/>
                <w:szCs w:val="20"/>
              </w:rPr>
              <w:t xml:space="preserve"> </w:t>
            </w:r>
            <w:r w:rsidR="009313DC" w:rsidRPr="005216E5">
              <w:rPr>
                <w:sz w:val="24"/>
                <w:szCs w:val="20"/>
              </w:rPr>
              <w:t xml:space="preserve">Slide </w:t>
            </w:r>
            <w:r w:rsidR="009313DC">
              <w:rPr>
                <w:sz w:val="24"/>
                <w:szCs w:val="20"/>
              </w:rPr>
              <w:t>8</w:t>
            </w:r>
          </w:p>
          <w:p w14:paraId="1ACEE5C4" w14:textId="3B884249" w:rsidR="009313DC" w:rsidRDefault="009313DC" w:rsidP="00CC7138">
            <w:pPr>
              <w:jc w:val="center"/>
            </w:pPr>
            <w:r>
              <w:t> </w:t>
            </w:r>
          </w:p>
        </w:tc>
        <w:tc>
          <w:tcPr>
            <w:tcW w:w="5222" w:type="dxa"/>
            <w:tcBorders>
              <w:top w:val="nil"/>
              <w:left w:val="nil"/>
              <w:bottom w:val="nil"/>
              <w:right w:val="nil"/>
            </w:tcBorders>
          </w:tcPr>
          <w:p w14:paraId="0FB5EC56" w14:textId="77777777" w:rsidR="009313DC" w:rsidRPr="00BD7285" w:rsidRDefault="009313DC" w:rsidP="009313DC">
            <w:pPr>
              <w:pStyle w:val="Content"/>
              <w:jc w:val="center"/>
            </w:pPr>
            <w:r>
              <w:rPr>
                <w:b/>
                <w:bCs/>
              </w:rPr>
              <w:t>COURSE SCHEDULE</w:t>
            </w:r>
          </w:p>
          <w:p w14:paraId="51385DF5" w14:textId="77777777" w:rsidR="009313DC" w:rsidRDefault="009313DC" w:rsidP="009313DC">
            <w:pPr>
              <w:pStyle w:val="Content"/>
              <w:rPr>
                <w:b/>
                <w:bCs/>
              </w:rPr>
            </w:pPr>
            <w:r w:rsidRPr="00A54071">
              <w:rPr>
                <w:b/>
                <w:bCs/>
              </w:rPr>
              <w:t>Instructor Notes:</w:t>
            </w:r>
          </w:p>
          <w:p w14:paraId="7A795B1D" w14:textId="77777777" w:rsidR="009313DC" w:rsidRPr="00A54071" w:rsidRDefault="009313DC" w:rsidP="009313DC">
            <w:pPr>
              <w:pStyle w:val="Content"/>
              <w:rPr>
                <w:b/>
                <w:bCs/>
              </w:rPr>
            </w:pPr>
          </w:p>
          <w:p w14:paraId="1CA962F2" w14:textId="617E299A" w:rsidR="009313DC" w:rsidRDefault="009313DC" w:rsidP="00494B81">
            <w:pPr>
              <w:pStyle w:val="Content"/>
              <w:numPr>
                <w:ilvl w:val="0"/>
                <w:numId w:val="17"/>
              </w:numPr>
              <w:ind w:left="360"/>
            </w:pPr>
            <w:r>
              <w:t xml:space="preserve">Review the course schedule by explaining what will be taught each day throughout the training week. </w:t>
            </w:r>
          </w:p>
          <w:p w14:paraId="400EDB1A" w14:textId="77777777" w:rsidR="004E3633" w:rsidRDefault="004E3633" w:rsidP="004E3633">
            <w:pPr>
              <w:pStyle w:val="Content"/>
              <w:ind w:left="360"/>
            </w:pPr>
          </w:p>
          <w:p w14:paraId="6DD8F022" w14:textId="71A7A6E6" w:rsidR="009313DC" w:rsidRDefault="009313DC" w:rsidP="009313DC">
            <w:pPr>
              <w:pStyle w:val="Content"/>
              <w:rPr>
                <w:noProof/>
              </w:rPr>
            </w:pPr>
            <w:r>
              <w:rPr>
                <w:noProof/>
              </w:rPr>
              <w:drawing>
                <wp:inline distT="0" distB="0" distL="0" distR="0" wp14:anchorId="3AE8C835" wp14:editId="47BAB9FE">
                  <wp:extent cx="606307" cy="452761"/>
                  <wp:effectExtent l="0" t="0" r="3810" b="4445"/>
                  <wp:docPr id="285" name="Graphic 285"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Pr>
                <w:b/>
                <w:bCs/>
              </w:rPr>
              <w:t>DIRECT</w:t>
            </w:r>
            <w:r>
              <w:rPr>
                <w:noProof/>
              </w:rPr>
              <w:t xml:space="preserve">: </w:t>
            </w:r>
          </w:p>
          <w:p w14:paraId="36814735" w14:textId="77777777" w:rsidR="009313DC" w:rsidRDefault="009313DC" w:rsidP="009313DC">
            <w:pPr>
              <w:pStyle w:val="Content"/>
            </w:pPr>
          </w:p>
          <w:p w14:paraId="0E515F2E" w14:textId="189583AA" w:rsidR="009313DC" w:rsidRPr="00BD7285" w:rsidRDefault="009313DC" w:rsidP="00494B81">
            <w:pPr>
              <w:pStyle w:val="Content"/>
              <w:numPr>
                <w:ilvl w:val="0"/>
                <w:numId w:val="17"/>
              </w:numPr>
              <w:ind w:left="360"/>
            </w:pPr>
            <w:r>
              <w:t>Refer participants to a more detailed course schedule in their Participant Guide.</w:t>
            </w:r>
          </w:p>
        </w:tc>
      </w:tr>
    </w:tbl>
    <w:p w14:paraId="63C544BA" w14:textId="02EE6D4F" w:rsidR="009313DC" w:rsidRDefault="009313DC">
      <w:pPr>
        <w:spacing w:after="200"/>
      </w:pPr>
    </w:p>
    <w:p w14:paraId="0FE41996" w14:textId="77777777" w:rsidR="009313DC" w:rsidRDefault="009313DC">
      <w:pPr>
        <w:spacing w:after="200"/>
      </w:pPr>
      <w:r>
        <w:br w:type="page"/>
      </w:r>
    </w:p>
    <w:tbl>
      <w:tblPr>
        <w:tblStyle w:val="TableGrid"/>
        <w:tblW w:w="10262" w:type="dxa"/>
        <w:tblLayout w:type="fixed"/>
        <w:tblLook w:val="04A0" w:firstRow="1" w:lastRow="0" w:firstColumn="1" w:lastColumn="0" w:noHBand="0" w:noVBand="1"/>
      </w:tblPr>
      <w:tblGrid>
        <w:gridCol w:w="5040"/>
        <w:gridCol w:w="5222"/>
      </w:tblGrid>
      <w:tr w:rsidR="009313DC" w14:paraId="5D6EA740" w14:textId="77777777" w:rsidTr="005E178F">
        <w:trPr>
          <w:trHeight w:val="8814"/>
        </w:trPr>
        <w:tc>
          <w:tcPr>
            <w:tcW w:w="5040" w:type="dxa"/>
            <w:tcBorders>
              <w:top w:val="nil"/>
              <w:left w:val="nil"/>
              <w:bottom w:val="nil"/>
              <w:right w:val="nil"/>
            </w:tcBorders>
          </w:tcPr>
          <w:p w14:paraId="040017DC" w14:textId="545AAA64" w:rsidR="009313DC" w:rsidRDefault="002A5F32" w:rsidP="00CC7138">
            <w:pPr>
              <w:jc w:val="center"/>
            </w:pPr>
            <w:r w:rsidRPr="002A5F32">
              <w:rPr>
                <w:noProof/>
                <w:sz w:val="24"/>
                <w:szCs w:val="20"/>
              </w:rPr>
              <w:lastRenderedPageBreak/>
              <w:drawing>
                <wp:inline distT="0" distB="0" distL="0" distR="0" wp14:anchorId="3547A7C1" wp14:editId="34450E09">
                  <wp:extent cx="3063240" cy="1728470"/>
                  <wp:effectExtent l="19050" t="19050" r="22860" b="24130"/>
                  <wp:docPr id="28" name="Picture 28" descr="Course Introduction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ourse Introduction PowerPoint Slide 9 Thumbnail"/>
                          <pic:cNvPicPr/>
                        </pic:nvPicPr>
                        <pic:blipFill>
                          <a:blip r:embed="rId37"/>
                          <a:stretch>
                            <a:fillRect/>
                          </a:stretch>
                        </pic:blipFill>
                        <pic:spPr>
                          <a:xfrm>
                            <a:off x="0" y="0"/>
                            <a:ext cx="3063240" cy="1728470"/>
                          </a:xfrm>
                          <a:prstGeom prst="rect">
                            <a:avLst/>
                          </a:prstGeom>
                          <a:ln w="6350">
                            <a:solidFill>
                              <a:schemeClr val="tx1"/>
                            </a:solidFill>
                          </a:ln>
                        </pic:spPr>
                      </pic:pic>
                    </a:graphicData>
                  </a:graphic>
                </wp:inline>
              </w:drawing>
            </w:r>
            <w:r w:rsidR="009313DC" w:rsidRPr="005216E5">
              <w:rPr>
                <w:sz w:val="24"/>
                <w:szCs w:val="20"/>
              </w:rPr>
              <w:t xml:space="preserve"> Slide </w:t>
            </w:r>
            <w:r w:rsidR="009313DC">
              <w:rPr>
                <w:sz w:val="24"/>
                <w:szCs w:val="20"/>
              </w:rPr>
              <w:t>9</w:t>
            </w:r>
            <w:r w:rsidR="009313DC">
              <w:t> </w:t>
            </w:r>
          </w:p>
          <w:p w14:paraId="129FFAB6" w14:textId="77777777" w:rsidR="009313DC" w:rsidRDefault="009313DC" w:rsidP="00CC7138">
            <w:pPr>
              <w:pStyle w:val="Content"/>
              <w:ind w:left="360"/>
            </w:pPr>
          </w:p>
          <w:p w14:paraId="2B645A05" w14:textId="40B2B07B" w:rsidR="009313DC" w:rsidRPr="00575B9D" w:rsidRDefault="009313DC" w:rsidP="00BA04B3">
            <w:pPr>
              <w:pStyle w:val="Content"/>
              <w:shd w:val="clear" w:color="auto" w:fill="D9D9D9" w:themeFill="background1" w:themeFillShade="D9"/>
            </w:pPr>
            <w:r w:rsidRPr="008E5BDB">
              <w:rPr>
                <w:b/>
                <w:bCs/>
              </w:rPr>
              <w:t>NOTE:</w:t>
            </w:r>
            <w:r>
              <w:t xml:space="preserve">  </w:t>
            </w:r>
            <w:r w:rsidR="002A5F32">
              <w:t>Another</w:t>
            </w:r>
            <w:r>
              <w:t xml:space="preserve"> important ground rule</w:t>
            </w:r>
            <w:r w:rsidR="002A5F32">
              <w:t xml:space="preserve"> </w:t>
            </w:r>
            <w:r>
              <w:t>may include active participation, especially during group activities.</w:t>
            </w:r>
          </w:p>
          <w:p w14:paraId="4DAD29A0" w14:textId="44CE0365" w:rsidR="009313DC" w:rsidRDefault="009313DC" w:rsidP="00BA04B3">
            <w:pPr>
              <w:pStyle w:val="Content"/>
            </w:pPr>
          </w:p>
        </w:tc>
        <w:tc>
          <w:tcPr>
            <w:tcW w:w="5222" w:type="dxa"/>
            <w:tcBorders>
              <w:top w:val="nil"/>
              <w:left w:val="nil"/>
              <w:bottom w:val="nil"/>
              <w:right w:val="nil"/>
            </w:tcBorders>
          </w:tcPr>
          <w:p w14:paraId="71CCC99C" w14:textId="77777777" w:rsidR="009313DC" w:rsidRPr="00BD7285" w:rsidRDefault="009313DC" w:rsidP="009313DC">
            <w:pPr>
              <w:pStyle w:val="Content"/>
              <w:jc w:val="center"/>
            </w:pPr>
            <w:r>
              <w:rPr>
                <w:b/>
                <w:bCs/>
              </w:rPr>
              <w:t>GROUND RULES</w:t>
            </w:r>
          </w:p>
          <w:p w14:paraId="5DBD40BD" w14:textId="77777777" w:rsidR="009313DC" w:rsidRDefault="009313DC" w:rsidP="009313DC">
            <w:pPr>
              <w:pStyle w:val="Content"/>
              <w:rPr>
                <w:b/>
                <w:bCs/>
              </w:rPr>
            </w:pPr>
            <w:r w:rsidRPr="00A54071">
              <w:rPr>
                <w:b/>
                <w:bCs/>
              </w:rPr>
              <w:t>Instructor Notes:</w:t>
            </w:r>
          </w:p>
          <w:p w14:paraId="2BE3A917" w14:textId="0A6821F7" w:rsidR="009313DC" w:rsidRDefault="009313DC" w:rsidP="009313DC">
            <w:pPr>
              <w:pStyle w:val="Content"/>
              <w:rPr>
                <w:noProof/>
              </w:rPr>
            </w:pPr>
            <w:r>
              <w:rPr>
                <w:noProof/>
              </w:rPr>
              <mc:AlternateContent>
                <mc:Choice Requires="wps">
                  <w:drawing>
                    <wp:inline distT="0" distB="0" distL="0" distR="0" wp14:anchorId="615FED5E" wp14:editId="4F7F795C">
                      <wp:extent cx="369570" cy="320040"/>
                      <wp:effectExtent l="19050" t="19050" r="49530" b="60960"/>
                      <wp:docPr id="29" name="Speech Bubble: Oval 2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5F5E9B" w14:textId="77777777" w:rsidR="00C757A7" w:rsidRDefault="00C757A7" w:rsidP="00F86EC1">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15FED5E" id="Speech Bubble: Oval 29" o:spid="_x0000_s1030"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b79tgIAAM8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zmdBctws4HisLbEQjeTzvD7ChvlgTm/ZhafHnsLF4t/wo9U0OQUeomS&#10;EuyPt+6DPc4GailpcKhz6r7vmBWUqM8ap+Z6MsM2JT4eZtnlFA/2VLM51ehdvQJsBmxGzC6Kwd6r&#10;QZQW6lfcP8sQFVVMc4ydU+7tcFj5btngBuNiuYxmOPmG+Qf9bHgADzyHRn1pX5k1/bR4HLNHGBZA&#10;39Mdx0fb4KlhufMgKx+UR177A26N2Er9hgtr6fQcrY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Hdtvv22AgAAzwUA&#10;AA4AAAAAAAAAAAAAAAAALgIAAGRycy9lMm9Eb2MueG1sUEsBAi0AFAAGAAgAAAAhAPhQteLcAAAA&#10;AwEAAA8AAAAAAAAAAAAAAAAAEAUAAGRycy9kb3ducmV2LnhtbFBLBQYAAAAABAAEAPMAAAAZBgAA&#10;AAA=&#10;" adj="22865,23545" filled="f" strokecolor="#0f0d29 [3213]" strokeweight="2pt">
                      <v:textbox>
                        <w:txbxContent>
                          <w:p w14:paraId="585F5E9B" w14:textId="77777777" w:rsidR="00C757A7" w:rsidRDefault="00C757A7" w:rsidP="00F86EC1">
                            <w:pPr>
                              <w:jc w:val="right"/>
                            </w:pPr>
                          </w:p>
                        </w:txbxContent>
                      </v:textbox>
                      <w10:anchorlock/>
                    </v:shape>
                  </w:pict>
                </mc:Fallback>
              </mc:AlternateContent>
            </w:r>
            <w:r w:rsidR="004E3633">
              <w:rPr>
                <w:b/>
                <w:bCs/>
              </w:rPr>
              <w:t xml:space="preserve">  </w:t>
            </w:r>
            <w:r w:rsidRPr="00260E87">
              <w:rPr>
                <w:b/>
                <w:bCs/>
              </w:rPr>
              <w:t>SAY</w:t>
            </w:r>
            <w:r>
              <w:rPr>
                <w:noProof/>
              </w:rPr>
              <w:t xml:space="preserve">: </w:t>
            </w:r>
          </w:p>
          <w:p w14:paraId="57DAA02F" w14:textId="77777777" w:rsidR="009313DC" w:rsidRDefault="009313DC" w:rsidP="009313DC">
            <w:pPr>
              <w:pStyle w:val="Content"/>
              <w:rPr>
                <w:noProof/>
              </w:rPr>
            </w:pPr>
          </w:p>
          <w:p w14:paraId="79401A31" w14:textId="77777777" w:rsidR="009313DC" w:rsidRDefault="009313DC" w:rsidP="009313DC">
            <w:pPr>
              <w:pStyle w:val="Content"/>
            </w:pPr>
            <w:r>
              <w:rPr>
                <w:noProof/>
              </w:rPr>
              <w:t>“</w:t>
            </w:r>
            <w:r>
              <w:t xml:space="preserve">Now, let’s talk about some ground rules for the course.” </w:t>
            </w:r>
          </w:p>
          <w:p w14:paraId="2B39B1F4" w14:textId="77777777" w:rsidR="009313DC" w:rsidRDefault="009313DC" w:rsidP="009313DC">
            <w:pPr>
              <w:pStyle w:val="Content"/>
            </w:pPr>
          </w:p>
          <w:p w14:paraId="5F6CA3B2" w14:textId="372E60C4" w:rsidR="009313DC" w:rsidRDefault="009313DC" w:rsidP="00494B81">
            <w:pPr>
              <w:pStyle w:val="Content"/>
              <w:numPr>
                <w:ilvl w:val="0"/>
                <w:numId w:val="18"/>
              </w:numPr>
            </w:pPr>
            <w:r>
              <w:t xml:space="preserve">Explain that the instructors have </w:t>
            </w:r>
            <w:r w:rsidR="002A5F32">
              <w:t>5 ground rules for the class. Walk them through the list.</w:t>
            </w:r>
          </w:p>
          <w:p w14:paraId="18CE3851" w14:textId="0C2B8693" w:rsidR="009313DC" w:rsidRDefault="009313DC" w:rsidP="009313DC">
            <w:pPr>
              <w:pStyle w:val="Content"/>
              <w:rPr>
                <w:noProof/>
              </w:rPr>
            </w:pPr>
            <w:r>
              <w:rPr>
                <w:noProof/>
              </w:rPr>
              <w:drawing>
                <wp:inline distT="0" distB="0" distL="0" distR="0" wp14:anchorId="0FAB01F6" wp14:editId="068A3CA8">
                  <wp:extent cx="494651" cy="447706"/>
                  <wp:effectExtent l="0" t="0" r="0" b="0"/>
                  <wp:docPr id="287" name="Graphic 287"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4487" b="5003"/>
                          <a:stretch/>
                        </pic:blipFill>
                        <pic:spPr bwMode="auto">
                          <a:xfrm>
                            <a:off x="0" y="0"/>
                            <a:ext cx="494651" cy="447706"/>
                          </a:xfrm>
                          <a:prstGeom prst="rect">
                            <a:avLst/>
                          </a:prstGeom>
                          <a:ln>
                            <a:noFill/>
                          </a:ln>
                          <a:extLst>
                            <a:ext uri="{53640926-AAD7-44D8-BBD7-CCE9431645EC}">
                              <a14:shadowObscured xmlns:a14="http://schemas.microsoft.com/office/drawing/2010/main"/>
                            </a:ext>
                          </a:extLst>
                        </pic:spPr>
                      </pic:pic>
                    </a:graphicData>
                  </a:graphic>
                </wp:inline>
              </w:drawing>
            </w:r>
            <w:r>
              <w:rPr>
                <w:b/>
                <w:bCs/>
              </w:rPr>
              <w:t>ASK</w:t>
            </w:r>
            <w:r>
              <w:rPr>
                <w:noProof/>
              </w:rPr>
              <w:t xml:space="preserve">: </w:t>
            </w:r>
          </w:p>
          <w:p w14:paraId="3A533379" w14:textId="77777777" w:rsidR="009313DC" w:rsidRDefault="009313DC" w:rsidP="009313DC">
            <w:pPr>
              <w:pStyle w:val="Content"/>
            </w:pPr>
          </w:p>
          <w:p w14:paraId="24EA7DB4" w14:textId="77777777" w:rsidR="009313DC" w:rsidRDefault="009313DC" w:rsidP="009313DC">
            <w:pPr>
              <w:pStyle w:val="Content"/>
            </w:pPr>
            <w:r>
              <w:t>“What ground rules can you think of that might be important to include for this class?”</w:t>
            </w:r>
          </w:p>
          <w:p w14:paraId="52E52693" w14:textId="77777777" w:rsidR="009313DC" w:rsidRDefault="009313DC" w:rsidP="009313DC">
            <w:pPr>
              <w:pStyle w:val="Content"/>
            </w:pPr>
          </w:p>
          <w:p w14:paraId="3C05BA7B" w14:textId="77777777" w:rsidR="009313DC" w:rsidRDefault="009313DC" w:rsidP="00494B81">
            <w:pPr>
              <w:pStyle w:val="Content"/>
              <w:numPr>
                <w:ilvl w:val="0"/>
                <w:numId w:val="18"/>
              </w:numPr>
            </w:pPr>
            <w:r>
              <w:t xml:space="preserve">Elicit responses from participants. Ensure participants agree to the ground rules (can live with them, even if they don’t totally agree.) </w:t>
            </w:r>
          </w:p>
          <w:p w14:paraId="42CFDBCC" w14:textId="77777777" w:rsidR="009313DC" w:rsidRDefault="009313DC" w:rsidP="009313DC">
            <w:pPr>
              <w:pStyle w:val="Content"/>
              <w:ind w:left="720"/>
            </w:pPr>
          </w:p>
          <w:p w14:paraId="3B2FF627" w14:textId="77777777" w:rsidR="009313DC" w:rsidRDefault="009313DC" w:rsidP="00494B81">
            <w:pPr>
              <w:pStyle w:val="Content"/>
              <w:numPr>
                <w:ilvl w:val="0"/>
                <w:numId w:val="18"/>
              </w:numPr>
            </w:pPr>
            <w:r>
              <w:t>Remind participants that ground rules may be changed, per class needs.</w:t>
            </w:r>
          </w:p>
          <w:p w14:paraId="3A03163A" w14:textId="77777777" w:rsidR="009313DC" w:rsidRDefault="009313DC" w:rsidP="009313DC">
            <w:pPr>
              <w:pStyle w:val="ListParagraph"/>
            </w:pPr>
          </w:p>
          <w:p w14:paraId="237883AB" w14:textId="6C502648" w:rsidR="009313DC" w:rsidRDefault="009313DC" w:rsidP="00494B81">
            <w:pPr>
              <w:pStyle w:val="Content"/>
              <w:numPr>
                <w:ilvl w:val="0"/>
                <w:numId w:val="18"/>
              </w:numPr>
            </w:pPr>
            <w:r>
              <w:t>Record all the ground rules on a flipchart page titled “Ground Rules.” When completed, post this page in the room.</w:t>
            </w:r>
          </w:p>
          <w:p w14:paraId="0722CF12" w14:textId="2B63106F" w:rsidR="009313DC" w:rsidRPr="00BD7285" w:rsidRDefault="009313DC" w:rsidP="009313DC">
            <w:pPr>
              <w:pStyle w:val="Content"/>
            </w:pPr>
          </w:p>
        </w:tc>
      </w:tr>
    </w:tbl>
    <w:p w14:paraId="11BC9843" w14:textId="3340C80E" w:rsidR="00575B9D" w:rsidRDefault="00575B9D">
      <w:pPr>
        <w:spacing w:after="200"/>
      </w:pPr>
    </w:p>
    <w:p w14:paraId="57478FD6" w14:textId="77777777" w:rsidR="00575B9D" w:rsidRDefault="00575B9D">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9313DC" w14:paraId="57A23583" w14:textId="77777777" w:rsidTr="005E178F">
        <w:trPr>
          <w:trHeight w:val="3594"/>
        </w:trPr>
        <w:tc>
          <w:tcPr>
            <w:tcW w:w="5040" w:type="dxa"/>
          </w:tcPr>
          <w:p w14:paraId="03476506" w14:textId="26A47C4C" w:rsidR="009313DC" w:rsidRDefault="00582075" w:rsidP="00CC7138">
            <w:pPr>
              <w:jc w:val="center"/>
            </w:pPr>
            <w:r w:rsidRPr="00582075">
              <w:rPr>
                <w:noProof/>
                <w:sz w:val="24"/>
                <w:szCs w:val="20"/>
              </w:rPr>
              <w:lastRenderedPageBreak/>
              <w:drawing>
                <wp:inline distT="0" distB="0" distL="0" distR="0" wp14:anchorId="0F412869" wp14:editId="713F2104">
                  <wp:extent cx="3063240" cy="1723390"/>
                  <wp:effectExtent l="19050" t="19050" r="22860" b="10160"/>
                  <wp:docPr id="19" name="Picture 19" descr="Course Introduction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63240" cy="1723390"/>
                          </a:xfrm>
                          <a:prstGeom prst="rect">
                            <a:avLst/>
                          </a:prstGeom>
                          <a:ln w="3175">
                            <a:solidFill>
                              <a:schemeClr val="tx1"/>
                            </a:solidFill>
                          </a:ln>
                        </pic:spPr>
                      </pic:pic>
                    </a:graphicData>
                  </a:graphic>
                </wp:inline>
              </w:drawing>
            </w:r>
            <w:r w:rsidR="009313DC" w:rsidRPr="00B33DE9">
              <w:rPr>
                <w:sz w:val="24"/>
                <w:szCs w:val="20"/>
              </w:rPr>
              <w:t xml:space="preserve"> </w:t>
            </w:r>
            <w:r w:rsidR="009313DC" w:rsidRPr="005216E5">
              <w:rPr>
                <w:sz w:val="24"/>
                <w:szCs w:val="20"/>
              </w:rPr>
              <w:t xml:space="preserve">Slide </w:t>
            </w:r>
            <w:r w:rsidR="009313DC">
              <w:rPr>
                <w:sz w:val="24"/>
                <w:szCs w:val="20"/>
              </w:rPr>
              <w:t>10</w:t>
            </w:r>
          </w:p>
          <w:p w14:paraId="64FB5C30" w14:textId="77777777" w:rsidR="009313DC" w:rsidRDefault="009313DC" w:rsidP="00CC7138">
            <w:pPr>
              <w:pStyle w:val="Content"/>
              <w:ind w:left="360"/>
            </w:pPr>
          </w:p>
          <w:p w14:paraId="2FD24964" w14:textId="6F1EC3A9" w:rsidR="009313DC" w:rsidRDefault="009313DC" w:rsidP="00CC7138">
            <w:pPr>
              <w:pStyle w:val="Content"/>
            </w:pPr>
          </w:p>
        </w:tc>
        <w:tc>
          <w:tcPr>
            <w:tcW w:w="5222" w:type="dxa"/>
          </w:tcPr>
          <w:p w14:paraId="7ADE8F66" w14:textId="77777777" w:rsidR="009313DC" w:rsidRPr="00BD7285" w:rsidRDefault="009313DC" w:rsidP="009313DC">
            <w:pPr>
              <w:pStyle w:val="Content"/>
              <w:jc w:val="center"/>
            </w:pPr>
            <w:r>
              <w:rPr>
                <w:b/>
                <w:bCs/>
              </w:rPr>
              <w:t>Where’s the Coffee?</w:t>
            </w:r>
          </w:p>
          <w:p w14:paraId="473037B0" w14:textId="77777777" w:rsidR="009313DC" w:rsidRDefault="009313DC" w:rsidP="009313DC">
            <w:pPr>
              <w:pStyle w:val="Content"/>
              <w:rPr>
                <w:b/>
                <w:bCs/>
              </w:rPr>
            </w:pPr>
            <w:r w:rsidRPr="00A54071">
              <w:rPr>
                <w:b/>
                <w:bCs/>
              </w:rPr>
              <w:t>Instructor Notes:</w:t>
            </w:r>
          </w:p>
          <w:p w14:paraId="1FD529B0" w14:textId="77777777" w:rsidR="009313DC" w:rsidRPr="00A54071" w:rsidRDefault="009313DC" w:rsidP="009313DC">
            <w:pPr>
              <w:pStyle w:val="Content"/>
              <w:rPr>
                <w:b/>
                <w:bCs/>
              </w:rPr>
            </w:pPr>
          </w:p>
          <w:p w14:paraId="4FAD1B1B" w14:textId="77777777" w:rsidR="009313DC" w:rsidRDefault="009313DC" w:rsidP="00494B81">
            <w:pPr>
              <w:pStyle w:val="Content"/>
              <w:numPr>
                <w:ilvl w:val="0"/>
                <w:numId w:val="19"/>
              </w:numPr>
            </w:pPr>
            <w:r>
              <w:t xml:space="preserve">Provide administrative information including: </w:t>
            </w:r>
          </w:p>
          <w:p w14:paraId="3EF5B04D" w14:textId="77777777" w:rsidR="009313DC" w:rsidRDefault="009313DC" w:rsidP="00494B81">
            <w:pPr>
              <w:pStyle w:val="Content"/>
              <w:numPr>
                <w:ilvl w:val="1"/>
                <w:numId w:val="19"/>
              </w:numPr>
            </w:pPr>
            <w:r>
              <w:t>Location of restrooms, coffee and vending areas, and lunch options</w:t>
            </w:r>
          </w:p>
          <w:p w14:paraId="72795D7A" w14:textId="77777777" w:rsidR="009313DC" w:rsidRDefault="009313DC" w:rsidP="00494B81">
            <w:pPr>
              <w:pStyle w:val="Content"/>
              <w:numPr>
                <w:ilvl w:val="1"/>
                <w:numId w:val="19"/>
              </w:numPr>
            </w:pPr>
            <w:r>
              <w:t>Emergency evacuation information</w:t>
            </w:r>
          </w:p>
          <w:p w14:paraId="3503F38D" w14:textId="77777777" w:rsidR="009313DC" w:rsidRDefault="009313DC" w:rsidP="00494B81">
            <w:pPr>
              <w:pStyle w:val="Content"/>
              <w:numPr>
                <w:ilvl w:val="1"/>
                <w:numId w:val="19"/>
              </w:numPr>
            </w:pPr>
            <w:r>
              <w:t>Smoking area</w:t>
            </w:r>
          </w:p>
          <w:p w14:paraId="73A34727" w14:textId="77777777" w:rsidR="009313DC" w:rsidRDefault="009313DC" w:rsidP="00494B81">
            <w:pPr>
              <w:pStyle w:val="Content"/>
              <w:numPr>
                <w:ilvl w:val="1"/>
                <w:numId w:val="19"/>
              </w:numPr>
            </w:pPr>
            <w:r>
              <w:t>Parking</w:t>
            </w:r>
          </w:p>
          <w:p w14:paraId="59EDA8B0" w14:textId="77777777" w:rsidR="009313DC" w:rsidRDefault="009313DC" w:rsidP="009313DC">
            <w:pPr>
              <w:pStyle w:val="Content"/>
              <w:ind w:left="720"/>
            </w:pPr>
          </w:p>
          <w:p w14:paraId="3156525B" w14:textId="615A0771" w:rsidR="009313DC" w:rsidRPr="00BD7285" w:rsidRDefault="009313DC" w:rsidP="009313DC">
            <w:pPr>
              <w:pStyle w:val="Content"/>
            </w:pPr>
          </w:p>
        </w:tc>
      </w:tr>
    </w:tbl>
    <w:p w14:paraId="3A01007B" w14:textId="7E406989" w:rsidR="00255D73" w:rsidRDefault="00255D7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9313DC" w14:paraId="30C0FFA4" w14:textId="77777777" w:rsidTr="005E178F">
        <w:trPr>
          <w:trHeight w:val="4161"/>
        </w:trPr>
        <w:tc>
          <w:tcPr>
            <w:tcW w:w="5040" w:type="dxa"/>
          </w:tcPr>
          <w:p w14:paraId="5AD8B496" w14:textId="6559C555" w:rsidR="009313DC" w:rsidRDefault="00582075" w:rsidP="00EA41F1">
            <w:pPr>
              <w:jc w:val="center"/>
            </w:pPr>
            <w:r w:rsidRPr="00582075">
              <w:rPr>
                <w:noProof/>
                <w:sz w:val="24"/>
                <w:szCs w:val="20"/>
              </w:rPr>
              <w:drawing>
                <wp:inline distT="0" distB="0" distL="0" distR="0" wp14:anchorId="3FF43C2C" wp14:editId="0FB31119">
                  <wp:extent cx="3063240" cy="1723390"/>
                  <wp:effectExtent l="19050" t="19050" r="22860" b="10160"/>
                  <wp:docPr id="20" name="Picture 20" descr="Course Introduction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63240" cy="1723390"/>
                          </a:xfrm>
                          <a:prstGeom prst="rect">
                            <a:avLst/>
                          </a:prstGeom>
                          <a:ln w="3175">
                            <a:solidFill>
                              <a:schemeClr val="tx1"/>
                            </a:solidFill>
                          </a:ln>
                        </pic:spPr>
                      </pic:pic>
                    </a:graphicData>
                  </a:graphic>
                </wp:inline>
              </w:drawing>
            </w:r>
            <w:r w:rsidR="009313DC" w:rsidRPr="00B33DE9">
              <w:rPr>
                <w:sz w:val="24"/>
                <w:szCs w:val="20"/>
              </w:rPr>
              <w:t xml:space="preserve"> </w:t>
            </w:r>
            <w:r w:rsidR="009313DC" w:rsidRPr="005216E5">
              <w:rPr>
                <w:sz w:val="24"/>
                <w:szCs w:val="20"/>
              </w:rPr>
              <w:t xml:space="preserve">Slide </w:t>
            </w:r>
            <w:r w:rsidR="009313DC">
              <w:rPr>
                <w:sz w:val="24"/>
                <w:szCs w:val="20"/>
              </w:rPr>
              <w:t>11</w:t>
            </w:r>
            <w:r w:rsidR="009313DC">
              <w:t> </w:t>
            </w:r>
          </w:p>
          <w:p w14:paraId="4694B483" w14:textId="77777777" w:rsidR="009313DC" w:rsidRDefault="009313DC" w:rsidP="00EA41F1">
            <w:pPr>
              <w:pStyle w:val="Content"/>
              <w:ind w:left="360"/>
            </w:pPr>
          </w:p>
          <w:p w14:paraId="733FD845" w14:textId="6DDF2494" w:rsidR="009313DC" w:rsidRDefault="009313DC" w:rsidP="00EA41F1">
            <w:pPr>
              <w:pStyle w:val="Content"/>
            </w:pPr>
          </w:p>
        </w:tc>
        <w:tc>
          <w:tcPr>
            <w:tcW w:w="5222" w:type="dxa"/>
          </w:tcPr>
          <w:p w14:paraId="73F03BD6" w14:textId="77777777" w:rsidR="009313DC" w:rsidRPr="00BD7285" w:rsidRDefault="009313DC" w:rsidP="009313DC">
            <w:pPr>
              <w:pStyle w:val="Content"/>
              <w:jc w:val="center"/>
            </w:pPr>
            <w:r>
              <w:rPr>
                <w:b/>
                <w:bCs/>
              </w:rPr>
              <w:t>Questions</w:t>
            </w:r>
          </w:p>
          <w:p w14:paraId="62346C6A" w14:textId="77777777" w:rsidR="009313DC" w:rsidRDefault="009313DC" w:rsidP="009313DC">
            <w:pPr>
              <w:pStyle w:val="Content"/>
              <w:rPr>
                <w:b/>
                <w:bCs/>
              </w:rPr>
            </w:pPr>
            <w:r w:rsidRPr="00A54071">
              <w:rPr>
                <w:b/>
                <w:bCs/>
              </w:rPr>
              <w:t>Instructor Notes:</w:t>
            </w:r>
          </w:p>
          <w:p w14:paraId="102FF919" w14:textId="77777777" w:rsidR="009313DC" w:rsidRPr="00A54071" w:rsidRDefault="009313DC" w:rsidP="009313DC">
            <w:pPr>
              <w:pStyle w:val="Content"/>
              <w:rPr>
                <w:b/>
                <w:bCs/>
              </w:rPr>
            </w:pPr>
          </w:p>
          <w:p w14:paraId="4BFF62A9" w14:textId="49241F3C" w:rsidR="009313DC" w:rsidRDefault="009313DC" w:rsidP="009313DC">
            <w:pPr>
              <w:pStyle w:val="Content"/>
              <w:rPr>
                <w:noProof/>
              </w:rPr>
            </w:pPr>
            <w:r>
              <w:rPr>
                <w:noProof/>
              </w:rPr>
              <w:drawing>
                <wp:inline distT="0" distB="0" distL="0" distR="0" wp14:anchorId="0172F030" wp14:editId="48D2DC2A">
                  <wp:extent cx="494651" cy="447706"/>
                  <wp:effectExtent l="0" t="0" r="0" b="0"/>
                  <wp:docPr id="195" name="Graphic 195"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4487" b="5003"/>
                          <a:stretch/>
                        </pic:blipFill>
                        <pic:spPr bwMode="auto">
                          <a:xfrm>
                            <a:off x="0" y="0"/>
                            <a:ext cx="494651" cy="447706"/>
                          </a:xfrm>
                          <a:prstGeom prst="rect">
                            <a:avLst/>
                          </a:prstGeom>
                          <a:ln>
                            <a:noFill/>
                          </a:ln>
                          <a:extLst>
                            <a:ext uri="{53640926-AAD7-44D8-BBD7-CCE9431645EC}">
                              <a14:shadowObscured xmlns:a14="http://schemas.microsoft.com/office/drawing/2010/main"/>
                            </a:ext>
                          </a:extLst>
                        </pic:spPr>
                      </pic:pic>
                    </a:graphicData>
                  </a:graphic>
                </wp:inline>
              </w:drawing>
            </w:r>
            <w:r>
              <w:rPr>
                <w:b/>
                <w:bCs/>
              </w:rPr>
              <w:t>ASK</w:t>
            </w:r>
            <w:r>
              <w:rPr>
                <w:noProof/>
              </w:rPr>
              <w:t xml:space="preserve">: </w:t>
            </w:r>
          </w:p>
          <w:p w14:paraId="1F78BF5E" w14:textId="77777777" w:rsidR="009313DC" w:rsidRDefault="009313DC" w:rsidP="009313DC">
            <w:pPr>
              <w:pStyle w:val="Content"/>
            </w:pPr>
          </w:p>
          <w:p w14:paraId="7652480C" w14:textId="77777777" w:rsidR="009313DC" w:rsidRDefault="009313DC" w:rsidP="009313DC">
            <w:pPr>
              <w:pStyle w:val="Content"/>
            </w:pPr>
            <w:r>
              <w:t xml:space="preserve">“Does anyone have any questions before we move on?” </w:t>
            </w:r>
          </w:p>
          <w:p w14:paraId="4DA2D877" w14:textId="77777777" w:rsidR="009313DC" w:rsidRDefault="009313DC" w:rsidP="009313DC">
            <w:pPr>
              <w:pStyle w:val="Content"/>
            </w:pPr>
          </w:p>
          <w:p w14:paraId="7B571A7A" w14:textId="77777777" w:rsidR="009313DC" w:rsidRDefault="009313DC" w:rsidP="00494B81">
            <w:pPr>
              <w:pStyle w:val="Content"/>
              <w:numPr>
                <w:ilvl w:val="0"/>
                <w:numId w:val="20"/>
              </w:numPr>
            </w:pPr>
            <w:r>
              <w:t xml:space="preserve">Answer any participant questions at this point. If an answer cannot be provided for a participant’s question, add it to the Parking Lot. </w:t>
            </w:r>
          </w:p>
          <w:p w14:paraId="7358CD18" w14:textId="4AC24D20" w:rsidR="009313DC" w:rsidRPr="00BD7285" w:rsidRDefault="009313DC" w:rsidP="009313DC">
            <w:pPr>
              <w:pStyle w:val="Content"/>
            </w:pPr>
          </w:p>
        </w:tc>
      </w:tr>
    </w:tbl>
    <w:p w14:paraId="0302E93E" w14:textId="77777777" w:rsidR="00C506F0" w:rsidRDefault="00C506F0">
      <w:pPr>
        <w:spacing w:after="200"/>
      </w:pPr>
      <w:r>
        <w:br w:type="page"/>
      </w:r>
    </w:p>
    <w:p w14:paraId="3AB9B9D4" w14:textId="6E225184" w:rsidR="001024EE" w:rsidRDefault="001024EE">
      <w:pPr>
        <w:spacing w:after="200"/>
      </w:pPr>
    </w:p>
    <w:p w14:paraId="6F8BBB87" w14:textId="0D83CC5F" w:rsidR="007903E6" w:rsidRDefault="007903E6">
      <w:pPr>
        <w:spacing w:after="200"/>
      </w:pPr>
    </w:p>
    <w:p w14:paraId="49CF1551" w14:textId="77777777" w:rsidR="007903E6" w:rsidRDefault="007903E6" w:rsidP="007903E6">
      <w:pPr>
        <w:pStyle w:val="Content"/>
      </w:pPr>
    </w:p>
    <w:p w14:paraId="28718E75" w14:textId="77777777" w:rsidR="007903E6" w:rsidRDefault="007903E6" w:rsidP="007903E6">
      <w:pPr>
        <w:pStyle w:val="Content"/>
      </w:pPr>
    </w:p>
    <w:p w14:paraId="2772E3AA" w14:textId="77777777" w:rsidR="007903E6" w:rsidRDefault="007903E6" w:rsidP="007903E6"/>
    <w:p w14:paraId="7D94BD55" w14:textId="77777777" w:rsidR="007903E6" w:rsidRDefault="007903E6" w:rsidP="007903E6"/>
    <w:p w14:paraId="4E305825" w14:textId="77777777" w:rsidR="007903E6" w:rsidRDefault="007903E6" w:rsidP="007903E6"/>
    <w:p w14:paraId="0DE6E982" w14:textId="77777777" w:rsidR="00874EFB" w:rsidRPr="00B87A7D" w:rsidRDefault="00874EFB" w:rsidP="00874EFB">
      <w:pPr>
        <w:pStyle w:val="Content"/>
        <w:spacing w:before="240"/>
        <w:rPr>
          <w:b/>
          <w:bCs/>
          <w:sz w:val="80"/>
          <w:szCs w:val="80"/>
        </w:rPr>
      </w:pPr>
      <w:r w:rsidRPr="00B87A7D">
        <w:rPr>
          <w:b/>
          <w:bCs/>
          <w:sz w:val="80"/>
          <w:szCs w:val="80"/>
        </w:rPr>
        <w:t>MODULE 1: INTRODUCTION TO CMS</w:t>
      </w:r>
    </w:p>
    <w:p w14:paraId="2FB25D6E" w14:textId="77777777" w:rsidR="007903E6" w:rsidRDefault="007903E6" w:rsidP="007903E6"/>
    <w:p w14:paraId="68B72491" w14:textId="77777777" w:rsidR="007903E6" w:rsidRDefault="007903E6" w:rsidP="007903E6"/>
    <w:p w14:paraId="5502C62F" w14:textId="77777777" w:rsidR="007903E6" w:rsidRDefault="007903E6" w:rsidP="007903E6"/>
    <w:p w14:paraId="6EBC1D37" w14:textId="6E98D56C" w:rsidR="007903E6" w:rsidRDefault="007903E6" w:rsidP="007903E6"/>
    <w:p w14:paraId="41B9B679" w14:textId="77777777" w:rsidR="007903E6" w:rsidRDefault="007903E6" w:rsidP="007903E6"/>
    <w:p w14:paraId="0C9A2497" w14:textId="583D482A" w:rsidR="007903E6" w:rsidRDefault="007903E6" w:rsidP="007903E6"/>
    <w:p w14:paraId="241150EE" w14:textId="3C9D09BF" w:rsidR="00156E6D" w:rsidRDefault="00156E6D">
      <w:pPr>
        <w:spacing w:after="200"/>
      </w:pPr>
      <w:r>
        <w:br w:type="page"/>
      </w:r>
    </w:p>
    <w:p w14:paraId="68914D2F" w14:textId="77777777" w:rsidR="00451D82" w:rsidRDefault="00451D82" w:rsidP="00451D82">
      <w:pPr>
        <w:pStyle w:val="Heading1"/>
        <w:spacing w:after="0" w:line="240" w:lineRule="auto"/>
        <w:jc w:val="center"/>
      </w:pPr>
      <w:bookmarkStart w:id="50" w:name="_Toc30018491"/>
      <w:bookmarkStart w:id="51" w:name="_Toc36742512"/>
      <w:r>
        <w:lastRenderedPageBreak/>
        <w:t>Module 1: Introduction to C</w:t>
      </w:r>
      <w:bookmarkEnd w:id="50"/>
      <w:r>
        <w:t>MS</w:t>
      </w:r>
      <w:bookmarkEnd w:id="51"/>
    </w:p>
    <w:p w14:paraId="0B87CA39" w14:textId="231B4776" w:rsidR="005178D6" w:rsidRDefault="005178D6" w:rsidP="00444A98">
      <w:pPr>
        <w:pStyle w:val="Content"/>
        <w:rPr>
          <w:b/>
          <w:bCs/>
        </w:rPr>
      </w:pPr>
    </w:p>
    <w:p w14:paraId="1CB65D23" w14:textId="1AAA0C5B" w:rsidR="005178D6" w:rsidRDefault="005178D6" w:rsidP="00444A98">
      <w:pPr>
        <w:pStyle w:val="Content"/>
        <w:rPr>
          <w:b/>
          <w:bCs/>
        </w:rPr>
      </w:pPr>
    </w:p>
    <w:p w14:paraId="67FF4BF0" w14:textId="5A4C597B" w:rsidR="00E2078A" w:rsidRDefault="00444A98" w:rsidP="00444A98">
      <w:pPr>
        <w:pStyle w:val="Content"/>
        <w:rPr>
          <w:b/>
          <w:bCs/>
        </w:rPr>
      </w:pPr>
      <w:r>
        <w:rPr>
          <w:b/>
          <w:bCs/>
        </w:rPr>
        <w:t xml:space="preserve">Module 1 </w:t>
      </w:r>
      <w:r w:rsidR="00E2078A">
        <w:rPr>
          <w:b/>
          <w:bCs/>
        </w:rPr>
        <w:t xml:space="preserve">Description: </w:t>
      </w:r>
    </w:p>
    <w:p w14:paraId="0BC6C23E" w14:textId="77777777" w:rsidR="00E2078A" w:rsidRDefault="00E2078A" w:rsidP="00444A98">
      <w:pPr>
        <w:pStyle w:val="Content"/>
      </w:pPr>
    </w:p>
    <w:p w14:paraId="3617705D" w14:textId="4F1A9A20" w:rsidR="005178D6" w:rsidRPr="005178D6" w:rsidRDefault="005178D6" w:rsidP="00444A98">
      <w:pPr>
        <w:pStyle w:val="Content"/>
      </w:pPr>
      <w:r>
        <w:t xml:space="preserve">In Module 1, participants will gain a basic understanding of continuous monitoring systems (CMS), including </w:t>
      </w:r>
      <w:r w:rsidR="00064033">
        <w:t xml:space="preserve">learning about </w:t>
      </w:r>
      <w:r>
        <w:t xml:space="preserve">four different types of CMS. They will learn </w:t>
      </w:r>
      <w:r w:rsidR="0088387D">
        <w:t xml:space="preserve">the </w:t>
      </w:r>
      <w:r>
        <w:t xml:space="preserve">reasons why CMS are important, as well </w:t>
      </w:r>
      <w:r w:rsidR="00AA5B03">
        <w:t xml:space="preserve">as </w:t>
      </w:r>
      <w:r>
        <w:t xml:space="preserve">their many uses. Additionally, participants will learn about the inclusion of CMS into Federal </w:t>
      </w:r>
      <w:r w:rsidR="0088387D">
        <w:t>r</w:t>
      </w:r>
      <w:r>
        <w:t>egulations</w:t>
      </w:r>
      <w:r w:rsidR="006C5B0A">
        <w:t xml:space="preserve">. This module will introduce </w:t>
      </w:r>
      <w:r>
        <w:t>performance specifications</w:t>
      </w:r>
      <w:r w:rsidR="00E364EA">
        <w:t xml:space="preserve"> (PS)</w:t>
      </w:r>
      <w:r>
        <w:t xml:space="preserve"> and quality assurance</w:t>
      </w:r>
      <w:r w:rsidR="006C5B0A">
        <w:t xml:space="preserve"> as it relates to continuous emission monitoring systems (CEMS) and the use of CEMS data for</w:t>
      </w:r>
      <w:r>
        <w:t xml:space="preserve"> </w:t>
      </w:r>
      <w:r w:rsidR="006C5B0A">
        <w:t>enforcement.</w:t>
      </w:r>
    </w:p>
    <w:p w14:paraId="084722C5" w14:textId="77777777" w:rsidR="00E2078A" w:rsidRDefault="00E2078A" w:rsidP="00444A98">
      <w:pPr>
        <w:pStyle w:val="Content"/>
        <w:rPr>
          <w:b/>
          <w:bCs/>
        </w:rPr>
      </w:pPr>
    </w:p>
    <w:p w14:paraId="5C84E211" w14:textId="63166B69" w:rsidR="00444A98" w:rsidRDefault="005178D6" w:rsidP="00444A98">
      <w:pPr>
        <w:pStyle w:val="Content"/>
        <w:rPr>
          <w:b/>
          <w:bCs/>
        </w:rPr>
      </w:pPr>
      <w:r>
        <w:rPr>
          <w:b/>
          <w:bCs/>
        </w:rPr>
        <w:t xml:space="preserve">Module 1 </w:t>
      </w:r>
      <w:r w:rsidR="00E2078A">
        <w:rPr>
          <w:b/>
          <w:bCs/>
        </w:rPr>
        <w:t xml:space="preserve">Learning </w:t>
      </w:r>
      <w:r w:rsidR="00444A98">
        <w:rPr>
          <w:b/>
          <w:bCs/>
        </w:rPr>
        <w:t>Objectives</w:t>
      </w:r>
      <w:r w:rsidR="00231E6C">
        <w:rPr>
          <w:b/>
          <w:bCs/>
        </w:rPr>
        <w:t>:</w:t>
      </w:r>
    </w:p>
    <w:p w14:paraId="6E237F65" w14:textId="77777777" w:rsidR="00FB2D6C" w:rsidRDefault="00FB2D6C" w:rsidP="00444A98">
      <w:pPr>
        <w:pStyle w:val="Content"/>
        <w:rPr>
          <w:b/>
          <w:bCs/>
        </w:rPr>
      </w:pPr>
    </w:p>
    <w:p w14:paraId="0739BBB9" w14:textId="77777777" w:rsidR="00F834A4" w:rsidRPr="00F834A4" w:rsidRDefault="00F834A4" w:rsidP="00494B81">
      <w:pPr>
        <w:pStyle w:val="Content"/>
        <w:numPr>
          <w:ilvl w:val="0"/>
          <w:numId w:val="21"/>
        </w:numPr>
        <w:rPr>
          <w:bCs/>
        </w:rPr>
      </w:pPr>
      <w:r w:rsidRPr="00F834A4">
        <w:rPr>
          <w:bCs/>
        </w:rPr>
        <w:t>Recognize the different types and uses of CMS</w:t>
      </w:r>
    </w:p>
    <w:p w14:paraId="4CE367BF" w14:textId="77777777" w:rsidR="00F834A4" w:rsidRPr="00F834A4" w:rsidRDefault="00F834A4" w:rsidP="00494B81">
      <w:pPr>
        <w:pStyle w:val="Content"/>
        <w:numPr>
          <w:ilvl w:val="0"/>
          <w:numId w:val="21"/>
        </w:numPr>
        <w:rPr>
          <w:bCs/>
        </w:rPr>
      </w:pPr>
      <w:r w:rsidRPr="00F834A4">
        <w:rPr>
          <w:bCs/>
        </w:rPr>
        <w:t>Identify the regulations that contain CMS requirements</w:t>
      </w:r>
    </w:p>
    <w:p w14:paraId="4B0FE56D" w14:textId="77777777" w:rsidR="00F834A4" w:rsidRPr="00F834A4" w:rsidRDefault="00F834A4" w:rsidP="00494B81">
      <w:pPr>
        <w:pStyle w:val="Content"/>
        <w:numPr>
          <w:ilvl w:val="0"/>
          <w:numId w:val="21"/>
        </w:numPr>
        <w:rPr>
          <w:bCs/>
        </w:rPr>
      </w:pPr>
      <w:r w:rsidRPr="00F834A4">
        <w:rPr>
          <w:bCs/>
        </w:rPr>
        <w:t>Recognize, in general, what performance specifications are and how they are used</w:t>
      </w:r>
    </w:p>
    <w:p w14:paraId="3BE154AC" w14:textId="77777777" w:rsidR="00F834A4" w:rsidRPr="00F834A4" w:rsidRDefault="00F834A4" w:rsidP="00494B81">
      <w:pPr>
        <w:pStyle w:val="Content"/>
        <w:numPr>
          <w:ilvl w:val="0"/>
          <w:numId w:val="21"/>
        </w:numPr>
        <w:rPr>
          <w:bCs/>
        </w:rPr>
      </w:pPr>
      <w:r w:rsidRPr="00F834A4">
        <w:rPr>
          <w:bCs/>
        </w:rPr>
        <w:t>Recall enforcement aspects of CMS</w:t>
      </w:r>
    </w:p>
    <w:p w14:paraId="17ED14A0" w14:textId="77777777" w:rsidR="00444A98" w:rsidRDefault="00444A98" w:rsidP="00444A98">
      <w:pPr>
        <w:pStyle w:val="Content"/>
        <w:rPr>
          <w:b/>
          <w:bCs/>
        </w:rPr>
      </w:pPr>
    </w:p>
    <w:p w14:paraId="67A69360" w14:textId="77777777" w:rsidR="00F834A4" w:rsidRPr="00DF6AFE" w:rsidRDefault="00F834A4" w:rsidP="00F834A4">
      <w:pPr>
        <w:pStyle w:val="Content"/>
        <w:ind w:left="720"/>
      </w:pPr>
    </w:p>
    <w:p w14:paraId="571D7D4B" w14:textId="62DB473E" w:rsidR="00AD4253" w:rsidRDefault="001634CF" w:rsidP="00AD4253">
      <w:pPr>
        <w:pStyle w:val="Content"/>
        <w:rPr>
          <w:b/>
          <w:bCs/>
        </w:rPr>
      </w:pPr>
      <w:r>
        <w:rPr>
          <w:b/>
          <w:bCs/>
        </w:rPr>
        <w:t>Module 1</w:t>
      </w:r>
      <w:r w:rsidR="00AD4253">
        <w:rPr>
          <w:b/>
          <w:bCs/>
        </w:rPr>
        <w:t xml:space="preserve"> Preparation</w:t>
      </w:r>
      <w:r w:rsidR="00231E6C">
        <w:rPr>
          <w:b/>
          <w:bCs/>
        </w:rPr>
        <w:t>:</w:t>
      </w:r>
    </w:p>
    <w:p w14:paraId="1148F19D" w14:textId="77777777" w:rsidR="00FB2D6C" w:rsidRDefault="00FB2D6C" w:rsidP="00AD4253">
      <w:pPr>
        <w:pStyle w:val="Content"/>
        <w:rPr>
          <w:b/>
          <w:bCs/>
        </w:rPr>
      </w:pPr>
    </w:p>
    <w:p w14:paraId="36F5C51D" w14:textId="25462F85" w:rsidR="00BD7A76" w:rsidRDefault="009B4AED" w:rsidP="00494B81">
      <w:pPr>
        <w:pStyle w:val="Content"/>
        <w:numPr>
          <w:ilvl w:val="0"/>
          <w:numId w:val="21"/>
        </w:numPr>
      </w:pPr>
      <w:r>
        <w:t>Write and circle “CMS” in the middle of</w:t>
      </w:r>
      <w:r w:rsidR="00BD7A76">
        <w:t xml:space="preserve"> a flipchart page</w:t>
      </w:r>
      <w:r>
        <w:t xml:space="preserve">. </w:t>
      </w:r>
    </w:p>
    <w:p w14:paraId="2EF56CE9" w14:textId="7BAD031F" w:rsidR="00222495" w:rsidRPr="0075333A" w:rsidRDefault="004F13DD" w:rsidP="00494B81">
      <w:pPr>
        <w:pStyle w:val="Content"/>
        <w:numPr>
          <w:ilvl w:val="0"/>
          <w:numId w:val="21"/>
        </w:numPr>
        <w:rPr>
          <w:b/>
          <w:bCs/>
        </w:rPr>
      </w:pPr>
      <w:r>
        <w:t xml:space="preserve">Prepare two game cards per a group/table for a knowledge check game. Label one card “True” and the second card “False.” </w:t>
      </w:r>
    </w:p>
    <w:p w14:paraId="375DBA4B" w14:textId="6026CA00" w:rsidR="0075333A" w:rsidRDefault="0075333A" w:rsidP="00494B81">
      <w:pPr>
        <w:pStyle w:val="Content"/>
        <w:numPr>
          <w:ilvl w:val="0"/>
          <w:numId w:val="21"/>
        </w:numPr>
        <w:rPr>
          <w:b/>
          <w:bCs/>
        </w:rPr>
      </w:pPr>
      <w:r w:rsidRPr="005136B0">
        <w:t xml:space="preserve">Title a flip-chart page “Group Experts” </w:t>
      </w:r>
      <w:r>
        <w:t>for the culminating Module 1 group activity.</w:t>
      </w:r>
    </w:p>
    <w:p w14:paraId="215C8BED" w14:textId="77777777" w:rsidR="00AD4253" w:rsidRDefault="00AD4253" w:rsidP="00AD4253">
      <w:pPr>
        <w:pStyle w:val="Content"/>
        <w:rPr>
          <w:b/>
          <w:bCs/>
        </w:rPr>
      </w:pPr>
    </w:p>
    <w:p w14:paraId="5FE4B6DF" w14:textId="77777777" w:rsidR="00AD4253" w:rsidRDefault="00AD4253" w:rsidP="00AD4253">
      <w:pPr>
        <w:pStyle w:val="Content"/>
        <w:rPr>
          <w:b/>
          <w:bCs/>
        </w:rPr>
      </w:pPr>
    </w:p>
    <w:p w14:paraId="64C495D0" w14:textId="385DA9BD" w:rsidR="008C12D4" w:rsidRDefault="001634CF" w:rsidP="00B053D4">
      <w:pPr>
        <w:pStyle w:val="Content"/>
      </w:pPr>
      <w:r>
        <w:rPr>
          <w:b/>
          <w:bCs/>
        </w:rPr>
        <w:t>Estimated</w:t>
      </w:r>
      <w:r w:rsidR="00AD4253">
        <w:rPr>
          <w:b/>
          <w:bCs/>
        </w:rPr>
        <w:t xml:space="preserve"> Time</w:t>
      </w:r>
      <w:r w:rsidR="00231E6C">
        <w:rPr>
          <w:b/>
          <w:bCs/>
        </w:rPr>
        <w:t>:</w:t>
      </w:r>
      <w:r w:rsidR="00EB6670">
        <w:rPr>
          <w:b/>
          <w:bCs/>
        </w:rPr>
        <w:t xml:space="preserve"> </w:t>
      </w:r>
      <w:r w:rsidR="00EB6670" w:rsidRPr="00EB6670">
        <w:t>180 minutes (3 hours)</w:t>
      </w:r>
      <w:r w:rsidR="008C12D4">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1CC65433" w14:textId="77777777" w:rsidTr="00B053D4">
        <w:trPr>
          <w:trHeight w:val="5198"/>
        </w:trPr>
        <w:tc>
          <w:tcPr>
            <w:tcW w:w="5040" w:type="dxa"/>
          </w:tcPr>
          <w:p w14:paraId="1513827E" w14:textId="14D1F8C2" w:rsidR="00D410BF" w:rsidRPr="0006602D" w:rsidRDefault="00EF5CC7" w:rsidP="0006602D">
            <w:pPr>
              <w:jc w:val="center"/>
              <w:rPr>
                <w:noProof/>
                <w:sz w:val="24"/>
                <w:szCs w:val="24"/>
              </w:rPr>
            </w:pPr>
            <w:r w:rsidRPr="00EF5CC7">
              <w:rPr>
                <w:noProof/>
                <w:sz w:val="24"/>
                <w:szCs w:val="24"/>
              </w:rPr>
              <w:lastRenderedPageBreak/>
              <w:drawing>
                <wp:inline distT="0" distB="0" distL="0" distR="0" wp14:anchorId="5640E97D" wp14:editId="71FD6236">
                  <wp:extent cx="3063240" cy="1723390"/>
                  <wp:effectExtent l="19050" t="19050" r="22860" b="10160"/>
                  <wp:docPr id="42" name="Picture 42" descr="Module 1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63240" cy="1723390"/>
                          </a:xfrm>
                          <a:prstGeom prst="rect">
                            <a:avLst/>
                          </a:prstGeom>
                          <a:ln w="3175">
                            <a:solidFill>
                              <a:schemeClr val="tx1"/>
                            </a:solidFill>
                          </a:ln>
                        </pic:spPr>
                      </pic:pic>
                    </a:graphicData>
                  </a:graphic>
                </wp:inline>
              </w:drawing>
            </w:r>
            <w:r w:rsidR="00D410BF" w:rsidRPr="0006602D">
              <w:rPr>
                <w:sz w:val="24"/>
                <w:szCs w:val="24"/>
              </w:rPr>
              <w:t xml:space="preserve"> Slide 1</w:t>
            </w:r>
          </w:p>
          <w:p w14:paraId="64CD5D99" w14:textId="77777777" w:rsidR="00D410BF" w:rsidRDefault="00D410BF" w:rsidP="00EA41F1">
            <w:pPr>
              <w:jc w:val="center"/>
            </w:pPr>
            <w:r>
              <w:t> </w:t>
            </w:r>
          </w:p>
          <w:p w14:paraId="358CB091" w14:textId="77777777" w:rsidR="00D410BF" w:rsidRDefault="00D410BF" w:rsidP="00EA41F1">
            <w:pPr>
              <w:pStyle w:val="Content"/>
              <w:ind w:left="360"/>
            </w:pPr>
          </w:p>
          <w:p w14:paraId="715E796C" w14:textId="77777777" w:rsidR="00D410BF" w:rsidRDefault="00D410BF" w:rsidP="00EA41F1">
            <w:pPr>
              <w:pStyle w:val="Content"/>
              <w:ind w:left="360"/>
            </w:pPr>
          </w:p>
          <w:p w14:paraId="506520C4" w14:textId="77777777" w:rsidR="00D410BF" w:rsidRDefault="00D410BF" w:rsidP="00EA41F1">
            <w:pPr>
              <w:pStyle w:val="Content"/>
              <w:ind w:left="360"/>
            </w:pPr>
          </w:p>
          <w:p w14:paraId="52A6D4D8" w14:textId="77777777" w:rsidR="00D410BF" w:rsidRDefault="00D410BF" w:rsidP="00EA41F1">
            <w:pPr>
              <w:pStyle w:val="Content"/>
              <w:ind w:left="360"/>
            </w:pPr>
          </w:p>
          <w:p w14:paraId="654053E9" w14:textId="77777777" w:rsidR="00D410BF" w:rsidRDefault="00D410BF" w:rsidP="00EA41F1">
            <w:pPr>
              <w:pStyle w:val="Content"/>
              <w:ind w:left="360"/>
            </w:pPr>
          </w:p>
          <w:p w14:paraId="2EA0B4BC" w14:textId="2881C775" w:rsidR="00D410BF" w:rsidRDefault="00D410BF" w:rsidP="00EA41F1">
            <w:pPr>
              <w:pStyle w:val="Content"/>
            </w:pPr>
          </w:p>
        </w:tc>
        <w:tc>
          <w:tcPr>
            <w:tcW w:w="5222" w:type="dxa"/>
          </w:tcPr>
          <w:p w14:paraId="157AFED2" w14:textId="2B4000C5" w:rsidR="00D410BF" w:rsidRDefault="00D410BF" w:rsidP="00D410BF">
            <w:pPr>
              <w:pStyle w:val="Content"/>
              <w:jc w:val="center"/>
              <w:rPr>
                <w:b/>
                <w:bCs/>
              </w:rPr>
            </w:pPr>
            <w:r>
              <w:rPr>
                <w:b/>
                <w:bCs/>
              </w:rPr>
              <w:t>Module 1: Introduction to Continuous Monitoring Systems (CMS)</w:t>
            </w:r>
          </w:p>
          <w:p w14:paraId="51936C37" w14:textId="77777777" w:rsidR="00D410BF" w:rsidRDefault="00D410BF" w:rsidP="00D410BF">
            <w:pPr>
              <w:pStyle w:val="Content"/>
              <w:rPr>
                <w:b/>
                <w:bCs/>
              </w:rPr>
            </w:pPr>
            <w:r w:rsidRPr="00A54071">
              <w:rPr>
                <w:b/>
                <w:bCs/>
              </w:rPr>
              <w:t>Instructor Notes:</w:t>
            </w:r>
          </w:p>
          <w:p w14:paraId="1FAB63B5" w14:textId="77777777" w:rsidR="00D410BF" w:rsidRDefault="00D410BF" w:rsidP="00D410BF">
            <w:pPr>
              <w:pStyle w:val="Content"/>
              <w:rPr>
                <w:b/>
                <w:bCs/>
              </w:rPr>
            </w:pPr>
          </w:p>
          <w:p w14:paraId="0D1CD58C" w14:textId="77777777" w:rsidR="00D410BF" w:rsidRDefault="00D410BF" w:rsidP="00494B81">
            <w:pPr>
              <w:pStyle w:val="Content"/>
              <w:numPr>
                <w:ilvl w:val="0"/>
                <w:numId w:val="22"/>
              </w:numPr>
            </w:pPr>
            <w:r w:rsidRPr="007D1A0C">
              <w:t>Introduce</w:t>
            </w:r>
            <w:r>
              <w:t xml:space="preserve"> participants to Module 1: Introduction to Continuous Monitoring Systems (CMS) </w:t>
            </w:r>
          </w:p>
          <w:p w14:paraId="774A59AF" w14:textId="13242824" w:rsidR="00D410BF" w:rsidRDefault="00D410BF" w:rsidP="00D410BF">
            <w:pPr>
              <w:pStyle w:val="Content"/>
              <w:rPr>
                <w:noProof/>
              </w:rPr>
            </w:pPr>
            <w:r>
              <w:rPr>
                <w:noProof/>
              </w:rPr>
              <mc:AlternateContent>
                <mc:Choice Requires="wps">
                  <w:drawing>
                    <wp:inline distT="0" distB="0" distL="0" distR="0" wp14:anchorId="74205917" wp14:editId="18828F46">
                      <wp:extent cx="369570" cy="320040"/>
                      <wp:effectExtent l="19050" t="19050" r="49530" b="60960"/>
                      <wp:docPr id="15" name="Speech Bubble: Oval 15"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1E1188" w14:textId="77777777" w:rsidR="00C757A7" w:rsidRDefault="00C757A7" w:rsidP="00E467A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4205917" id="Speech Bubble: Oval 15" o:spid="_x0000_s1031"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3Zw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D0SPFmDeX+yREH3Ux6y+9qbJR75sMTc/j02Fu4WMIjfqSCpqDQS5RU&#10;4H68dR/tcTZQS0mDQ11Q/33LnKBEfTY4NVeTM2xTEtLhbHYxxYM71qyPNWarV4DNgM2I2SUx2gc1&#10;iNKBfsX9s4xRUcUMx9gF5cENh1Xolg1uMC6Wy2SGk29ZuDfPlkfwyHNs1Jf2lTnbT0vAMXuAYQH0&#10;Pd1xfLCNngaW2wCyDlF54LU/4NZIrdRvuLiWjs/J6rCHFz8B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KEPdnC2AgAAzwUA&#10;AA4AAAAAAAAAAAAAAAAALgIAAGRycy9lMm9Eb2MueG1sUEsBAi0AFAAGAAgAAAAhAPhQteLcAAAA&#10;AwEAAA8AAAAAAAAAAAAAAAAAEAUAAGRycy9kb3ducmV2LnhtbFBLBQYAAAAABAAEAPMAAAAZBgAA&#10;AAA=&#10;" adj="22865,23545" filled="f" strokecolor="#0f0d29 [3213]" strokeweight="2pt">
                      <v:textbox>
                        <w:txbxContent>
                          <w:p w14:paraId="391E1188" w14:textId="77777777" w:rsidR="00C757A7" w:rsidRDefault="00C757A7" w:rsidP="00E467A2">
                            <w:pPr>
                              <w:jc w:val="right"/>
                            </w:pPr>
                          </w:p>
                        </w:txbxContent>
                      </v:textbox>
                      <w10:anchorlock/>
                    </v:shape>
                  </w:pict>
                </mc:Fallback>
              </mc:AlternateContent>
            </w:r>
            <w:r w:rsidR="004E3633">
              <w:rPr>
                <w:b/>
                <w:bCs/>
              </w:rPr>
              <w:t xml:space="preserve">  </w:t>
            </w:r>
            <w:r w:rsidRPr="00260E87">
              <w:rPr>
                <w:b/>
                <w:bCs/>
              </w:rPr>
              <w:t>SAY</w:t>
            </w:r>
            <w:r>
              <w:rPr>
                <w:noProof/>
              </w:rPr>
              <w:t xml:space="preserve">: </w:t>
            </w:r>
          </w:p>
          <w:p w14:paraId="7A5F955E" w14:textId="77777777" w:rsidR="00D410BF" w:rsidRDefault="00D410BF" w:rsidP="00D410BF">
            <w:pPr>
              <w:pStyle w:val="Content"/>
              <w:rPr>
                <w:noProof/>
              </w:rPr>
            </w:pPr>
          </w:p>
          <w:p w14:paraId="3FF22EA9" w14:textId="77777777" w:rsidR="00D410BF" w:rsidRDefault="00D410BF" w:rsidP="00D410BF">
            <w:pPr>
              <w:pStyle w:val="Content"/>
              <w:rPr>
                <w:noProof/>
              </w:rPr>
            </w:pPr>
            <w:r>
              <w:rPr>
                <w:noProof/>
              </w:rPr>
              <w:t xml:space="preserve">“Module 1 is intended as an introduction to continuous monitoring systems. Let’s look more closely at the topics this module will cover.” </w:t>
            </w:r>
          </w:p>
          <w:p w14:paraId="48F4D872" w14:textId="77777777" w:rsidR="00D410BF" w:rsidRDefault="00D410BF" w:rsidP="00D410BF">
            <w:pPr>
              <w:pStyle w:val="Content"/>
            </w:pPr>
          </w:p>
          <w:p w14:paraId="66426916" w14:textId="7FDE7D54" w:rsidR="00D410BF" w:rsidRPr="00BD7285" w:rsidRDefault="00D410BF" w:rsidP="00D410BF">
            <w:pPr>
              <w:pStyle w:val="Content"/>
            </w:pPr>
          </w:p>
        </w:tc>
      </w:tr>
    </w:tbl>
    <w:p w14:paraId="45962AD6" w14:textId="77777777" w:rsidR="00713DBB" w:rsidRDefault="00713DBB" w:rsidP="00CB0A47">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37EC8533" w14:textId="77777777" w:rsidTr="00B053D4">
        <w:trPr>
          <w:trHeight w:val="4754"/>
        </w:trPr>
        <w:tc>
          <w:tcPr>
            <w:tcW w:w="5040" w:type="dxa"/>
          </w:tcPr>
          <w:p w14:paraId="4A940E7C" w14:textId="1E5D62C1" w:rsidR="00D410BF" w:rsidRDefault="00C757A7" w:rsidP="00EA41F1">
            <w:pPr>
              <w:jc w:val="center"/>
            </w:pPr>
            <w:r w:rsidRPr="00C757A7">
              <w:rPr>
                <w:noProof/>
              </w:rPr>
              <w:drawing>
                <wp:inline distT="0" distB="0" distL="0" distR="0" wp14:anchorId="7FA246FF" wp14:editId="5C08037D">
                  <wp:extent cx="3063240" cy="1723390"/>
                  <wp:effectExtent l="19050" t="19050" r="22860" b="10160"/>
                  <wp:docPr id="21" name="Picture 21" descr="Module 1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063240" cy="1723390"/>
                          </a:xfrm>
                          <a:prstGeom prst="rect">
                            <a:avLst/>
                          </a:prstGeom>
                          <a:ln w="3175">
                            <a:solidFill>
                              <a:schemeClr val="tx1"/>
                            </a:solidFill>
                          </a:ln>
                        </pic:spPr>
                      </pic:pic>
                    </a:graphicData>
                  </a:graphic>
                </wp:inline>
              </w:drawing>
            </w:r>
            <w:r w:rsidR="00D410BF">
              <w:t> </w:t>
            </w:r>
            <w:r w:rsidR="00D410BF" w:rsidRPr="005216E5">
              <w:rPr>
                <w:sz w:val="24"/>
                <w:szCs w:val="20"/>
              </w:rPr>
              <w:t xml:space="preserve">Slide </w:t>
            </w:r>
            <w:r w:rsidR="00D410BF">
              <w:rPr>
                <w:sz w:val="24"/>
                <w:szCs w:val="20"/>
              </w:rPr>
              <w:t>2</w:t>
            </w:r>
          </w:p>
          <w:p w14:paraId="2CFC8723" w14:textId="77777777" w:rsidR="00D410BF" w:rsidRDefault="00D410BF" w:rsidP="00EA41F1">
            <w:pPr>
              <w:pStyle w:val="Content"/>
              <w:ind w:left="360"/>
            </w:pPr>
          </w:p>
          <w:p w14:paraId="2CF63BBF" w14:textId="32635C0A" w:rsidR="00D410BF" w:rsidRDefault="00D410BF" w:rsidP="00EA41F1">
            <w:pPr>
              <w:pStyle w:val="Content"/>
            </w:pPr>
          </w:p>
        </w:tc>
        <w:tc>
          <w:tcPr>
            <w:tcW w:w="5222" w:type="dxa"/>
          </w:tcPr>
          <w:p w14:paraId="47B29E7A" w14:textId="77777777" w:rsidR="00D410BF" w:rsidRPr="00BD7285" w:rsidRDefault="00D410BF" w:rsidP="00D410BF">
            <w:pPr>
              <w:pStyle w:val="Content"/>
              <w:jc w:val="center"/>
            </w:pPr>
            <w:r>
              <w:rPr>
                <w:b/>
                <w:bCs/>
              </w:rPr>
              <w:t>Module 1 Outline</w:t>
            </w:r>
          </w:p>
          <w:p w14:paraId="2A767A4D" w14:textId="77777777" w:rsidR="00D410BF" w:rsidRDefault="00D410BF" w:rsidP="00D410BF">
            <w:pPr>
              <w:pStyle w:val="Content"/>
              <w:rPr>
                <w:b/>
                <w:bCs/>
              </w:rPr>
            </w:pPr>
            <w:r w:rsidRPr="00A54071">
              <w:rPr>
                <w:b/>
                <w:bCs/>
              </w:rPr>
              <w:t>Instructor Notes:</w:t>
            </w:r>
          </w:p>
          <w:p w14:paraId="1E3E967E" w14:textId="77777777" w:rsidR="00D410BF" w:rsidRDefault="00D410BF" w:rsidP="00D410BF">
            <w:pPr>
              <w:pStyle w:val="Content"/>
              <w:rPr>
                <w:b/>
                <w:bCs/>
              </w:rPr>
            </w:pPr>
          </w:p>
          <w:p w14:paraId="6220344A" w14:textId="77777777" w:rsidR="00D410BF" w:rsidRDefault="00D410BF" w:rsidP="00494B81">
            <w:pPr>
              <w:pStyle w:val="Content"/>
              <w:numPr>
                <w:ilvl w:val="0"/>
                <w:numId w:val="24"/>
              </w:numPr>
            </w:pPr>
            <w:r>
              <w:t>Review the topics covered in the Module 1 outline.</w:t>
            </w:r>
          </w:p>
          <w:p w14:paraId="0882F6E5" w14:textId="77777777" w:rsidR="00D410BF" w:rsidRDefault="00D410BF" w:rsidP="00D410BF">
            <w:pPr>
              <w:pStyle w:val="Content"/>
            </w:pPr>
            <w:r>
              <w:rPr>
                <w:noProof/>
              </w:rPr>
              <w:t xml:space="preserve"> </w:t>
            </w:r>
          </w:p>
          <w:p w14:paraId="234653E9" w14:textId="77777777" w:rsidR="00D410BF" w:rsidRDefault="00D410BF" w:rsidP="00D410BF">
            <w:pPr>
              <w:pStyle w:val="Content"/>
              <w:ind w:left="360"/>
            </w:pPr>
          </w:p>
          <w:p w14:paraId="5C0DC545" w14:textId="77777777" w:rsidR="00D410BF" w:rsidRDefault="00D410BF" w:rsidP="00D410BF">
            <w:pPr>
              <w:pStyle w:val="Content"/>
            </w:pPr>
          </w:p>
          <w:p w14:paraId="7D5EC65B" w14:textId="1FB6C3F0" w:rsidR="00D410BF" w:rsidRPr="00BD7285" w:rsidRDefault="00D410BF" w:rsidP="00D410BF">
            <w:pPr>
              <w:pStyle w:val="Content"/>
            </w:pPr>
          </w:p>
        </w:tc>
      </w:tr>
    </w:tbl>
    <w:p w14:paraId="6FB5347F" w14:textId="77777777" w:rsidR="00394AAA" w:rsidRDefault="00394AAA">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DEE10F8" w14:textId="77777777" w:rsidTr="00C41B48">
        <w:trPr>
          <w:trHeight w:val="3144"/>
        </w:trPr>
        <w:tc>
          <w:tcPr>
            <w:tcW w:w="5040" w:type="dxa"/>
            <w:tcBorders>
              <w:bottom w:val="single" w:sz="4" w:space="0" w:color="auto"/>
            </w:tcBorders>
          </w:tcPr>
          <w:p w14:paraId="70994584" w14:textId="1B751399" w:rsidR="002A767E" w:rsidRDefault="00C757A7" w:rsidP="00EA41F1">
            <w:pPr>
              <w:jc w:val="center"/>
            </w:pPr>
            <w:r w:rsidRPr="00C757A7">
              <w:rPr>
                <w:noProof/>
              </w:rPr>
              <w:lastRenderedPageBreak/>
              <w:drawing>
                <wp:inline distT="0" distB="0" distL="0" distR="0" wp14:anchorId="757DA7B6" wp14:editId="20B9F547">
                  <wp:extent cx="3063240" cy="1723390"/>
                  <wp:effectExtent l="19050" t="19050" r="22860" b="10160"/>
                  <wp:docPr id="35" name="Picture 35" descr="Module 1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3</w:t>
            </w:r>
          </w:p>
        </w:tc>
        <w:tc>
          <w:tcPr>
            <w:tcW w:w="5222" w:type="dxa"/>
            <w:tcBorders>
              <w:bottom w:val="single" w:sz="4" w:space="0" w:color="auto"/>
            </w:tcBorders>
          </w:tcPr>
          <w:p w14:paraId="3F26D01A" w14:textId="77777777" w:rsidR="002A767E" w:rsidRPr="00BD7285" w:rsidRDefault="002A767E" w:rsidP="002A767E">
            <w:pPr>
              <w:pStyle w:val="Content"/>
              <w:jc w:val="center"/>
            </w:pPr>
            <w:r>
              <w:rPr>
                <w:b/>
                <w:bCs/>
              </w:rPr>
              <w:t>Module 1 Learning Objectives</w:t>
            </w:r>
          </w:p>
          <w:p w14:paraId="5BACDCE0" w14:textId="77777777" w:rsidR="002A767E" w:rsidRDefault="002A767E" w:rsidP="002A767E">
            <w:pPr>
              <w:pStyle w:val="Content"/>
              <w:rPr>
                <w:b/>
                <w:bCs/>
              </w:rPr>
            </w:pPr>
            <w:r w:rsidRPr="00A54071">
              <w:rPr>
                <w:b/>
                <w:bCs/>
              </w:rPr>
              <w:t>Instructor Notes:</w:t>
            </w:r>
          </w:p>
          <w:p w14:paraId="2087B626" w14:textId="3B564916" w:rsidR="002A767E" w:rsidRDefault="002A767E" w:rsidP="002A767E">
            <w:pPr>
              <w:pStyle w:val="Content"/>
              <w:rPr>
                <w:noProof/>
              </w:rPr>
            </w:pPr>
            <w:r>
              <w:rPr>
                <w:noProof/>
              </w:rPr>
              <mc:AlternateContent>
                <mc:Choice Requires="wps">
                  <w:drawing>
                    <wp:inline distT="0" distB="0" distL="0" distR="0" wp14:anchorId="2205FB54" wp14:editId="308E5721">
                      <wp:extent cx="369570" cy="320040"/>
                      <wp:effectExtent l="19050" t="19050" r="49530" b="60960"/>
                      <wp:docPr id="23" name="Speech Bubble: Oval 2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0A5D5F" w14:textId="77777777" w:rsidR="00C757A7" w:rsidRDefault="00C757A7" w:rsidP="00E53BC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205FB54" id="Speech Bubble: Oval 23" o:spid="_x0000_s1032"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l89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D0kPFmDeX+yREH3Ux6y+9qbJR75sMTc/j02Fu4WMIjfqSCpqDQS5RU&#10;4H68dR/tcTZQS0mDQ11Q/33LnKBEfTY4NVeTM2xTEtLhbHYxxYM71qyPNWarV4DNgM2I2SUx2gc1&#10;iNKBfsX9s4xRUcUMx9gF5cENh1Xolg1uMC6Wy2SGk29ZuDfPlkfwyHNs1Jf2lTnbT0vAMXuAYQH0&#10;Pd1xfLCNngaW2wCyDlF54LU/4NZIrdRvuLiWjs/J6rCHFz8B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JquXz22AgAAzwUA&#10;AA4AAAAAAAAAAAAAAAAALgIAAGRycy9lMm9Eb2MueG1sUEsBAi0AFAAGAAgAAAAhAPhQteLcAAAA&#10;AwEAAA8AAAAAAAAAAAAAAAAAEAUAAGRycy9kb3ducmV2LnhtbFBLBQYAAAAABAAEAPMAAAAZBgAA&#10;AAA=&#10;" adj="22865,23545" filled="f" strokecolor="#0f0d29 [3213]" strokeweight="2pt">
                      <v:textbox>
                        <w:txbxContent>
                          <w:p w14:paraId="4F0A5D5F" w14:textId="77777777" w:rsidR="00C757A7" w:rsidRDefault="00C757A7" w:rsidP="00E53BC2">
                            <w:pPr>
                              <w:jc w:val="right"/>
                            </w:pPr>
                          </w:p>
                        </w:txbxContent>
                      </v:textbox>
                      <w10:anchorlock/>
                    </v:shape>
                  </w:pict>
                </mc:Fallback>
              </mc:AlternateContent>
            </w:r>
            <w:r w:rsidR="004E3633">
              <w:rPr>
                <w:b/>
                <w:bCs/>
              </w:rPr>
              <w:t xml:space="preserve"> </w:t>
            </w:r>
            <w:r w:rsidRPr="00260E87">
              <w:rPr>
                <w:b/>
                <w:bCs/>
              </w:rPr>
              <w:t>SAY</w:t>
            </w:r>
            <w:r>
              <w:rPr>
                <w:noProof/>
              </w:rPr>
              <w:t xml:space="preserve">: </w:t>
            </w:r>
          </w:p>
          <w:p w14:paraId="116391AB" w14:textId="77777777" w:rsidR="002A767E" w:rsidRDefault="002A767E" w:rsidP="002A767E">
            <w:pPr>
              <w:pStyle w:val="Content"/>
              <w:rPr>
                <w:noProof/>
              </w:rPr>
            </w:pPr>
          </w:p>
          <w:p w14:paraId="33D81A00" w14:textId="77777777" w:rsidR="002A767E" w:rsidRDefault="002A767E" w:rsidP="002A767E">
            <w:pPr>
              <w:pStyle w:val="Content"/>
              <w:rPr>
                <w:noProof/>
              </w:rPr>
            </w:pPr>
            <w:r>
              <w:rPr>
                <w:noProof/>
              </w:rPr>
              <w:t>“Here are the objectives that you should be able to accomplish after we complete this module.”</w:t>
            </w:r>
          </w:p>
          <w:p w14:paraId="046A336B" w14:textId="77777777" w:rsidR="002A767E" w:rsidRDefault="002A767E" w:rsidP="002A767E">
            <w:pPr>
              <w:pStyle w:val="Content"/>
              <w:ind w:left="360"/>
            </w:pPr>
          </w:p>
          <w:p w14:paraId="430CD256" w14:textId="794332EF" w:rsidR="002A767E" w:rsidRPr="00BD7285" w:rsidRDefault="002A767E" w:rsidP="00494B81">
            <w:pPr>
              <w:pStyle w:val="Content"/>
              <w:numPr>
                <w:ilvl w:val="0"/>
                <w:numId w:val="23"/>
              </w:numPr>
            </w:pPr>
            <w:r>
              <w:t xml:space="preserve">Read the Module 1 learning objectives. </w:t>
            </w:r>
          </w:p>
        </w:tc>
      </w:tr>
    </w:tbl>
    <w:p w14:paraId="2CF5B643" w14:textId="048B23EE" w:rsidR="00713DBB" w:rsidRPr="00EE274C" w:rsidRDefault="00713DBB" w:rsidP="00764EA5">
      <w:pPr>
        <w:rPr>
          <w:sz w:val="18"/>
          <w:szCs w:val="1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5FDC932" w14:textId="77777777" w:rsidTr="00C41B48">
        <w:trPr>
          <w:trHeight w:val="7050"/>
        </w:trPr>
        <w:tc>
          <w:tcPr>
            <w:tcW w:w="5040" w:type="dxa"/>
          </w:tcPr>
          <w:p w14:paraId="48C440F2" w14:textId="09F226E0" w:rsidR="002A767E" w:rsidRDefault="00C51FC2" w:rsidP="00545B5A">
            <w:pPr>
              <w:jc w:val="center"/>
            </w:pPr>
            <w:r w:rsidRPr="00C51FC2">
              <w:rPr>
                <w:noProof/>
              </w:rPr>
              <w:drawing>
                <wp:inline distT="0" distB="0" distL="0" distR="0" wp14:anchorId="29CA1BB2" wp14:editId="07ED1158">
                  <wp:extent cx="3063240" cy="1723390"/>
                  <wp:effectExtent l="19050" t="19050" r="22860" b="10160"/>
                  <wp:docPr id="2" name="Picture 2" descr="screenshot of slide 4 of modul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63240" cy="1723390"/>
                          </a:xfrm>
                          <a:prstGeom prst="rect">
                            <a:avLst/>
                          </a:prstGeom>
                          <a:ln w="6350">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4</w:t>
            </w:r>
          </w:p>
          <w:p w14:paraId="0C467DAF" w14:textId="77777777" w:rsidR="002A767E" w:rsidRDefault="002A767E" w:rsidP="00545B5A">
            <w:pPr>
              <w:pStyle w:val="Content"/>
              <w:ind w:left="360"/>
            </w:pPr>
          </w:p>
          <w:p w14:paraId="6B6F1286" w14:textId="1668F3BB" w:rsidR="002A767E" w:rsidRDefault="002A767E" w:rsidP="00545B5A">
            <w:pPr>
              <w:pStyle w:val="Content"/>
            </w:pPr>
          </w:p>
        </w:tc>
        <w:tc>
          <w:tcPr>
            <w:tcW w:w="5222" w:type="dxa"/>
          </w:tcPr>
          <w:p w14:paraId="0DB984CD" w14:textId="77777777" w:rsidR="002A767E" w:rsidRPr="00BD7285" w:rsidRDefault="002A767E" w:rsidP="002A767E">
            <w:pPr>
              <w:pStyle w:val="Content"/>
              <w:jc w:val="center"/>
            </w:pPr>
            <w:r>
              <w:rPr>
                <w:b/>
                <w:bCs/>
              </w:rPr>
              <w:t xml:space="preserve">What </w:t>
            </w:r>
            <w:proofErr w:type="gramStart"/>
            <w:r>
              <w:rPr>
                <w:b/>
                <w:bCs/>
              </w:rPr>
              <w:t>are</w:t>
            </w:r>
            <w:proofErr w:type="gramEnd"/>
            <w:r>
              <w:rPr>
                <w:b/>
                <w:bCs/>
              </w:rPr>
              <w:t xml:space="preserve"> CMS?</w:t>
            </w:r>
          </w:p>
          <w:p w14:paraId="212867BE" w14:textId="77777777" w:rsidR="002A767E" w:rsidRDefault="002A767E" w:rsidP="002A767E">
            <w:pPr>
              <w:pStyle w:val="Content"/>
              <w:rPr>
                <w:b/>
                <w:bCs/>
              </w:rPr>
            </w:pPr>
            <w:r w:rsidRPr="00A54071">
              <w:rPr>
                <w:b/>
                <w:bCs/>
              </w:rPr>
              <w:t>Instructor Notes:</w:t>
            </w:r>
          </w:p>
          <w:p w14:paraId="2620B180" w14:textId="77777777" w:rsidR="002A767E" w:rsidRDefault="002A767E" w:rsidP="002A767E">
            <w:pPr>
              <w:pStyle w:val="Content"/>
              <w:rPr>
                <w:b/>
                <w:bCs/>
              </w:rPr>
            </w:pPr>
          </w:p>
          <w:p w14:paraId="4F464E4C" w14:textId="77777777" w:rsidR="002A767E" w:rsidRDefault="002A767E" w:rsidP="00494B81">
            <w:pPr>
              <w:pStyle w:val="Content"/>
              <w:numPr>
                <w:ilvl w:val="0"/>
                <w:numId w:val="25"/>
              </w:numPr>
            </w:pPr>
            <w:r>
              <w:t xml:space="preserve">Before showing this slide’s contents, conduct a brief discussion with participants. </w:t>
            </w:r>
          </w:p>
          <w:p w14:paraId="621CE775" w14:textId="50E8C93E" w:rsidR="002A767E" w:rsidRDefault="002A767E" w:rsidP="002A767E">
            <w:pPr>
              <w:pStyle w:val="Content"/>
              <w:rPr>
                <w:noProof/>
              </w:rPr>
            </w:pPr>
            <w:r>
              <w:rPr>
                <w:noProof/>
              </w:rPr>
              <w:drawing>
                <wp:inline distT="0" distB="0" distL="0" distR="0" wp14:anchorId="2EC7D21A" wp14:editId="2C064DB8">
                  <wp:extent cx="494651" cy="447706"/>
                  <wp:effectExtent l="0" t="0" r="0" b="0"/>
                  <wp:docPr id="197" name="Graphic 197"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4487" b="5003"/>
                          <a:stretch/>
                        </pic:blipFill>
                        <pic:spPr bwMode="auto">
                          <a:xfrm>
                            <a:off x="0" y="0"/>
                            <a:ext cx="494651" cy="447706"/>
                          </a:xfrm>
                          <a:prstGeom prst="rect">
                            <a:avLst/>
                          </a:prstGeom>
                          <a:ln>
                            <a:noFill/>
                          </a:ln>
                          <a:extLst>
                            <a:ext uri="{53640926-AAD7-44D8-BBD7-CCE9431645EC}">
                              <a14:shadowObscured xmlns:a14="http://schemas.microsoft.com/office/drawing/2010/main"/>
                            </a:ext>
                          </a:extLst>
                        </pic:spPr>
                      </pic:pic>
                    </a:graphicData>
                  </a:graphic>
                </wp:inline>
              </w:drawing>
            </w:r>
            <w:r>
              <w:rPr>
                <w:b/>
                <w:bCs/>
              </w:rPr>
              <w:t>ASK</w:t>
            </w:r>
            <w:r>
              <w:rPr>
                <w:noProof/>
              </w:rPr>
              <w:t xml:space="preserve">: </w:t>
            </w:r>
          </w:p>
          <w:p w14:paraId="09E86B3E" w14:textId="77777777" w:rsidR="002A767E" w:rsidRDefault="002A767E" w:rsidP="002A767E">
            <w:pPr>
              <w:pStyle w:val="Content"/>
            </w:pPr>
          </w:p>
          <w:p w14:paraId="3466E70A" w14:textId="77777777" w:rsidR="002A767E" w:rsidRDefault="002A767E" w:rsidP="002A767E">
            <w:pPr>
              <w:pStyle w:val="Content"/>
            </w:pPr>
            <w:r>
              <w:t xml:space="preserve">“What </w:t>
            </w:r>
            <w:proofErr w:type="gramStart"/>
            <w:r>
              <w:t>are</w:t>
            </w:r>
            <w:proofErr w:type="gramEnd"/>
            <w:r>
              <w:t xml:space="preserve"> CMS?” </w:t>
            </w:r>
          </w:p>
          <w:p w14:paraId="6ABA4957" w14:textId="77777777" w:rsidR="002A767E" w:rsidRDefault="002A767E" w:rsidP="002A767E">
            <w:pPr>
              <w:pStyle w:val="Content"/>
              <w:spacing w:line="276" w:lineRule="auto"/>
              <w:ind w:left="720"/>
            </w:pPr>
          </w:p>
          <w:p w14:paraId="079C7F3A" w14:textId="77777777" w:rsidR="002A767E" w:rsidRDefault="002A767E" w:rsidP="00494B81">
            <w:pPr>
              <w:pStyle w:val="Content"/>
              <w:numPr>
                <w:ilvl w:val="0"/>
                <w:numId w:val="25"/>
              </w:numPr>
            </w:pPr>
            <w:r>
              <w:t xml:space="preserve">Elicit responses from participants about what they already know about CMS. </w:t>
            </w:r>
          </w:p>
          <w:p w14:paraId="19C987C6" w14:textId="77777777" w:rsidR="002A767E" w:rsidRDefault="002A767E" w:rsidP="00494B81">
            <w:pPr>
              <w:pStyle w:val="Content"/>
              <w:numPr>
                <w:ilvl w:val="0"/>
                <w:numId w:val="25"/>
              </w:numPr>
            </w:pPr>
            <w:r>
              <w:t xml:space="preserve">Create a word-web with the participants’ responses on the “CMS” flipchart page. </w:t>
            </w:r>
          </w:p>
          <w:p w14:paraId="636A7724" w14:textId="77777777" w:rsidR="002A767E" w:rsidRDefault="002A767E" w:rsidP="00494B81">
            <w:pPr>
              <w:pStyle w:val="Content"/>
              <w:numPr>
                <w:ilvl w:val="0"/>
                <w:numId w:val="25"/>
              </w:numPr>
            </w:pPr>
            <w:r>
              <w:t xml:space="preserve">When completed with the discussion, </w:t>
            </w:r>
            <w:proofErr w:type="gramStart"/>
            <w:r>
              <w:t>show</w:t>
            </w:r>
            <w:proofErr w:type="gramEnd"/>
            <w:r>
              <w:t xml:space="preserve"> and read the definition of CMS. </w:t>
            </w:r>
          </w:p>
          <w:p w14:paraId="06699379" w14:textId="77777777" w:rsidR="002A767E" w:rsidRDefault="002A767E" w:rsidP="00494B81">
            <w:pPr>
              <w:pStyle w:val="Content"/>
              <w:numPr>
                <w:ilvl w:val="0"/>
                <w:numId w:val="25"/>
              </w:numPr>
            </w:pPr>
            <w:r>
              <w:t>Explain that t</w:t>
            </w:r>
            <w:r w:rsidRPr="00FA03AC">
              <w:t>he definition is from the National Emission Standards for Hazardous Air Pollutants, or NESHAPS, found in 40 CFR</w:t>
            </w:r>
            <w:r>
              <w:t>,</w:t>
            </w:r>
            <w:r w:rsidRPr="00FA03AC">
              <w:t xml:space="preserve"> Part 63.</w:t>
            </w:r>
          </w:p>
          <w:p w14:paraId="1F2693B8" w14:textId="6092F840" w:rsidR="002A767E" w:rsidRPr="00BD7285" w:rsidRDefault="002A767E" w:rsidP="00C51FC2">
            <w:pPr>
              <w:pStyle w:val="Content"/>
              <w:ind w:left="360"/>
            </w:pPr>
          </w:p>
        </w:tc>
      </w:tr>
    </w:tbl>
    <w:p w14:paraId="1F393454" w14:textId="7C607FC4" w:rsidR="00764EA5" w:rsidRDefault="00764EA5">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3C51B60" w14:textId="77777777" w:rsidTr="002A767E">
        <w:trPr>
          <w:trHeight w:val="4754"/>
        </w:trPr>
        <w:tc>
          <w:tcPr>
            <w:tcW w:w="5040" w:type="dxa"/>
            <w:tcBorders>
              <w:bottom w:val="single" w:sz="4" w:space="0" w:color="auto"/>
            </w:tcBorders>
          </w:tcPr>
          <w:p w14:paraId="53ADDAB9" w14:textId="71870CB3" w:rsidR="002A767E" w:rsidRDefault="00C757A7" w:rsidP="00EA41F1">
            <w:pPr>
              <w:jc w:val="center"/>
            </w:pPr>
            <w:r w:rsidRPr="00C757A7">
              <w:rPr>
                <w:noProof/>
              </w:rPr>
              <w:lastRenderedPageBreak/>
              <w:drawing>
                <wp:inline distT="0" distB="0" distL="0" distR="0" wp14:anchorId="64FF282F" wp14:editId="57C4FAFE">
                  <wp:extent cx="3063240" cy="1723390"/>
                  <wp:effectExtent l="19050" t="19050" r="22860" b="10160"/>
                  <wp:docPr id="40" name="Picture 40" descr="Module 1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5</w:t>
            </w:r>
          </w:p>
        </w:tc>
        <w:tc>
          <w:tcPr>
            <w:tcW w:w="5222" w:type="dxa"/>
            <w:tcBorders>
              <w:bottom w:val="single" w:sz="4" w:space="0" w:color="auto"/>
            </w:tcBorders>
          </w:tcPr>
          <w:p w14:paraId="5DDFB71A" w14:textId="77777777" w:rsidR="002A767E" w:rsidRPr="00BD7285" w:rsidRDefault="002A767E" w:rsidP="002A767E">
            <w:pPr>
              <w:pStyle w:val="Content"/>
              <w:jc w:val="center"/>
            </w:pPr>
            <w:r>
              <w:rPr>
                <w:b/>
                <w:bCs/>
              </w:rPr>
              <w:t>Why CMS?</w:t>
            </w:r>
          </w:p>
          <w:p w14:paraId="6A804ED0" w14:textId="77777777" w:rsidR="002A767E" w:rsidRDefault="002A767E" w:rsidP="002A767E">
            <w:pPr>
              <w:pStyle w:val="Content"/>
              <w:rPr>
                <w:b/>
                <w:bCs/>
              </w:rPr>
            </w:pPr>
            <w:r w:rsidRPr="00A54071">
              <w:rPr>
                <w:b/>
                <w:bCs/>
              </w:rPr>
              <w:t>Instructor Notes:</w:t>
            </w:r>
          </w:p>
          <w:p w14:paraId="575C70C1" w14:textId="77777777" w:rsidR="002A767E" w:rsidRDefault="002A767E" w:rsidP="002A767E">
            <w:pPr>
              <w:pStyle w:val="Content"/>
              <w:rPr>
                <w:b/>
                <w:bCs/>
              </w:rPr>
            </w:pPr>
          </w:p>
          <w:p w14:paraId="105E8B3C" w14:textId="77777777" w:rsidR="002A767E" w:rsidRDefault="002A767E" w:rsidP="00494B81">
            <w:pPr>
              <w:pStyle w:val="Content"/>
              <w:numPr>
                <w:ilvl w:val="0"/>
                <w:numId w:val="26"/>
              </w:numPr>
            </w:pPr>
            <w:r>
              <w:t>Explain why CMS are essential.</w:t>
            </w:r>
          </w:p>
          <w:p w14:paraId="16103E96" w14:textId="77777777" w:rsidR="002A767E" w:rsidRPr="0064739B" w:rsidRDefault="002A767E" w:rsidP="00494B81">
            <w:pPr>
              <w:pStyle w:val="Content"/>
              <w:numPr>
                <w:ilvl w:val="0"/>
                <w:numId w:val="26"/>
              </w:numPr>
            </w:pPr>
            <w:r>
              <w:t>Talk about how with continuous data, facilities are better able to track the performance of regulated units.</w:t>
            </w:r>
          </w:p>
          <w:p w14:paraId="083DC667" w14:textId="48AA3091" w:rsidR="002A767E" w:rsidRDefault="002A767E" w:rsidP="00494B81">
            <w:pPr>
              <w:pStyle w:val="Content"/>
              <w:numPr>
                <w:ilvl w:val="0"/>
                <w:numId w:val="26"/>
              </w:numPr>
            </w:pPr>
            <w:r>
              <w:t>Also, discuss the CMS requirements found in the General Provisions of Part 60 and Part 63.</w:t>
            </w:r>
            <w:r w:rsidR="003C17C9">
              <w:t xml:space="preserve"> </w:t>
            </w:r>
            <w:r w:rsidR="003C17C9" w:rsidRPr="003C17C9">
              <w:t xml:space="preserve">Remind </w:t>
            </w:r>
            <w:r w:rsidR="003C17C9">
              <w:t>participants</w:t>
            </w:r>
            <w:r w:rsidR="003C17C9" w:rsidRPr="003C17C9">
              <w:t xml:space="preserve"> that facilities subject to 40 CFR part 60 or 63 are also subject to the requirements of the General Provisions unless otherwise specified in the applicable subpart.  Tell </w:t>
            </w:r>
            <w:r w:rsidR="003C17C9">
              <w:t>participants</w:t>
            </w:r>
            <w:r w:rsidR="003C17C9" w:rsidRPr="003C17C9">
              <w:t xml:space="preserve"> that a handout has been included, which can act as a guide to the relevant requirements found in the General Provisions of both Parts 60 and 63.</w:t>
            </w:r>
          </w:p>
          <w:p w14:paraId="4FACD06F" w14:textId="089FFC45" w:rsidR="002A767E" w:rsidRPr="00BD7285" w:rsidRDefault="002A767E" w:rsidP="004374F3">
            <w:pPr>
              <w:pStyle w:val="Content"/>
            </w:pPr>
          </w:p>
        </w:tc>
      </w:tr>
    </w:tbl>
    <w:p w14:paraId="0DF91C6E" w14:textId="77777777" w:rsidR="00713DBB" w:rsidRDefault="00713DBB" w:rsidP="00CB0A47">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071064F0" w14:textId="77777777" w:rsidTr="002A767E">
        <w:trPr>
          <w:trHeight w:val="4754"/>
        </w:trPr>
        <w:tc>
          <w:tcPr>
            <w:tcW w:w="5040" w:type="dxa"/>
          </w:tcPr>
          <w:p w14:paraId="675ADCB5" w14:textId="47D801FC" w:rsidR="002A767E" w:rsidRDefault="00C757A7" w:rsidP="00EA41F1">
            <w:pPr>
              <w:jc w:val="center"/>
            </w:pPr>
            <w:r w:rsidRPr="00C757A7">
              <w:rPr>
                <w:noProof/>
              </w:rPr>
              <w:drawing>
                <wp:inline distT="0" distB="0" distL="0" distR="0" wp14:anchorId="44D0F717" wp14:editId="419B2203">
                  <wp:extent cx="3063240" cy="1723390"/>
                  <wp:effectExtent l="19050" t="19050" r="22860" b="10160"/>
                  <wp:docPr id="53" name="Picture 53" descr="Module 1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6</w:t>
            </w:r>
          </w:p>
          <w:p w14:paraId="23D1F362" w14:textId="77777777" w:rsidR="002A767E" w:rsidRDefault="002A767E" w:rsidP="00EA41F1">
            <w:pPr>
              <w:pStyle w:val="Content"/>
              <w:ind w:left="360"/>
            </w:pPr>
          </w:p>
          <w:p w14:paraId="28C45272" w14:textId="2D76CBC2" w:rsidR="002A767E" w:rsidRDefault="002A767E" w:rsidP="00EA41F1">
            <w:pPr>
              <w:pStyle w:val="Content"/>
            </w:pPr>
          </w:p>
        </w:tc>
        <w:tc>
          <w:tcPr>
            <w:tcW w:w="5222" w:type="dxa"/>
          </w:tcPr>
          <w:p w14:paraId="7B164F27" w14:textId="77777777" w:rsidR="002A767E" w:rsidRPr="00BD7285" w:rsidRDefault="002A767E" w:rsidP="002A767E">
            <w:pPr>
              <w:pStyle w:val="Content"/>
              <w:jc w:val="center"/>
            </w:pPr>
            <w:r>
              <w:rPr>
                <w:b/>
                <w:bCs/>
              </w:rPr>
              <w:t>Basis for CMS Programs</w:t>
            </w:r>
          </w:p>
          <w:p w14:paraId="21E77232" w14:textId="77777777" w:rsidR="002A767E" w:rsidRDefault="002A767E" w:rsidP="002A767E">
            <w:pPr>
              <w:pStyle w:val="Content"/>
              <w:rPr>
                <w:b/>
                <w:bCs/>
              </w:rPr>
            </w:pPr>
            <w:r w:rsidRPr="00A54071">
              <w:rPr>
                <w:b/>
                <w:bCs/>
              </w:rPr>
              <w:t>Instructor Notes:</w:t>
            </w:r>
          </w:p>
          <w:p w14:paraId="4714B8B6" w14:textId="77777777" w:rsidR="002A767E" w:rsidRDefault="002A767E" w:rsidP="002A767E">
            <w:pPr>
              <w:pStyle w:val="Content"/>
              <w:rPr>
                <w:b/>
                <w:bCs/>
              </w:rPr>
            </w:pPr>
          </w:p>
          <w:p w14:paraId="00FF0213" w14:textId="77777777" w:rsidR="002A767E" w:rsidRDefault="002A767E" w:rsidP="00494B81">
            <w:pPr>
              <w:pStyle w:val="Content"/>
              <w:numPr>
                <w:ilvl w:val="0"/>
                <w:numId w:val="27"/>
              </w:numPr>
            </w:pPr>
            <w:r>
              <w:t>Explain the reasons why CMS programs are used.</w:t>
            </w:r>
          </w:p>
          <w:p w14:paraId="4B01F47A" w14:textId="65123561" w:rsidR="002A767E" w:rsidRDefault="002A767E" w:rsidP="002A767E">
            <w:pPr>
              <w:pStyle w:val="Content"/>
              <w:rPr>
                <w:noProof/>
              </w:rPr>
            </w:pPr>
            <w:r>
              <w:rPr>
                <w:noProof/>
              </w:rPr>
              <w:drawing>
                <wp:inline distT="0" distB="0" distL="0" distR="0" wp14:anchorId="5D069332" wp14:editId="60E98B94">
                  <wp:extent cx="606307" cy="452761"/>
                  <wp:effectExtent l="0" t="0" r="3810" b="4445"/>
                  <wp:docPr id="198" name="Graphic 198"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Pr>
                <w:b/>
                <w:bCs/>
              </w:rPr>
              <w:t>DIRECT</w:t>
            </w:r>
            <w:r>
              <w:rPr>
                <w:noProof/>
              </w:rPr>
              <w:t xml:space="preserve">: </w:t>
            </w:r>
          </w:p>
          <w:p w14:paraId="250CD23A" w14:textId="77777777" w:rsidR="002A767E" w:rsidRDefault="002A767E" w:rsidP="002A767E">
            <w:pPr>
              <w:pStyle w:val="Content"/>
              <w:ind w:left="360"/>
            </w:pPr>
          </w:p>
          <w:p w14:paraId="77E9AFBE" w14:textId="77777777" w:rsidR="002A767E" w:rsidRDefault="002A767E" w:rsidP="00494B81">
            <w:pPr>
              <w:pStyle w:val="Content"/>
              <w:numPr>
                <w:ilvl w:val="0"/>
                <w:numId w:val="27"/>
              </w:numPr>
            </w:pPr>
            <w:r>
              <w:t xml:space="preserve">Direct participants to the Resources page in their Participant Guide to view “The Plain English Guide to the Clean Air Act.” Go to: </w:t>
            </w:r>
            <w:hyperlink r:id="rId46" w:history="1">
              <w:r w:rsidRPr="006844BE">
                <w:rPr>
                  <w:rStyle w:val="Hyperlink"/>
                </w:rPr>
                <w:t>https://www.epa.gov/clean-air-act-overview/plain-english-guide-clean-air-act</w:t>
              </w:r>
            </w:hyperlink>
          </w:p>
          <w:p w14:paraId="5B080076" w14:textId="77777777" w:rsidR="002A767E" w:rsidRPr="006844BE" w:rsidRDefault="002A767E" w:rsidP="002A767E">
            <w:pPr>
              <w:pStyle w:val="Content"/>
            </w:pPr>
          </w:p>
          <w:p w14:paraId="0E9BB8E2" w14:textId="46D0B35A" w:rsidR="002A767E" w:rsidRPr="00BD7285" w:rsidRDefault="002A767E" w:rsidP="002A767E">
            <w:pPr>
              <w:pStyle w:val="Content"/>
            </w:pPr>
          </w:p>
        </w:tc>
      </w:tr>
    </w:tbl>
    <w:p w14:paraId="385EEA05" w14:textId="5E7CB488" w:rsidR="008B13A3" w:rsidRDefault="008B13A3" w:rsidP="00CB0A47">
      <w:pPr>
        <w:spacing w:after="200"/>
        <w:rPr>
          <w:b w:val="0"/>
          <w:sz w:val="24"/>
        </w:rPr>
      </w:pPr>
    </w:p>
    <w:p w14:paraId="7126BC9D" w14:textId="77777777" w:rsidR="008B13A3" w:rsidRDefault="008B13A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1350141A" w14:textId="77777777" w:rsidTr="002A767E">
        <w:trPr>
          <w:trHeight w:val="4169"/>
        </w:trPr>
        <w:tc>
          <w:tcPr>
            <w:tcW w:w="5040" w:type="dxa"/>
          </w:tcPr>
          <w:p w14:paraId="03E29338" w14:textId="1F39F839" w:rsidR="002A767E" w:rsidRDefault="00C757A7" w:rsidP="00EA41F1">
            <w:pPr>
              <w:jc w:val="center"/>
            </w:pPr>
            <w:r w:rsidRPr="00C757A7">
              <w:rPr>
                <w:noProof/>
                <w:sz w:val="24"/>
                <w:szCs w:val="20"/>
              </w:rPr>
              <w:lastRenderedPageBreak/>
              <w:drawing>
                <wp:inline distT="0" distB="0" distL="0" distR="0" wp14:anchorId="0DF4683E" wp14:editId="0E3A5115">
                  <wp:extent cx="3063240" cy="1723390"/>
                  <wp:effectExtent l="19050" t="19050" r="22860" b="10160"/>
                  <wp:docPr id="59" name="Picture 59" descr="Module 1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7</w:t>
            </w:r>
            <w:r w:rsidR="002A767E">
              <w:t> </w:t>
            </w:r>
          </w:p>
        </w:tc>
        <w:tc>
          <w:tcPr>
            <w:tcW w:w="5222" w:type="dxa"/>
          </w:tcPr>
          <w:p w14:paraId="6E960FFA" w14:textId="77777777" w:rsidR="002A767E" w:rsidRPr="00BD7285" w:rsidRDefault="002A767E" w:rsidP="002A767E">
            <w:pPr>
              <w:pStyle w:val="Content"/>
              <w:jc w:val="center"/>
            </w:pPr>
            <w:r>
              <w:rPr>
                <w:b/>
                <w:bCs/>
              </w:rPr>
              <w:t>Basis for CMS Programs (Cont’d)</w:t>
            </w:r>
          </w:p>
          <w:p w14:paraId="0DEFDABE" w14:textId="77777777" w:rsidR="002A767E" w:rsidRDefault="002A767E" w:rsidP="002A767E">
            <w:pPr>
              <w:pStyle w:val="Content"/>
              <w:rPr>
                <w:b/>
                <w:bCs/>
              </w:rPr>
            </w:pPr>
            <w:r w:rsidRPr="00A54071">
              <w:rPr>
                <w:b/>
                <w:bCs/>
              </w:rPr>
              <w:t>Instructor Notes:</w:t>
            </w:r>
          </w:p>
          <w:p w14:paraId="45A7544F" w14:textId="77777777" w:rsidR="002A767E" w:rsidRDefault="002A767E" w:rsidP="002A767E">
            <w:pPr>
              <w:pStyle w:val="Content"/>
              <w:rPr>
                <w:b/>
                <w:bCs/>
              </w:rPr>
            </w:pPr>
          </w:p>
          <w:p w14:paraId="3F5A37C3" w14:textId="77777777" w:rsidR="002A767E" w:rsidRDefault="002A767E" w:rsidP="00494B81">
            <w:pPr>
              <w:pStyle w:val="Content"/>
              <w:numPr>
                <w:ilvl w:val="0"/>
                <w:numId w:val="28"/>
              </w:numPr>
            </w:pPr>
            <w:r>
              <w:t>Explain that EPA requires the use of reference methods and CMS as two methods to measure concentrations of pollutants from regulated sources.</w:t>
            </w:r>
          </w:p>
          <w:p w14:paraId="26367C6C" w14:textId="3EBD6DBC" w:rsidR="002A767E" w:rsidRPr="00BD7285" w:rsidRDefault="002A767E" w:rsidP="002A767E">
            <w:pPr>
              <w:pStyle w:val="Content"/>
            </w:pPr>
          </w:p>
        </w:tc>
      </w:tr>
    </w:tbl>
    <w:p w14:paraId="7A74B100"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47F1BDFD" w14:textId="77777777" w:rsidTr="002A767E">
        <w:trPr>
          <w:trHeight w:val="4905"/>
        </w:trPr>
        <w:tc>
          <w:tcPr>
            <w:tcW w:w="5040" w:type="dxa"/>
          </w:tcPr>
          <w:p w14:paraId="1DBDEC51" w14:textId="24CB6E34" w:rsidR="002A767E" w:rsidRDefault="00C757A7" w:rsidP="00EA41F1">
            <w:pPr>
              <w:jc w:val="center"/>
            </w:pPr>
            <w:r w:rsidRPr="00C757A7">
              <w:rPr>
                <w:noProof/>
                <w:sz w:val="24"/>
                <w:szCs w:val="20"/>
              </w:rPr>
              <w:drawing>
                <wp:inline distT="0" distB="0" distL="0" distR="0" wp14:anchorId="2B4F85AD" wp14:editId="484E2428">
                  <wp:extent cx="3063240" cy="1723390"/>
                  <wp:effectExtent l="19050" t="19050" r="22860" b="10160"/>
                  <wp:docPr id="192" name="Picture 192" descr="Module 1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8</w:t>
            </w:r>
          </w:p>
        </w:tc>
        <w:tc>
          <w:tcPr>
            <w:tcW w:w="5222" w:type="dxa"/>
          </w:tcPr>
          <w:p w14:paraId="52B5F176" w14:textId="77777777" w:rsidR="002A767E" w:rsidRPr="00BD7285" w:rsidRDefault="002A767E" w:rsidP="002A767E">
            <w:pPr>
              <w:pStyle w:val="Content"/>
              <w:jc w:val="center"/>
            </w:pPr>
            <w:r>
              <w:rPr>
                <w:b/>
                <w:bCs/>
              </w:rPr>
              <w:t>Reference Methods</w:t>
            </w:r>
          </w:p>
          <w:p w14:paraId="28FD273E" w14:textId="77777777" w:rsidR="002A767E" w:rsidRDefault="002A767E" w:rsidP="002A767E">
            <w:pPr>
              <w:pStyle w:val="Content"/>
              <w:rPr>
                <w:b/>
                <w:bCs/>
              </w:rPr>
            </w:pPr>
            <w:r w:rsidRPr="00A54071">
              <w:rPr>
                <w:b/>
                <w:bCs/>
              </w:rPr>
              <w:t>Instructor Notes:</w:t>
            </w:r>
          </w:p>
          <w:p w14:paraId="12D7342B" w14:textId="77777777" w:rsidR="002A767E" w:rsidRDefault="002A767E" w:rsidP="002A767E">
            <w:pPr>
              <w:pStyle w:val="Content"/>
              <w:ind w:left="360"/>
            </w:pPr>
          </w:p>
          <w:p w14:paraId="64F90366" w14:textId="77777777" w:rsidR="002A767E" w:rsidRDefault="002A767E" w:rsidP="00494B81">
            <w:pPr>
              <w:pStyle w:val="Content"/>
              <w:numPr>
                <w:ilvl w:val="0"/>
                <w:numId w:val="29"/>
              </w:numPr>
            </w:pPr>
            <w:r>
              <w:t>Explain the disadvantages of using reference methods when compared to having a CMS installed.</w:t>
            </w:r>
          </w:p>
          <w:p w14:paraId="1A1F905B" w14:textId="12BB8259" w:rsidR="002A767E" w:rsidRPr="00BD7285" w:rsidRDefault="002A767E" w:rsidP="002A767E">
            <w:pPr>
              <w:pStyle w:val="Content"/>
            </w:pPr>
          </w:p>
        </w:tc>
      </w:tr>
    </w:tbl>
    <w:p w14:paraId="72E18EC8" w14:textId="78118682" w:rsidR="00713DBB" w:rsidRDefault="0089145F">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82F8552" w14:textId="77777777" w:rsidTr="002A767E">
        <w:trPr>
          <w:trHeight w:val="3375"/>
        </w:trPr>
        <w:tc>
          <w:tcPr>
            <w:tcW w:w="5040" w:type="dxa"/>
            <w:shd w:val="clear" w:color="auto" w:fill="auto"/>
          </w:tcPr>
          <w:p w14:paraId="3C0DFDEB" w14:textId="2209E1E0" w:rsidR="002A767E" w:rsidRDefault="00C757A7" w:rsidP="00EA41F1">
            <w:pPr>
              <w:jc w:val="center"/>
            </w:pPr>
            <w:r w:rsidRPr="00C757A7">
              <w:rPr>
                <w:noProof/>
                <w:sz w:val="24"/>
                <w:szCs w:val="20"/>
              </w:rPr>
              <w:lastRenderedPageBreak/>
              <w:drawing>
                <wp:inline distT="0" distB="0" distL="0" distR="0" wp14:anchorId="702B187A" wp14:editId="4E0790E7">
                  <wp:extent cx="3063240" cy="1723390"/>
                  <wp:effectExtent l="19050" t="19050" r="22860" b="10160"/>
                  <wp:docPr id="193" name="Picture 193" descr="Module 1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9</w:t>
            </w:r>
            <w:r w:rsidR="002A767E">
              <w:t> </w:t>
            </w:r>
          </w:p>
        </w:tc>
        <w:tc>
          <w:tcPr>
            <w:tcW w:w="5222" w:type="dxa"/>
            <w:shd w:val="clear" w:color="auto" w:fill="auto"/>
          </w:tcPr>
          <w:p w14:paraId="1AC23444" w14:textId="77777777" w:rsidR="002A767E" w:rsidRPr="00BD7285" w:rsidRDefault="002A767E" w:rsidP="002A767E">
            <w:pPr>
              <w:pStyle w:val="Content"/>
              <w:jc w:val="center"/>
            </w:pPr>
            <w:r>
              <w:rPr>
                <w:b/>
                <w:bCs/>
              </w:rPr>
              <w:t>CMS</w:t>
            </w:r>
          </w:p>
          <w:p w14:paraId="275BCA5B" w14:textId="77777777" w:rsidR="002A767E" w:rsidRDefault="002A767E" w:rsidP="002A767E">
            <w:pPr>
              <w:pStyle w:val="Content"/>
              <w:rPr>
                <w:b/>
                <w:bCs/>
              </w:rPr>
            </w:pPr>
            <w:r w:rsidRPr="00A54071">
              <w:rPr>
                <w:b/>
                <w:bCs/>
              </w:rPr>
              <w:t>Instructor Notes:</w:t>
            </w:r>
          </w:p>
          <w:p w14:paraId="076EBAA3" w14:textId="77777777" w:rsidR="002A767E" w:rsidRDefault="002A767E" w:rsidP="002A767E">
            <w:pPr>
              <w:pStyle w:val="Content"/>
              <w:rPr>
                <w:b/>
                <w:bCs/>
              </w:rPr>
            </w:pPr>
          </w:p>
          <w:p w14:paraId="3DFAADD2" w14:textId="77777777" w:rsidR="002A767E" w:rsidRDefault="002A767E" w:rsidP="00494B81">
            <w:pPr>
              <w:pStyle w:val="Content"/>
              <w:numPr>
                <w:ilvl w:val="0"/>
                <w:numId w:val="30"/>
              </w:numPr>
            </w:pPr>
            <w:r>
              <w:t>Explain the advantages of CMS as a facility’s compliance demonstration.</w:t>
            </w:r>
          </w:p>
          <w:p w14:paraId="5CC5A3F4" w14:textId="423368F6" w:rsidR="002A767E" w:rsidRDefault="002A767E" w:rsidP="002A767E">
            <w:pPr>
              <w:pStyle w:val="Content"/>
              <w:rPr>
                <w:b/>
                <w:bCs/>
              </w:rPr>
            </w:pPr>
            <w:r>
              <w:rPr>
                <w:noProof/>
              </w:rPr>
              <w:drawing>
                <wp:inline distT="0" distB="0" distL="0" distR="0" wp14:anchorId="6F2A8CEC" wp14:editId="43F9DCFB">
                  <wp:extent cx="495254" cy="439444"/>
                  <wp:effectExtent l="0" t="0" r="0" b="0"/>
                  <wp:docPr id="225" name="Graphic 225" descr="Important key/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50">
                            <a:extLst>
                              <a:ext uri="{28A0092B-C50C-407E-A947-70E740481C1C}">
                                <a14:useLocalDpi xmlns:a14="http://schemas.microsoft.com/office/drawing/2010/main" val="0"/>
                              </a:ext>
                              <a:ext uri="{96DAC541-7B7A-43D3-8B79-37D633B846F1}">
                                <asvg:svgBlip xmlns:asvg="http://schemas.microsoft.com/office/drawing/2016/SVG/main" r:embed="rId26"/>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252FA3E1" w14:textId="77777777" w:rsidR="002A767E" w:rsidRPr="00ED164E" w:rsidRDefault="002A767E" w:rsidP="002A767E">
            <w:pPr>
              <w:pStyle w:val="Content"/>
              <w:rPr>
                <w:b/>
                <w:bCs/>
              </w:rPr>
            </w:pPr>
          </w:p>
          <w:p w14:paraId="2FAEB938" w14:textId="77777777" w:rsidR="002A767E" w:rsidRDefault="002A767E" w:rsidP="00494B81">
            <w:pPr>
              <w:pStyle w:val="Content"/>
              <w:numPr>
                <w:ilvl w:val="0"/>
                <w:numId w:val="30"/>
              </w:numPr>
            </w:pPr>
            <w:r>
              <w:t>Highlight that a sorbent trap could be considered not in real time.</w:t>
            </w:r>
          </w:p>
          <w:p w14:paraId="7FD2E1DB" w14:textId="377C5CF3" w:rsidR="002A767E" w:rsidRPr="00BD7285" w:rsidRDefault="002A767E" w:rsidP="002A767E">
            <w:pPr>
              <w:pStyle w:val="Content"/>
            </w:pPr>
          </w:p>
        </w:tc>
      </w:tr>
    </w:tbl>
    <w:p w14:paraId="0301696E"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83E2EE5" w14:textId="77777777" w:rsidTr="004374F3">
        <w:trPr>
          <w:trHeight w:val="4754"/>
        </w:trPr>
        <w:tc>
          <w:tcPr>
            <w:tcW w:w="5040" w:type="dxa"/>
          </w:tcPr>
          <w:p w14:paraId="4D7BF125" w14:textId="7045B414" w:rsidR="002A767E" w:rsidRDefault="00C757A7" w:rsidP="00EA41F1">
            <w:pPr>
              <w:jc w:val="center"/>
            </w:pPr>
            <w:r w:rsidRPr="00C757A7">
              <w:rPr>
                <w:noProof/>
              </w:rPr>
              <w:drawing>
                <wp:inline distT="0" distB="0" distL="0" distR="0" wp14:anchorId="3D1A4665" wp14:editId="3DB66E56">
                  <wp:extent cx="3063240" cy="1723390"/>
                  <wp:effectExtent l="19050" t="19050" r="22860" b="10160"/>
                  <wp:docPr id="202" name="Picture 202" descr="Module 1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10</w:t>
            </w:r>
          </w:p>
          <w:p w14:paraId="26DF05C3" w14:textId="77777777" w:rsidR="002A767E" w:rsidRDefault="002A767E" w:rsidP="00EA41F1">
            <w:pPr>
              <w:pStyle w:val="Content"/>
              <w:ind w:left="360"/>
            </w:pPr>
          </w:p>
          <w:p w14:paraId="624CB262" w14:textId="4F98213D" w:rsidR="002A767E" w:rsidRDefault="002A767E" w:rsidP="00EA41F1">
            <w:pPr>
              <w:pStyle w:val="Content"/>
            </w:pPr>
          </w:p>
        </w:tc>
        <w:tc>
          <w:tcPr>
            <w:tcW w:w="5222" w:type="dxa"/>
          </w:tcPr>
          <w:p w14:paraId="2F973F08" w14:textId="77777777" w:rsidR="002A767E" w:rsidRPr="00BD7285" w:rsidRDefault="002A767E" w:rsidP="002A767E">
            <w:pPr>
              <w:pStyle w:val="Content"/>
              <w:jc w:val="center"/>
            </w:pPr>
            <w:r>
              <w:rPr>
                <w:b/>
                <w:bCs/>
              </w:rPr>
              <w:t>CMS Are Used To…</w:t>
            </w:r>
          </w:p>
          <w:p w14:paraId="5859D8BE" w14:textId="77777777" w:rsidR="002A767E" w:rsidRDefault="002A767E" w:rsidP="002A767E">
            <w:pPr>
              <w:pStyle w:val="Content"/>
              <w:rPr>
                <w:b/>
                <w:bCs/>
              </w:rPr>
            </w:pPr>
            <w:r w:rsidRPr="00A54071">
              <w:rPr>
                <w:b/>
                <w:bCs/>
              </w:rPr>
              <w:t>Instructor Notes:</w:t>
            </w:r>
          </w:p>
          <w:p w14:paraId="09DCCBC4" w14:textId="77777777" w:rsidR="002A767E" w:rsidRDefault="002A767E" w:rsidP="002A767E">
            <w:pPr>
              <w:pStyle w:val="Content"/>
              <w:rPr>
                <w:b/>
                <w:bCs/>
              </w:rPr>
            </w:pPr>
          </w:p>
          <w:p w14:paraId="7681D067" w14:textId="77777777" w:rsidR="002A767E" w:rsidRDefault="002A767E" w:rsidP="00494B81">
            <w:pPr>
              <w:pStyle w:val="Content"/>
              <w:numPr>
                <w:ilvl w:val="0"/>
                <w:numId w:val="31"/>
              </w:numPr>
            </w:pPr>
            <w:r>
              <w:t>Read the various uses of CMS.</w:t>
            </w:r>
          </w:p>
          <w:p w14:paraId="6D24F414" w14:textId="77777777" w:rsidR="002A767E" w:rsidRDefault="002A767E" w:rsidP="002A767E">
            <w:pPr>
              <w:pStyle w:val="Content"/>
            </w:pPr>
          </w:p>
          <w:p w14:paraId="3DB49C6D" w14:textId="77777777" w:rsidR="002A767E" w:rsidRDefault="002A767E" w:rsidP="002A767E">
            <w:pPr>
              <w:pStyle w:val="Content"/>
              <w:ind w:left="720"/>
            </w:pPr>
          </w:p>
          <w:p w14:paraId="54E1D07F" w14:textId="77777777" w:rsidR="002A767E" w:rsidRDefault="002A767E" w:rsidP="002A767E">
            <w:pPr>
              <w:pStyle w:val="Content"/>
              <w:ind w:left="360"/>
            </w:pPr>
          </w:p>
          <w:p w14:paraId="76087C3D" w14:textId="77777777" w:rsidR="002A767E" w:rsidRDefault="002A767E" w:rsidP="002A767E">
            <w:pPr>
              <w:pStyle w:val="Content"/>
            </w:pPr>
          </w:p>
          <w:p w14:paraId="336441D4" w14:textId="3EE08D09" w:rsidR="002A767E" w:rsidRPr="00BD7285" w:rsidRDefault="002A767E" w:rsidP="002A767E">
            <w:pPr>
              <w:pStyle w:val="Content"/>
            </w:pPr>
          </w:p>
        </w:tc>
      </w:tr>
    </w:tbl>
    <w:p w14:paraId="1CE849CA" w14:textId="6836631F"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20AE248" w14:textId="77777777" w:rsidTr="004374F3">
        <w:trPr>
          <w:trHeight w:val="5123"/>
        </w:trPr>
        <w:tc>
          <w:tcPr>
            <w:tcW w:w="5040" w:type="dxa"/>
          </w:tcPr>
          <w:p w14:paraId="7CE70510" w14:textId="0448B59B" w:rsidR="002A767E" w:rsidRDefault="00C757A7" w:rsidP="00EA41F1">
            <w:pPr>
              <w:jc w:val="center"/>
            </w:pPr>
            <w:r w:rsidRPr="00C757A7">
              <w:rPr>
                <w:noProof/>
                <w:sz w:val="24"/>
                <w:szCs w:val="20"/>
              </w:rPr>
              <w:lastRenderedPageBreak/>
              <w:drawing>
                <wp:inline distT="0" distB="0" distL="0" distR="0" wp14:anchorId="746BA3C4" wp14:editId="54D1EBEF">
                  <wp:extent cx="3063240" cy="1723390"/>
                  <wp:effectExtent l="19050" t="19050" r="22860" b="10160"/>
                  <wp:docPr id="207" name="Picture 207" descr="Module 1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11</w:t>
            </w:r>
            <w:r w:rsidR="002A767E">
              <w:t> </w:t>
            </w:r>
          </w:p>
          <w:p w14:paraId="494582B5" w14:textId="77777777" w:rsidR="002A767E" w:rsidRDefault="002A767E" w:rsidP="00EA41F1">
            <w:pPr>
              <w:jc w:val="center"/>
            </w:pPr>
          </w:p>
          <w:p w14:paraId="45BA3AC3" w14:textId="4CBE2788" w:rsidR="002A767E" w:rsidRDefault="002A767E" w:rsidP="003007C5">
            <w:pPr>
              <w:pStyle w:val="Content"/>
              <w:shd w:val="clear" w:color="auto" w:fill="D9D9D9" w:themeFill="background1" w:themeFillShade="D9"/>
            </w:pPr>
            <w:r w:rsidRPr="008E5BDB">
              <w:rPr>
                <w:b/>
                <w:bCs/>
              </w:rPr>
              <w:t>NOTE:</w:t>
            </w:r>
            <w:r>
              <w:t xml:space="preserve">  A CERMS is a system that contains a “flow monitor”.</w:t>
            </w:r>
          </w:p>
          <w:p w14:paraId="146D1FBD" w14:textId="77777777" w:rsidR="002A767E" w:rsidRDefault="002A767E" w:rsidP="00C078B4">
            <w:pPr>
              <w:pStyle w:val="Content"/>
              <w:ind w:left="360"/>
            </w:pPr>
          </w:p>
          <w:p w14:paraId="304FD35C" w14:textId="4E0AC267" w:rsidR="002A767E" w:rsidRDefault="002A767E" w:rsidP="00C078B4">
            <w:pPr>
              <w:pStyle w:val="Content"/>
            </w:pPr>
          </w:p>
        </w:tc>
        <w:tc>
          <w:tcPr>
            <w:tcW w:w="5222" w:type="dxa"/>
          </w:tcPr>
          <w:p w14:paraId="0633DF25" w14:textId="77777777" w:rsidR="002A767E" w:rsidRPr="00BD7285" w:rsidRDefault="002A767E" w:rsidP="002A767E">
            <w:pPr>
              <w:pStyle w:val="Content"/>
              <w:jc w:val="center"/>
            </w:pPr>
            <w:r>
              <w:rPr>
                <w:b/>
                <w:bCs/>
              </w:rPr>
              <w:t>Types of CMS</w:t>
            </w:r>
          </w:p>
          <w:p w14:paraId="2FACB9B4" w14:textId="77777777" w:rsidR="002A767E" w:rsidRDefault="002A767E" w:rsidP="002A767E">
            <w:pPr>
              <w:pStyle w:val="Content"/>
              <w:rPr>
                <w:b/>
                <w:bCs/>
              </w:rPr>
            </w:pPr>
            <w:r w:rsidRPr="00A54071">
              <w:rPr>
                <w:b/>
                <w:bCs/>
              </w:rPr>
              <w:t>Instructor Notes:</w:t>
            </w:r>
          </w:p>
          <w:p w14:paraId="105CEE02" w14:textId="77777777" w:rsidR="002A767E" w:rsidRDefault="002A767E" w:rsidP="00494B81">
            <w:pPr>
              <w:pStyle w:val="Content"/>
              <w:numPr>
                <w:ilvl w:val="0"/>
                <w:numId w:val="32"/>
              </w:numPr>
            </w:pPr>
            <w:r>
              <w:t>Read the four types of CMS.</w:t>
            </w:r>
          </w:p>
          <w:p w14:paraId="64B3CC77" w14:textId="5A7A1FB2" w:rsidR="002A767E" w:rsidRDefault="002A767E" w:rsidP="002A767E">
            <w:pPr>
              <w:pStyle w:val="Content"/>
              <w:rPr>
                <w:noProof/>
              </w:rPr>
            </w:pPr>
            <w:r>
              <w:rPr>
                <w:noProof/>
              </w:rPr>
              <mc:AlternateContent>
                <mc:Choice Requires="wps">
                  <w:drawing>
                    <wp:inline distT="0" distB="0" distL="0" distR="0" wp14:anchorId="61E2A75A" wp14:editId="038F6674">
                      <wp:extent cx="369570" cy="320040"/>
                      <wp:effectExtent l="19050" t="19050" r="49530" b="60960"/>
                      <wp:docPr id="26" name="Speech Bubble: Oval 2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043688" w14:textId="77777777" w:rsidR="00C757A7" w:rsidRDefault="00C757A7" w:rsidP="0046282A">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1E2A75A" id="Speech Bubble: Oval 26" o:spid="_x0000_s1033"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ewtgIAAM8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U9CLaBlv1lDunxxx0M2kt/xOYaPcMx+emMOnx97CxRIe8SM1NAWFXqKk&#10;Avfjrftoj7OBWkoaHOqC+u9b5gQl+rPBqbmanGGbkpAOZ7OLKR7csWZ9rDHbegXYDNiMmF0So33Q&#10;gygd1K+4f5YxKqqY4Ri7oDy44bAK3bLBDcbFcpnMcPItC/fm2fIIHnmOjfrSvjJn+2kJOGYPMCyA&#10;vqc7jg+20dPAchtAqhCVB177A26N1Er9hotr6ficrA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EzMl7C2AgAAzwUA&#10;AA4AAAAAAAAAAAAAAAAALgIAAGRycy9lMm9Eb2MueG1sUEsBAi0AFAAGAAgAAAAhAPhQteLcAAAA&#10;AwEAAA8AAAAAAAAAAAAAAAAAEAUAAGRycy9kb3ducmV2LnhtbFBLBQYAAAAABAAEAPMAAAAZBgAA&#10;AAA=&#10;" adj="22865,23545" filled="f" strokecolor="#0f0d29 [3213]" strokeweight="2pt">
                      <v:textbox>
                        <w:txbxContent>
                          <w:p w14:paraId="0F043688" w14:textId="77777777" w:rsidR="00C757A7" w:rsidRDefault="00C757A7" w:rsidP="0046282A">
                            <w:pPr>
                              <w:jc w:val="right"/>
                            </w:pPr>
                          </w:p>
                        </w:txbxContent>
                      </v:textbox>
                      <w10:anchorlock/>
                    </v:shape>
                  </w:pict>
                </mc:Fallback>
              </mc:AlternateContent>
            </w:r>
            <w:r w:rsidR="003C792B">
              <w:rPr>
                <w:b/>
                <w:bCs/>
              </w:rPr>
              <w:t xml:space="preserve">  </w:t>
            </w:r>
            <w:r w:rsidRPr="00260E87">
              <w:rPr>
                <w:b/>
                <w:bCs/>
              </w:rPr>
              <w:t>SAY</w:t>
            </w:r>
            <w:r>
              <w:rPr>
                <w:noProof/>
              </w:rPr>
              <w:t xml:space="preserve">: </w:t>
            </w:r>
          </w:p>
          <w:p w14:paraId="60B7D5C8" w14:textId="77777777" w:rsidR="002A767E" w:rsidRDefault="002A767E" w:rsidP="002A767E">
            <w:pPr>
              <w:pStyle w:val="Content"/>
              <w:rPr>
                <w:noProof/>
              </w:rPr>
            </w:pPr>
          </w:p>
          <w:p w14:paraId="079150B9" w14:textId="77777777" w:rsidR="002A767E" w:rsidRDefault="002A767E" w:rsidP="002A767E">
            <w:pPr>
              <w:pStyle w:val="Content"/>
              <w:rPr>
                <w:noProof/>
              </w:rPr>
            </w:pPr>
            <w:r>
              <w:rPr>
                <w:noProof/>
              </w:rPr>
              <w:t>“We will be looking at each of these four types in more detail on the slides that follow.”</w:t>
            </w:r>
          </w:p>
          <w:p w14:paraId="582DA43C" w14:textId="3A7A3B9D" w:rsidR="002A767E" w:rsidRDefault="002A767E" w:rsidP="002A767E">
            <w:pPr>
              <w:pStyle w:val="Content"/>
              <w:rPr>
                <w:b/>
                <w:bCs/>
              </w:rPr>
            </w:pPr>
            <w:r>
              <w:rPr>
                <w:noProof/>
              </w:rPr>
              <w:drawing>
                <wp:inline distT="0" distB="0" distL="0" distR="0" wp14:anchorId="2AC43C3F" wp14:editId="316BB367">
                  <wp:extent cx="495254" cy="439444"/>
                  <wp:effectExtent l="0" t="0" r="0" b="0"/>
                  <wp:docPr id="204" name="Graphic 204" descr="Important/key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6A026C28" w14:textId="77777777" w:rsidR="002A767E" w:rsidRPr="00ED164E" w:rsidRDefault="002A767E" w:rsidP="002A767E">
            <w:pPr>
              <w:pStyle w:val="Content"/>
              <w:rPr>
                <w:b/>
                <w:bCs/>
              </w:rPr>
            </w:pPr>
          </w:p>
          <w:p w14:paraId="79FC3CFA" w14:textId="77777777" w:rsidR="002A767E" w:rsidRDefault="002A767E" w:rsidP="00494B81">
            <w:pPr>
              <w:pStyle w:val="Content"/>
              <w:numPr>
                <w:ilvl w:val="0"/>
                <w:numId w:val="32"/>
              </w:numPr>
            </w:pPr>
            <w:r>
              <w:t>Highlight that you may find more than one of these on a stack in a CMS.</w:t>
            </w:r>
          </w:p>
          <w:p w14:paraId="5CBC4C16" w14:textId="77777777" w:rsidR="002A767E" w:rsidRDefault="002A767E" w:rsidP="002A767E">
            <w:pPr>
              <w:pStyle w:val="Content"/>
              <w:rPr>
                <w:noProof/>
              </w:rPr>
            </w:pPr>
          </w:p>
          <w:p w14:paraId="3EBFDF34" w14:textId="77777777" w:rsidR="002A767E" w:rsidRDefault="002A767E" w:rsidP="002A767E">
            <w:pPr>
              <w:pStyle w:val="Content"/>
            </w:pPr>
          </w:p>
          <w:p w14:paraId="016C47CB" w14:textId="723380FF" w:rsidR="002A767E" w:rsidRPr="00BD7285" w:rsidRDefault="002A767E" w:rsidP="002A767E">
            <w:pPr>
              <w:pStyle w:val="Content"/>
            </w:pPr>
          </w:p>
        </w:tc>
      </w:tr>
    </w:tbl>
    <w:p w14:paraId="58F82EF1"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374F3" w14:paraId="6A8151EC" w14:textId="77777777" w:rsidTr="004374F3">
        <w:trPr>
          <w:trHeight w:val="3997"/>
        </w:trPr>
        <w:tc>
          <w:tcPr>
            <w:tcW w:w="5040" w:type="dxa"/>
          </w:tcPr>
          <w:p w14:paraId="3D22AACF" w14:textId="0B1BA39C" w:rsidR="004374F3" w:rsidRDefault="00C757A7" w:rsidP="00EA41F1">
            <w:pPr>
              <w:jc w:val="center"/>
            </w:pPr>
            <w:r w:rsidRPr="00C757A7">
              <w:rPr>
                <w:noProof/>
                <w:sz w:val="24"/>
                <w:szCs w:val="20"/>
              </w:rPr>
              <w:drawing>
                <wp:inline distT="0" distB="0" distL="0" distR="0" wp14:anchorId="3E605E41" wp14:editId="2C6A756A">
                  <wp:extent cx="3063240" cy="1723390"/>
                  <wp:effectExtent l="19050" t="19050" r="22860" b="10160"/>
                  <wp:docPr id="208" name="Picture 208" descr="Module 1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63240" cy="1723390"/>
                          </a:xfrm>
                          <a:prstGeom prst="rect">
                            <a:avLst/>
                          </a:prstGeom>
                          <a:ln w="3175">
                            <a:solidFill>
                              <a:schemeClr val="tx1"/>
                            </a:solidFill>
                          </a:ln>
                        </pic:spPr>
                      </pic:pic>
                    </a:graphicData>
                  </a:graphic>
                </wp:inline>
              </w:drawing>
            </w:r>
            <w:r w:rsidR="004374F3" w:rsidRPr="005216E5">
              <w:rPr>
                <w:sz w:val="24"/>
                <w:szCs w:val="20"/>
              </w:rPr>
              <w:t xml:space="preserve">Slide </w:t>
            </w:r>
            <w:r w:rsidR="004374F3">
              <w:rPr>
                <w:sz w:val="24"/>
                <w:szCs w:val="20"/>
              </w:rPr>
              <w:t>12</w:t>
            </w:r>
            <w:r w:rsidR="004374F3">
              <w:t> </w:t>
            </w:r>
          </w:p>
        </w:tc>
        <w:tc>
          <w:tcPr>
            <w:tcW w:w="5222" w:type="dxa"/>
          </w:tcPr>
          <w:p w14:paraId="4B362614" w14:textId="77777777" w:rsidR="004374F3" w:rsidRPr="00BD7285" w:rsidRDefault="004374F3" w:rsidP="004374F3">
            <w:pPr>
              <w:pStyle w:val="Content"/>
              <w:jc w:val="center"/>
            </w:pPr>
            <w:r>
              <w:rPr>
                <w:b/>
                <w:bCs/>
              </w:rPr>
              <w:t>Continuous Opacity Monitoring Systems (COMS)</w:t>
            </w:r>
          </w:p>
          <w:p w14:paraId="2A613694" w14:textId="77777777" w:rsidR="004374F3" w:rsidRDefault="004374F3" w:rsidP="004374F3">
            <w:pPr>
              <w:pStyle w:val="Content"/>
              <w:rPr>
                <w:b/>
                <w:bCs/>
              </w:rPr>
            </w:pPr>
            <w:r w:rsidRPr="00A54071">
              <w:rPr>
                <w:b/>
                <w:bCs/>
              </w:rPr>
              <w:t>Instructor Notes:</w:t>
            </w:r>
          </w:p>
          <w:p w14:paraId="7D5E50E5" w14:textId="6BA8C667" w:rsidR="004374F3" w:rsidRDefault="004374F3" w:rsidP="004374F3">
            <w:pPr>
              <w:pStyle w:val="Content"/>
              <w:rPr>
                <w:noProof/>
              </w:rPr>
            </w:pPr>
            <w:r>
              <w:rPr>
                <w:noProof/>
              </w:rPr>
              <mc:AlternateContent>
                <mc:Choice Requires="wps">
                  <w:drawing>
                    <wp:inline distT="0" distB="0" distL="0" distR="0" wp14:anchorId="7FC53048" wp14:editId="2D3A5C8A">
                      <wp:extent cx="369570" cy="320040"/>
                      <wp:effectExtent l="19050" t="19050" r="49530" b="60960"/>
                      <wp:docPr id="31" name="Speech Bubble: Oval 31"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5F9EEF" w14:textId="77777777" w:rsidR="00C757A7" w:rsidRDefault="00C757A7" w:rsidP="003F0EDF">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FC53048" id="Speech Bubble: Oval 31" o:spid="_x0000_s1034"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2kStgIAAM8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U9DLaBlv1lDunxxx0M2kt/xOYaPcMx+emMOnx97CxRIe8SM1NAWFXqKk&#10;Avfjrftoj7OBWkoaHOqC+u9b5gQl+rPBqbmanGGbkpAOZ7OLKR7csWZ9rDHbegXYDNiMmF0So33Q&#10;gygd1K+4f5YxKqqY4Ri7oDy44bAK3bLBDcbFcpnMcPItC/fm2fIIHnmOjfrSvjJn+2kJOGYPMCyA&#10;vqc7jg+20dPAchtAqhCVB177A26N1Er9hotr6ficrA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NrvaRK2AgAAzwUA&#10;AA4AAAAAAAAAAAAAAAAALgIAAGRycy9lMm9Eb2MueG1sUEsBAi0AFAAGAAgAAAAhAPhQteLcAAAA&#10;AwEAAA8AAAAAAAAAAAAAAAAAEAUAAGRycy9kb3ducmV2LnhtbFBLBQYAAAAABAAEAPMAAAAZBgAA&#10;AAA=&#10;" adj="22865,23545" filled="f" strokecolor="#0f0d29 [3213]" strokeweight="2pt">
                      <v:textbox>
                        <w:txbxContent>
                          <w:p w14:paraId="775F9EEF" w14:textId="77777777" w:rsidR="00C757A7" w:rsidRDefault="00C757A7" w:rsidP="003F0EDF">
                            <w:pPr>
                              <w:jc w:val="right"/>
                            </w:pPr>
                          </w:p>
                        </w:txbxContent>
                      </v:textbox>
                      <w10:anchorlock/>
                    </v:shape>
                  </w:pict>
                </mc:Fallback>
              </mc:AlternateContent>
            </w:r>
            <w:r w:rsidR="003C792B">
              <w:rPr>
                <w:b/>
                <w:bCs/>
              </w:rPr>
              <w:t xml:space="preserve">  </w:t>
            </w:r>
            <w:r w:rsidRPr="00260E87">
              <w:rPr>
                <w:b/>
                <w:bCs/>
              </w:rPr>
              <w:t>SAY</w:t>
            </w:r>
            <w:r>
              <w:rPr>
                <w:noProof/>
              </w:rPr>
              <w:t xml:space="preserve">: </w:t>
            </w:r>
          </w:p>
          <w:p w14:paraId="26524F6A" w14:textId="77777777" w:rsidR="004374F3" w:rsidRDefault="004374F3" w:rsidP="004374F3">
            <w:pPr>
              <w:pStyle w:val="Content"/>
              <w:rPr>
                <w:noProof/>
              </w:rPr>
            </w:pPr>
          </w:p>
          <w:p w14:paraId="3EBD507A" w14:textId="77777777" w:rsidR="004374F3" w:rsidRDefault="004374F3" w:rsidP="004374F3">
            <w:pPr>
              <w:pStyle w:val="Content"/>
              <w:rPr>
                <w:noProof/>
              </w:rPr>
            </w:pPr>
            <w:r>
              <w:rPr>
                <w:noProof/>
              </w:rPr>
              <w:t>“Let’s discuss COMS or continuous opacity monitoring systems first.”</w:t>
            </w:r>
          </w:p>
          <w:p w14:paraId="75FF9EF0" w14:textId="7A87AAE7" w:rsidR="004374F3" w:rsidRPr="00BD7285" w:rsidRDefault="004374F3" w:rsidP="004374F3">
            <w:pPr>
              <w:pStyle w:val="Content"/>
            </w:pPr>
          </w:p>
        </w:tc>
      </w:tr>
    </w:tbl>
    <w:p w14:paraId="05EB040A" w14:textId="442DA79F" w:rsidR="00713DBB" w:rsidRDefault="00713DBB">
      <w:pPr>
        <w:spacing w:after="200"/>
        <w:rPr>
          <w:b w:val="0"/>
          <w:sz w:val="24"/>
        </w:rPr>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374F3" w14:paraId="3CF52306" w14:textId="77777777" w:rsidTr="004374F3">
        <w:trPr>
          <w:trHeight w:val="8638"/>
        </w:trPr>
        <w:tc>
          <w:tcPr>
            <w:tcW w:w="5040" w:type="dxa"/>
          </w:tcPr>
          <w:p w14:paraId="7DC2AB3F" w14:textId="51CD24A7" w:rsidR="004374F3" w:rsidRDefault="00C757A7" w:rsidP="00EA41F1">
            <w:pPr>
              <w:jc w:val="center"/>
            </w:pPr>
            <w:r w:rsidRPr="00C757A7">
              <w:rPr>
                <w:noProof/>
              </w:rPr>
              <w:lastRenderedPageBreak/>
              <w:drawing>
                <wp:inline distT="0" distB="0" distL="0" distR="0" wp14:anchorId="4603F867" wp14:editId="5DB7DFF0">
                  <wp:extent cx="3063240" cy="1723390"/>
                  <wp:effectExtent l="19050" t="19050" r="22860" b="10160"/>
                  <wp:docPr id="211" name="Picture 211" descr="Module 1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63240" cy="1723390"/>
                          </a:xfrm>
                          <a:prstGeom prst="rect">
                            <a:avLst/>
                          </a:prstGeom>
                          <a:ln w="3175">
                            <a:solidFill>
                              <a:schemeClr val="tx1"/>
                            </a:solidFill>
                          </a:ln>
                        </pic:spPr>
                      </pic:pic>
                    </a:graphicData>
                  </a:graphic>
                </wp:inline>
              </w:drawing>
            </w:r>
            <w:r w:rsidR="004374F3">
              <w:t> </w:t>
            </w:r>
            <w:r w:rsidR="004374F3" w:rsidRPr="005216E5">
              <w:rPr>
                <w:sz w:val="24"/>
                <w:szCs w:val="20"/>
              </w:rPr>
              <w:t xml:space="preserve">Slide </w:t>
            </w:r>
            <w:r w:rsidR="004374F3">
              <w:rPr>
                <w:sz w:val="24"/>
                <w:szCs w:val="20"/>
              </w:rPr>
              <w:t>13</w:t>
            </w:r>
          </w:p>
          <w:p w14:paraId="30308F0B" w14:textId="77777777" w:rsidR="004374F3" w:rsidRDefault="004374F3" w:rsidP="00A335BC">
            <w:pPr>
              <w:pStyle w:val="Content"/>
            </w:pPr>
          </w:p>
          <w:p w14:paraId="51EC55E9" w14:textId="77777777" w:rsidR="004374F3" w:rsidRDefault="004374F3" w:rsidP="008E5E12">
            <w:pPr>
              <w:pStyle w:val="Content"/>
              <w:shd w:val="clear" w:color="auto" w:fill="D9D9D9" w:themeFill="background1" w:themeFillShade="D9"/>
              <w:rPr>
                <w:szCs w:val="24"/>
              </w:rPr>
            </w:pPr>
            <w:r w:rsidRPr="00DA02D4">
              <w:rPr>
                <w:b/>
                <w:bCs/>
              </w:rPr>
              <w:t>NOTE</w:t>
            </w:r>
            <w:r>
              <w:t xml:space="preserve">: </w:t>
            </w:r>
            <w:r w:rsidRPr="00A85311">
              <w:rPr>
                <w:szCs w:val="24"/>
              </w:rPr>
              <w:t>How much light went out versus how much came back is used to calculate the % opacity value.</w:t>
            </w:r>
            <w:r>
              <w:rPr>
                <w:szCs w:val="24"/>
              </w:rPr>
              <w:t xml:space="preserve"> </w:t>
            </w:r>
          </w:p>
          <w:p w14:paraId="72A8BF55" w14:textId="77777777" w:rsidR="004374F3" w:rsidRDefault="004374F3" w:rsidP="008E5E12">
            <w:pPr>
              <w:pStyle w:val="Content"/>
              <w:shd w:val="clear" w:color="auto" w:fill="D9D9D9" w:themeFill="background1" w:themeFillShade="D9"/>
              <w:rPr>
                <w:szCs w:val="24"/>
              </w:rPr>
            </w:pPr>
          </w:p>
          <w:p w14:paraId="4EC10B1A" w14:textId="77777777" w:rsidR="004374F3" w:rsidRPr="00A85311" w:rsidRDefault="004374F3" w:rsidP="008E5E12">
            <w:pPr>
              <w:pStyle w:val="Content"/>
              <w:shd w:val="clear" w:color="auto" w:fill="D9D9D9" w:themeFill="background1" w:themeFillShade="D9"/>
              <w:rPr>
                <w:szCs w:val="24"/>
              </w:rPr>
            </w:pPr>
            <w:r w:rsidRPr="00A85311">
              <w:rPr>
                <w:szCs w:val="24"/>
              </w:rPr>
              <w:t xml:space="preserve">The percentage of visible light attenuated is defined as the opacity of the emissions. </w:t>
            </w:r>
          </w:p>
          <w:p w14:paraId="5ED3BB96" w14:textId="77777777" w:rsidR="004374F3" w:rsidRDefault="004374F3" w:rsidP="008E5E12">
            <w:pPr>
              <w:pStyle w:val="Content"/>
              <w:shd w:val="clear" w:color="auto" w:fill="D9D9D9" w:themeFill="background1" w:themeFillShade="D9"/>
            </w:pPr>
          </w:p>
          <w:p w14:paraId="7BD04CD8" w14:textId="77777777" w:rsidR="004374F3" w:rsidRPr="000C316A" w:rsidRDefault="004374F3" w:rsidP="008E5E12">
            <w:pPr>
              <w:pStyle w:val="Content"/>
              <w:shd w:val="clear" w:color="auto" w:fill="D9D9D9" w:themeFill="background1" w:themeFillShade="D9"/>
              <w:rPr>
                <w:szCs w:val="24"/>
              </w:rPr>
            </w:pPr>
            <w:r w:rsidRPr="000C316A">
              <w:rPr>
                <w:szCs w:val="24"/>
              </w:rPr>
              <w:t>Transparent stack emissions that do not attenuate light will have a transmittance of 100 percent or an opacity of zero percent.</w:t>
            </w:r>
          </w:p>
          <w:p w14:paraId="491834AB" w14:textId="698BE51D" w:rsidR="004374F3" w:rsidRDefault="004374F3" w:rsidP="00EA41F1">
            <w:pPr>
              <w:pStyle w:val="Content"/>
            </w:pPr>
          </w:p>
        </w:tc>
        <w:tc>
          <w:tcPr>
            <w:tcW w:w="5222" w:type="dxa"/>
          </w:tcPr>
          <w:p w14:paraId="3AA5153B" w14:textId="77777777" w:rsidR="004374F3" w:rsidRPr="00BD7285" w:rsidRDefault="004374F3" w:rsidP="004374F3">
            <w:pPr>
              <w:pStyle w:val="Content"/>
              <w:jc w:val="center"/>
            </w:pPr>
            <w:r>
              <w:rPr>
                <w:b/>
                <w:bCs/>
              </w:rPr>
              <w:t>COMS</w:t>
            </w:r>
          </w:p>
          <w:p w14:paraId="6A2C4528" w14:textId="77777777" w:rsidR="004374F3" w:rsidRDefault="004374F3" w:rsidP="004374F3">
            <w:pPr>
              <w:pStyle w:val="Content"/>
              <w:rPr>
                <w:b/>
                <w:bCs/>
              </w:rPr>
            </w:pPr>
            <w:r w:rsidRPr="00A54071">
              <w:rPr>
                <w:b/>
                <w:bCs/>
              </w:rPr>
              <w:t>Instructor Notes:</w:t>
            </w:r>
          </w:p>
          <w:p w14:paraId="3F660FBC" w14:textId="77777777" w:rsidR="004374F3" w:rsidRDefault="004374F3" w:rsidP="004374F3">
            <w:pPr>
              <w:pStyle w:val="Content"/>
              <w:rPr>
                <w:b/>
                <w:bCs/>
              </w:rPr>
            </w:pPr>
          </w:p>
          <w:p w14:paraId="497670F8" w14:textId="77777777" w:rsidR="004374F3" w:rsidRDefault="004374F3" w:rsidP="00494B81">
            <w:pPr>
              <w:pStyle w:val="Content"/>
              <w:numPr>
                <w:ilvl w:val="0"/>
                <w:numId w:val="33"/>
              </w:numPr>
            </w:pPr>
            <w:r>
              <w:t>Define COMS referencing the first bullet on the slide.</w:t>
            </w:r>
          </w:p>
          <w:p w14:paraId="176A6A46" w14:textId="1014993C" w:rsidR="004374F3" w:rsidRDefault="004374F3" w:rsidP="004374F3">
            <w:pPr>
              <w:pStyle w:val="Content"/>
              <w:rPr>
                <w:noProof/>
              </w:rPr>
            </w:pPr>
            <w:r>
              <w:rPr>
                <w:noProof/>
              </w:rPr>
              <w:drawing>
                <wp:inline distT="0" distB="0" distL="0" distR="0" wp14:anchorId="09B7861A" wp14:editId="44D05C46">
                  <wp:extent cx="494651" cy="447706"/>
                  <wp:effectExtent l="0" t="0" r="0" b="0"/>
                  <wp:docPr id="33" name="Graphic 33"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55">
                            <a:extLst>
                              <a:ext uri="{28A0092B-C50C-407E-A947-70E740481C1C}">
                                <a14:useLocalDpi xmlns:a14="http://schemas.microsoft.com/office/drawing/2010/main" val="0"/>
                              </a:ext>
                              <a:ext uri="{96DAC541-7B7A-43D3-8B79-37D633B846F1}">
                                <asvg:svgBlip xmlns:asvg="http://schemas.microsoft.com/office/drawing/2016/SVG/main" r:embed="rId20"/>
                              </a:ext>
                            </a:extLst>
                          </a:blip>
                          <a:srcRect t="4487" b="5003"/>
                          <a:stretch/>
                        </pic:blipFill>
                        <pic:spPr bwMode="auto">
                          <a:xfrm>
                            <a:off x="0" y="0"/>
                            <a:ext cx="494651" cy="447706"/>
                          </a:xfrm>
                          <a:prstGeom prst="rect">
                            <a:avLst/>
                          </a:prstGeom>
                          <a:ln>
                            <a:noFill/>
                          </a:ln>
                          <a:extLst>
                            <a:ext uri="{53640926-AAD7-44D8-BBD7-CCE9431645EC}">
                              <a14:shadowObscured xmlns:a14="http://schemas.microsoft.com/office/drawing/2010/main"/>
                            </a:ext>
                          </a:extLst>
                        </pic:spPr>
                      </pic:pic>
                    </a:graphicData>
                  </a:graphic>
                </wp:inline>
              </w:drawing>
            </w:r>
            <w:r>
              <w:rPr>
                <w:b/>
                <w:bCs/>
              </w:rPr>
              <w:t>ASK</w:t>
            </w:r>
            <w:r>
              <w:rPr>
                <w:noProof/>
              </w:rPr>
              <w:t xml:space="preserve">: </w:t>
            </w:r>
          </w:p>
          <w:p w14:paraId="687BCB2E" w14:textId="77777777" w:rsidR="004374F3" w:rsidRDefault="004374F3" w:rsidP="004374F3">
            <w:pPr>
              <w:pStyle w:val="Content"/>
            </w:pPr>
          </w:p>
          <w:p w14:paraId="702E960D" w14:textId="77777777" w:rsidR="004374F3" w:rsidRDefault="004374F3" w:rsidP="004374F3">
            <w:pPr>
              <w:pStyle w:val="Content"/>
            </w:pPr>
            <w:r>
              <w:t xml:space="preserve">“Can anyone define opacity?” </w:t>
            </w:r>
          </w:p>
          <w:p w14:paraId="463F519B" w14:textId="77777777" w:rsidR="004374F3" w:rsidRDefault="004374F3" w:rsidP="004374F3">
            <w:pPr>
              <w:pStyle w:val="Content"/>
            </w:pPr>
          </w:p>
          <w:p w14:paraId="062A7BE8" w14:textId="77777777" w:rsidR="004374F3" w:rsidRPr="00A85311" w:rsidRDefault="004374F3" w:rsidP="00494B81">
            <w:pPr>
              <w:pStyle w:val="Content"/>
              <w:numPr>
                <w:ilvl w:val="0"/>
                <w:numId w:val="33"/>
              </w:numPr>
            </w:pPr>
            <w:r>
              <w:t xml:space="preserve">Elicit answers from participants and make corrections and clarifications as needed. </w:t>
            </w:r>
            <w:r w:rsidRPr="00A85311">
              <w:t>Definition of opacity: The percentage of light that is attenuated by an optical medium (Op)</w:t>
            </w:r>
            <w:r>
              <w:t>.</w:t>
            </w:r>
          </w:p>
          <w:p w14:paraId="26E02988" w14:textId="09E049C9" w:rsidR="004374F3" w:rsidRDefault="004374F3" w:rsidP="00494B81">
            <w:pPr>
              <w:pStyle w:val="Content"/>
              <w:numPr>
                <w:ilvl w:val="0"/>
                <w:numId w:val="33"/>
              </w:numPr>
            </w:pPr>
            <w:r>
              <w:t xml:space="preserve">Explain how COMS uses light to determine opacity levels referencing bullet 3 on the slide. </w:t>
            </w:r>
          </w:p>
          <w:p w14:paraId="00A60D5E" w14:textId="77777777" w:rsidR="004374F3" w:rsidRPr="00A85311" w:rsidRDefault="004374F3" w:rsidP="00494B81">
            <w:pPr>
              <w:pStyle w:val="Content"/>
              <w:numPr>
                <w:ilvl w:val="0"/>
                <w:numId w:val="33"/>
              </w:numPr>
            </w:pPr>
            <w:r>
              <w:t xml:space="preserve">Explain single pass COMS and double pass COMS. </w:t>
            </w:r>
            <w:r w:rsidRPr="00A85311">
              <w:t xml:space="preserve">Single pass COMS have a transmitter </w:t>
            </w:r>
            <w:r>
              <w:t>and</w:t>
            </w:r>
            <w:r w:rsidRPr="00A85311">
              <w:t xml:space="preserve"> receiver arrangement with the light beam emitted from the transmitter passing across the duct/stack to a receiver</w:t>
            </w:r>
            <w:r>
              <w:t xml:space="preserve">. </w:t>
            </w:r>
            <w:r w:rsidRPr="00A85311">
              <w:t xml:space="preserve"> Double pass COMS have a transceiver </w:t>
            </w:r>
            <w:r>
              <w:t>and</w:t>
            </w:r>
            <w:r w:rsidRPr="00A85311">
              <w:t xml:space="preserve"> reflector arrangement with the light beam emitted from the transceiver passing across the duct/stack to a reflector, which then returns the light to the transceiver</w:t>
            </w:r>
            <w:r>
              <w:t>.</w:t>
            </w:r>
          </w:p>
          <w:p w14:paraId="7D5B8325" w14:textId="77777777" w:rsidR="004374F3" w:rsidRPr="00A85311" w:rsidRDefault="004374F3" w:rsidP="004374F3">
            <w:pPr>
              <w:pStyle w:val="Content"/>
              <w:ind w:left="720"/>
            </w:pPr>
          </w:p>
          <w:p w14:paraId="40A960D8" w14:textId="7A044479" w:rsidR="004374F3" w:rsidRPr="00BD7285" w:rsidRDefault="004374F3" w:rsidP="004374F3">
            <w:pPr>
              <w:pStyle w:val="Content"/>
            </w:pPr>
          </w:p>
        </w:tc>
      </w:tr>
    </w:tbl>
    <w:p w14:paraId="4A1CE19E" w14:textId="2CDD28F5" w:rsidR="00A85311" w:rsidRDefault="00A85311">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10B95F2" w14:textId="77777777" w:rsidTr="00E73A5C">
        <w:trPr>
          <w:trHeight w:val="4734"/>
        </w:trPr>
        <w:tc>
          <w:tcPr>
            <w:tcW w:w="5040" w:type="dxa"/>
          </w:tcPr>
          <w:p w14:paraId="2DBF50F2" w14:textId="5BF3EBE0" w:rsidR="00E73A5C" w:rsidRDefault="00C757A7" w:rsidP="00EA41F1">
            <w:pPr>
              <w:jc w:val="center"/>
            </w:pPr>
            <w:r w:rsidRPr="00C757A7">
              <w:rPr>
                <w:noProof/>
              </w:rPr>
              <w:lastRenderedPageBreak/>
              <w:drawing>
                <wp:inline distT="0" distB="0" distL="0" distR="0" wp14:anchorId="37ACE171" wp14:editId="371FC761">
                  <wp:extent cx="3063240" cy="1723390"/>
                  <wp:effectExtent l="19050" t="19050" r="22860" b="10160"/>
                  <wp:docPr id="214" name="Picture 214" descr="Module 1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14</w:t>
            </w:r>
          </w:p>
          <w:p w14:paraId="1F911E9F" w14:textId="77777777" w:rsidR="00E73A5C" w:rsidRDefault="00E73A5C" w:rsidP="00EA41F1">
            <w:pPr>
              <w:pStyle w:val="Content"/>
              <w:ind w:left="360"/>
            </w:pPr>
          </w:p>
          <w:p w14:paraId="51085073" w14:textId="55F1A077" w:rsidR="00E73A5C" w:rsidRDefault="00E73A5C" w:rsidP="00EA41F1">
            <w:pPr>
              <w:pStyle w:val="Content"/>
            </w:pPr>
          </w:p>
        </w:tc>
        <w:tc>
          <w:tcPr>
            <w:tcW w:w="5222" w:type="dxa"/>
          </w:tcPr>
          <w:p w14:paraId="325D0928" w14:textId="2FCCAF20" w:rsidR="00E73A5C" w:rsidRPr="00BD7285" w:rsidRDefault="00E73A5C" w:rsidP="00E73A5C">
            <w:pPr>
              <w:pStyle w:val="Content"/>
              <w:jc w:val="center"/>
            </w:pPr>
            <w:r>
              <w:rPr>
                <w:b/>
                <w:bCs/>
              </w:rPr>
              <w:t>COMS</w:t>
            </w:r>
            <w:r w:rsidR="0095406D">
              <w:rPr>
                <w:b/>
                <w:bCs/>
              </w:rPr>
              <w:t xml:space="preserve"> (Cont’d)</w:t>
            </w:r>
          </w:p>
          <w:p w14:paraId="363524B7" w14:textId="77777777" w:rsidR="00E73A5C" w:rsidRDefault="00E73A5C" w:rsidP="00E73A5C">
            <w:pPr>
              <w:pStyle w:val="Content"/>
              <w:rPr>
                <w:b/>
                <w:bCs/>
              </w:rPr>
            </w:pPr>
            <w:r w:rsidRPr="00A54071">
              <w:rPr>
                <w:b/>
                <w:bCs/>
              </w:rPr>
              <w:t>Instructor Notes:</w:t>
            </w:r>
          </w:p>
          <w:p w14:paraId="2FCE4A83" w14:textId="77777777" w:rsidR="00E73A5C" w:rsidRDefault="00E73A5C" w:rsidP="00E73A5C">
            <w:pPr>
              <w:pStyle w:val="Content"/>
              <w:rPr>
                <w:b/>
                <w:bCs/>
              </w:rPr>
            </w:pPr>
          </w:p>
          <w:p w14:paraId="180D48C0" w14:textId="77777777" w:rsidR="00E73A5C" w:rsidRDefault="00E73A5C" w:rsidP="00494B81">
            <w:pPr>
              <w:pStyle w:val="Content"/>
              <w:numPr>
                <w:ilvl w:val="0"/>
                <w:numId w:val="34"/>
              </w:numPr>
            </w:pPr>
            <w:r>
              <w:t>Use the image to provide a high-level o</w:t>
            </w:r>
            <w:r w:rsidRPr="00915F82">
              <w:t>verview of COMS</w:t>
            </w:r>
            <w:r>
              <w:t xml:space="preserve">. </w:t>
            </w:r>
          </w:p>
          <w:p w14:paraId="50ACBA53" w14:textId="77777777" w:rsidR="00E73A5C" w:rsidRPr="00915F82" w:rsidRDefault="00E73A5C" w:rsidP="00494B81">
            <w:pPr>
              <w:pStyle w:val="Content"/>
              <w:numPr>
                <w:ilvl w:val="0"/>
                <w:numId w:val="34"/>
              </w:numPr>
            </w:pPr>
            <w:r>
              <w:t xml:space="preserve">Explain that as </w:t>
            </w:r>
            <w:r w:rsidRPr="00915F82">
              <w:t xml:space="preserve">emissions </w:t>
            </w:r>
            <w:r>
              <w:t xml:space="preserve">flow through the stack or duct </w:t>
            </w:r>
            <w:r w:rsidRPr="00915F82">
              <w:t>the installed COMS measures the amount of opacity</w:t>
            </w:r>
            <w:r>
              <w:t>.</w:t>
            </w:r>
          </w:p>
          <w:p w14:paraId="470334C0" w14:textId="62D6B0B8" w:rsidR="00E73A5C" w:rsidRPr="00BD7285" w:rsidRDefault="00E73A5C" w:rsidP="00E73A5C">
            <w:pPr>
              <w:pStyle w:val="Content"/>
            </w:pPr>
          </w:p>
        </w:tc>
      </w:tr>
    </w:tbl>
    <w:p w14:paraId="301759E5" w14:textId="7E6E030D" w:rsidR="00713DBB" w:rsidRDefault="00713DBB" w:rsidP="00B41A06">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4DB4561C" w14:textId="77777777" w:rsidTr="00E73A5C">
        <w:trPr>
          <w:trHeight w:val="4734"/>
        </w:trPr>
        <w:tc>
          <w:tcPr>
            <w:tcW w:w="5040" w:type="dxa"/>
          </w:tcPr>
          <w:p w14:paraId="388796E0" w14:textId="260DA079" w:rsidR="00E73A5C" w:rsidRDefault="00C757A7" w:rsidP="00EA41F1">
            <w:pPr>
              <w:jc w:val="center"/>
            </w:pPr>
            <w:r w:rsidRPr="00C757A7">
              <w:rPr>
                <w:noProof/>
              </w:rPr>
              <w:drawing>
                <wp:inline distT="0" distB="0" distL="0" distR="0" wp14:anchorId="73D20158" wp14:editId="0AB402C5">
                  <wp:extent cx="3063240" cy="1723390"/>
                  <wp:effectExtent l="19050" t="19050" r="22860" b="10160"/>
                  <wp:docPr id="239" name="Picture 239" descr="Module 1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15</w:t>
            </w:r>
          </w:p>
          <w:p w14:paraId="06527110" w14:textId="44B3DC7A" w:rsidR="00E73A5C" w:rsidRDefault="00E73A5C" w:rsidP="00EA41F1">
            <w:pPr>
              <w:pStyle w:val="Content"/>
            </w:pPr>
          </w:p>
        </w:tc>
        <w:tc>
          <w:tcPr>
            <w:tcW w:w="5222" w:type="dxa"/>
          </w:tcPr>
          <w:p w14:paraId="0D12DE95" w14:textId="77777777" w:rsidR="00E73A5C" w:rsidRPr="00BD7285" w:rsidRDefault="00E73A5C" w:rsidP="00E73A5C">
            <w:pPr>
              <w:pStyle w:val="Content"/>
              <w:jc w:val="center"/>
            </w:pPr>
            <w:r>
              <w:rPr>
                <w:b/>
                <w:bCs/>
              </w:rPr>
              <w:t>Typical Sources with COMS Requirements</w:t>
            </w:r>
          </w:p>
          <w:p w14:paraId="27F1BADE" w14:textId="77777777" w:rsidR="00E73A5C" w:rsidRDefault="00E73A5C" w:rsidP="00E73A5C">
            <w:pPr>
              <w:pStyle w:val="Content"/>
              <w:rPr>
                <w:b/>
                <w:bCs/>
              </w:rPr>
            </w:pPr>
            <w:r w:rsidRPr="00A54071">
              <w:rPr>
                <w:b/>
                <w:bCs/>
              </w:rPr>
              <w:t>Instructor Notes:</w:t>
            </w:r>
          </w:p>
          <w:p w14:paraId="7F9AAE16" w14:textId="77777777" w:rsidR="00E73A5C" w:rsidRDefault="00E73A5C" w:rsidP="00E73A5C">
            <w:pPr>
              <w:pStyle w:val="Content"/>
              <w:rPr>
                <w:b/>
                <w:bCs/>
              </w:rPr>
            </w:pPr>
          </w:p>
          <w:p w14:paraId="6C158138" w14:textId="77777777" w:rsidR="00E73A5C" w:rsidRPr="00915F82" w:rsidRDefault="00E73A5C" w:rsidP="00494B81">
            <w:pPr>
              <w:pStyle w:val="Content"/>
              <w:numPr>
                <w:ilvl w:val="0"/>
                <w:numId w:val="35"/>
              </w:numPr>
            </w:pPr>
            <w:r>
              <w:t>Explain where COMS are typically used and provide the examples noted on the slide.</w:t>
            </w:r>
          </w:p>
          <w:p w14:paraId="23C81402" w14:textId="10260812" w:rsidR="00E73A5C" w:rsidRPr="00BD7285" w:rsidRDefault="00E73A5C" w:rsidP="00E73A5C">
            <w:pPr>
              <w:pStyle w:val="Content"/>
            </w:pPr>
          </w:p>
        </w:tc>
      </w:tr>
    </w:tbl>
    <w:p w14:paraId="46FB6C95" w14:textId="77777777" w:rsidR="00713DBB" w:rsidRDefault="00713DBB">
      <w:pPr>
        <w:spacing w:after="200"/>
      </w:pPr>
    </w:p>
    <w:p w14:paraId="1EDC347B" w14:textId="199770DE" w:rsidR="00B41A06" w:rsidRDefault="00B41A06">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224E8639" w14:textId="77777777" w:rsidTr="00E73A5C">
        <w:trPr>
          <w:trHeight w:val="3870"/>
        </w:trPr>
        <w:tc>
          <w:tcPr>
            <w:tcW w:w="5040" w:type="dxa"/>
            <w:tcBorders>
              <w:bottom w:val="single" w:sz="4" w:space="0" w:color="auto"/>
            </w:tcBorders>
          </w:tcPr>
          <w:p w14:paraId="00D62436" w14:textId="08E408D9" w:rsidR="00E73A5C" w:rsidRDefault="00C757A7" w:rsidP="00EA41F1">
            <w:pPr>
              <w:jc w:val="center"/>
            </w:pPr>
            <w:r w:rsidRPr="00C757A7">
              <w:rPr>
                <w:noProof/>
                <w:sz w:val="24"/>
                <w:szCs w:val="20"/>
              </w:rPr>
              <w:lastRenderedPageBreak/>
              <w:drawing>
                <wp:inline distT="0" distB="0" distL="0" distR="0" wp14:anchorId="2F341093" wp14:editId="47389AE3">
                  <wp:extent cx="3063240" cy="1723390"/>
                  <wp:effectExtent l="19050" t="19050" r="22860" b="10160"/>
                  <wp:docPr id="240" name="Picture 240" descr="Module 1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16</w:t>
            </w:r>
          </w:p>
        </w:tc>
        <w:tc>
          <w:tcPr>
            <w:tcW w:w="5222" w:type="dxa"/>
            <w:tcBorders>
              <w:bottom w:val="single" w:sz="4" w:space="0" w:color="auto"/>
            </w:tcBorders>
          </w:tcPr>
          <w:p w14:paraId="4E341FE0" w14:textId="77777777" w:rsidR="00E73A5C" w:rsidRPr="00BD7285" w:rsidRDefault="00E73A5C" w:rsidP="00E73A5C">
            <w:pPr>
              <w:pStyle w:val="Content"/>
              <w:jc w:val="center"/>
            </w:pPr>
            <w:r>
              <w:rPr>
                <w:b/>
                <w:bCs/>
              </w:rPr>
              <w:t>Continuous Emission Monitoring Systems (CEMS)</w:t>
            </w:r>
          </w:p>
          <w:p w14:paraId="623B9ECC" w14:textId="77777777" w:rsidR="00E73A5C" w:rsidRDefault="00E73A5C" w:rsidP="00E73A5C">
            <w:pPr>
              <w:pStyle w:val="Content"/>
              <w:rPr>
                <w:b/>
                <w:bCs/>
              </w:rPr>
            </w:pPr>
            <w:r w:rsidRPr="00A54071">
              <w:rPr>
                <w:b/>
                <w:bCs/>
              </w:rPr>
              <w:t>Instructor Notes:</w:t>
            </w:r>
          </w:p>
          <w:p w14:paraId="7400356B" w14:textId="548C186D" w:rsidR="00E73A5C" w:rsidRDefault="00E73A5C" w:rsidP="00E73A5C">
            <w:pPr>
              <w:pStyle w:val="Content"/>
              <w:rPr>
                <w:noProof/>
              </w:rPr>
            </w:pPr>
            <w:r>
              <w:rPr>
                <w:noProof/>
              </w:rPr>
              <mc:AlternateContent>
                <mc:Choice Requires="wps">
                  <w:drawing>
                    <wp:inline distT="0" distB="0" distL="0" distR="0" wp14:anchorId="4C833DD7" wp14:editId="7E52F08E">
                      <wp:extent cx="369570" cy="320040"/>
                      <wp:effectExtent l="19050" t="19050" r="49530" b="60960"/>
                      <wp:docPr id="38" name="Speech Bubble: Oval 3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B7B22F" w14:textId="77777777" w:rsidR="00C757A7" w:rsidRDefault="00C757A7" w:rsidP="00491D15">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C833DD7" id="Speech Bubble: Oval 38" o:spid="_x0000_s1035"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aGftwIAAM8FAAAOAAAAZHJzL2Uyb0RvYy54bWysVE1v2zAMvQ/YfxB0X+2kddsEdYogXYcB&#10;RRusHXpWZCn2IIuapMTOfv0o+SPZVuwwLAeHEslH8onkzW1bK7IX1lWgczo5SykRmkNR6W1Ov77c&#10;f7imxHmmC6ZAi5wehKO3i/fvbhozF1MoQRXCEgTRbt6YnJbem3mSOF6KmrkzMEKjUoKtmcej3SaF&#10;ZQ2i1yqZpull0oAtjAUunMPbu05JFxFfSsH9k5ROeKJyirn5+LXxuwnfZHHD5lvLTFnxPg32D1nU&#10;rNIYdIS6Y56Rna3+gKorbsGB9Gcc6gSkrLiINWA1k/S3ap5LZkSsBclxZqTJ/T9Y/rh/NmuLNDTG&#10;zR2KoYpW2jr8Y36kjWQdRrJE6wnHy/PLWXaFlHJUneNTXEQyk6Ozsc5/ElCTIOS0EcVWfFSqMk6s&#10;mFKw85Extn9wPlJXEM1q7BFWfJtQImuFL7FnimTZdXbZv9SJzfQXm1maZsEGE+gRURpSCPAa7iul&#10;4nsrHS4cqKoId/EQGk6slCUYMae+nfRgJ1YIGDyTI1NR8gclAoTSX4QkVYHcTGNlsYmPmIxzof2k&#10;U5WsEF2oLMXfEGzIItYRAQOyxCRH7B5gsOxABuyOgN4+uIo4A6Nz+rfEOufRI0YG7UfnutJg3wJQ&#10;WFUfubMfSOqoCSz5dtMiNzmdBctws4HisLbEQjeTzvD7ChvlgTm/ZhafHnsLF4t/wo9U0OQUeomS&#10;EuyPt+6DPc4GailpcKhz6r7vmBWUqM8ap2Y2ucA2JT4eLrKrKR7sqWZzqtG7egXYDNiMmF0Ug71X&#10;gygt1K+4f5YhKqqY5hg7p9zb4bDy3bLBDcbFchnNcPIN8w/62fAAHngOjfrSvjJr+mnxOGaPMCyA&#10;vqc7jo+2wVPDcudBVj4oj7z2B9wasZX6DRfW0uk5Wh338OIn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AMjaGftwIAAM8F&#10;AAAOAAAAAAAAAAAAAAAAAC4CAABkcnMvZTJvRG9jLnhtbFBLAQItABQABgAIAAAAIQD4ULXi3AAA&#10;AAMBAAAPAAAAAAAAAAAAAAAAABEFAABkcnMvZG93bnJldi54bWxQSwUGAAAAAAQABADzAAAAGgYA&#10;AAAA&#10;" adj="22865,23545" filled="f" strokecolor="#0f0d29 [3213]" strokeweight="2pt">
                      <v:textbox>
                        <w:txbxContent>
                          <w:p w14:paraId="40B7B22F" w14:textId="77777777" w:rsidR="00C757A7" w:rsidRDefault="00C757A7" w:rsidP="00491D15">
                            <w:pPr>
                              <w:jc w:val="right"/>
                            </w:pPr>
                          </w:p>
                        </w:txbxContent>
                      </v:textbox>
                      <w10:anchorlock/>
                    </v:shape>
                  </w:pict>
                </mc:Fallback>
              </mc:AlternateContent>
            </w:r>
            <w:r w:rsidR="00067FFD">
              <w:rPr>
                <w:b/>
                <w:bCs/>
              </w:rPr>
              <w:t xml:space="preserve">  </w:t>
            </w:r>
            <w:r w:rsidRPr="00260E87">
              <w:rPr>
                <w:b/>
                <w:bCs/>
              </w:rPr>
              <w:t>SAY</w:t>
            </w:r>
            <w:r>
              <w:rPr>
                <w:noProof/>
              </w:rPr>
              <w:t xml:space="preserve">: </w:t>
            </w:r>
          </w:p>
          <w:p w14:paraId="470E4128" w14:textId="77777777" w:rsidR="00E73A5C" w:rsidRDefault="00E73A5C" w:rsidP="00E73A5C">
            <w:pPr>
              <w:pStyle w:val="Content"/>
              <w:rPr>
                <w:noProof/>
              </w:rPr>
            </w:pPr>
          </w:p>
          <w:p w14:paraId="08E67BF8" w14:textId="77777777" w:rsidR="00E73A5C" w:rsidRDefault="00E73A5C" w:rsidP="00E73A5C">
            <w:pPr>
              <w:pStyle w:val="Content"/>
              <w:rPr>
                <w:noProof/>
              </w:rPr>
            </w:pPr>
            <w:r>
              <w:rPr>
                <w:noProof/>
              </w:rPr>
              <w:t>“Now, let’s discuss CEMS or continuous emission monitoring systems next.”</w:t>
            </w:r>
          </w:p>
          <w:p w14:paraId="0D2E83CE" w14:textId="77777777" w:rsidR="00E73A5C" w:rsidRDefault="00E73A5C" w:rsidP="00E73A5C">
            <w:pPr>
              <w:pStyle w:val="Content"/>
            </w:pPr>
          </w:p>
          <w:p w14:paraId="3237D0B5" w14:textId="650E4176" w:rsidR="00E73A5C" w:rsidRPr="00BD7285" w:rsidRDefault="00E73A5C" w:rsidP="00E73A5C">
            <w:pPr>
              <w:pStyle w:val="Content"/>
            </w:pPr>
          </w:p>
        </w:tc>
      </w:tr>
    </w:tbl>
    <w:p w14:paraId="5F3B1FFE" w14:textId="30610E82" w:rsidR="00940CB6" w:rsidRDefault="00940CB6">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2D5B0024" w14:textId="77777777" w:rsidTr="00BE42DE">
        <w:trPr>
          <w:trHeight w:val="5599"/>
        </w:trPr>
        <w:tc>
          <w:tcPr>
            <w:tcW w:w="5040" w:type="dxa"/>
          </w:tcPr>
          <w:p w14:paraId="5371B3FA" w14:textId="4D3A6D38" w:rsidR="00E73A5C" w:rsidRDefault="00C757A7" w:rsidP="0008799F">
            <w:pPr>
              <w:jc w:val="center"/>
            </w:pPr>
            <w:r w:rsidRPr="00C757A7">
              <w:rPr>
                <w:noProof/>
                <w:sz w:val="24"/>
                <w:szCs w:val="20"/>
              </w:rPr>
              <w:drawing>
                <wp:inline distT="0" distB="0" distL="0" distR="0" wp14:anchorId="557CCE0A" wp14:editId="1A2CCD62">
                  <wp:extent cx="3063240" cy="1723390"/>
                  <wp:effectExtent l="19050" t="19050" r="22860" b="10160"/>
                  <wp:docPr id="241" name="Picture 241" descr="Module 1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17</w:t>
            </w:r>
            <w:r w:rsidR="00E73A5C">
              <w:t> </w:t>
            </w:r>
          </w:p>
          <w:p w14:paraId="4C125663" w14:textId="77777777" w:rsidR="00E73A5C" w:rsidRDefault="00E73A5C" w:rsidP="0008799F">
            <w:pPr>
              <w:pStyle w:val="Content"/>
              <w:ind w:left="360"/>
            </w:pPr>
          </w:p>
          <w:p w14:paraId="7688E243" w14:textId="77777777" w:rsidR="00E73A5C" w:rsidRPr="00AD5BF2" w:rsidRDefault="00E73A5C" w:rsidP="00B91D36">
            <w:pPr>
              <w:pStyle w:val="Content"/>
              <w:shd w:val="clear" w:color="auto" w:fill="D9D9D9" w:themeFill="background1" w:themeFillShade="D9"/>
              <w:rPr>
                <w:szCs w:val="24"/>
              </w:rPr>
            </w:pPr>
            <w:r w:rsidRPr="00973103">
              <w:rPr>
                <w:b/>
                <w:bCs/>
                <w:szCs w:val="24"/>
              </w:rPr>
              <w:t>NOTE:</w:t>
            </w:r>
            <w:r w:rsidRPr="00AD5BF2">
              <w:rPr>
                <w:szCs w:val="24"/>
              </w:rPr>
              <w:t xml:space="preserve"> CEMS are required under some of the EPA regulations </w:t>
            </w:r>
            <w:r>
              <w:rPr>
                <w:szCs w:val="24"/>
              </w:rPr>
              <w:t>as the method of</w:t>
            </w:r>
            <w:r w:rsidRPr="00AD5BF2">
              <w:rPr>
                <w:szCs w:val="24"/>
              </w:rPr>
              <w:t xml:space="preserve"> compliance or </w:t>
            </w:r>
            <w:r>
              <w:rPr>
                <w:szCs w:val="24"/>
              </w:rPr>
              <w:t>as an excess emissions monitor.</w:t>
            </w:r>
            <w:r w:rsidRPr="00AD5BF2">
              <w:rPr>
                <w:szCs w:val="24"/>
              </w:rPr>
              <w:t xml:space="preserve"> The individual subparts of the EPA rules </w:t>
            </w:r>
            <w:r>
              <w:rPr>
                <w:szCs w:val="24"/>
              </w:rPr>
              <w:t xml:space="preserve">usually </w:t>
            </w:r>
            <w:r w:rsidRPr="00AD5BF2">
              <w:rPr>
                <w:szCs w:val="24"/>
              </w:rPr>
              <w:t xml:space="preserve">specify the reference methods that are used to </w:t>
            </w:r>
            <w:r>
              <w:rPr>
                <w:szCs w:val="24"/>
              </w:rPr>
              <w:t>determine</w:t>
            </w:r>
            <w:r w:rsidRPr="00AD5BF2">
              <w:rPr>
                <w:szCs w:val="24"/>
              </w:rPr>
              <w:t xml:space="preserve"> the accuracy and precision of the CEMS.</w:t>
            </w:r>
          </w:p>
          <w:p w14:paraId="4AD30DF8" w14:textId="0B83DC35" w:rsidR="00E73A5C" w:rsidRDefault="00E73A5C" w:rsidP="00AD5BF2">
            <w:pPr>
              <w:pStyle w:val="Content"/>
            </w:pPr>
          </w:p>
        </w:tc>
        <w:tc>
          <w:tcPr>
            <w:tcW w:w="5222" w:type="dxa"/>
            <w:tcBorders>
              <w:bottom w:val="nil"/>
            </w:tcBorders>
          </w:tcPr>
          <w:p w14:paraId="16B144D9" w14:textId="5D26A89D" w:rsidR="00E73A5C" w:rsidRPr="00BD7285" w:rsidRDefault="00E73A5C" w:rsidP="00E73A5C">
            <w:pPr>
              <w:pStyle w:val="Content"/>
              <w:jc w:val="center"/>
            </w:pPr>
            <w:r>
              <w:rPr>
                <w:b/>
                <w:bCs/>
              </w:rPr>
              <w:t>CEMS</w:t>
            </w:r>
            <w:r w:rsidR="00EF5CC7">
              <w:rPr>
                <w:b/>
                <w:bCs/>
              </w:rPr>
              <w:t xml:space="preserve"> Definition</w:t>
            </w:r>
          </w:p>
          <w:p w14:paraId="29AAF5E6" w14:textId="77777777" w:rsidR="00E73A5C" w:rsidRDefault="00E73A5C" w:rsidP="00E73A5C">
            <w:pPr>
              <w:pStyle w:val="Content"/>
              <w:rPr>
                <w:b/>
                <w:bCs/>
              </w:rPr>
            </w:pPr>
            <w:r w:rsidRPr="00A54071">
              <w:rPr>
                <w:b/>
                <w:bCs/>
              </w:rPr>
              <w:t>Instructor Notes:</w:t>
            </w:r>
          </w:p>
          <w:p w14:paraId="1EA853D2" w14:textId="77777777" w:rsidR="00E73A5C" w:rsidRDefault="00E73A5C" w:rsidP="00E73A5C">
            <w:pPr>
              <w:pStyle w:val="Content"/>
              <w:rPr>
                <w:b/>
                <w:bCs/>
              </w:rPr>
            </w:pPr>
          </w:p>
          <w:p w14:paraId="3AA45BE8" w14:textId="77777777" w:rsidR="00E73A5C" w:rsidRDefault="00E73A5C" w:rsidP="00494B81">
            <w:pPr>
              <w:pStyle w:val="Content"/>
              <w:numPr>
                <w:ilvl w:val="0"/>
                <w:numId w:val="37"/>
              </w:numPr>
            </w:pPr>
            <w:r>
              <w:t xml:space="preserve">Define CEMS. </w:t>
            </w:r>
          </w:p>
          <w:p w14:paraId="4E66AB19" w14:textId="77777777" w:rsidR="00E73A5C" w:rsidRPr="001F371E" w:rsidRDefault="00E73A5C" w:rsidP="00494B81">
            <w:pPr>
              <w:pStyle w:val="Content"/>
              <w:numPr>
                <w:ilvl w:val="0"/>
                <w:numId w:val="37"/>
              </w:numPr>
            </w:pPr>
            <w:r>
              <w:t xml:space="preserve">Explain that </w:t>
            </w:r>
            <w:r>
              <w:rPr>
                <w:szCs w:val="24"/>
              </w:rPr>
              <w:t>t</w:t>
            </w:r>
            <w:r w:rsidRPr="00AD5BF2">
              <w:rPr>
                <w:szCs w:val="24"/>
              </w:rPr>
              <w:t>otal equipment includes sample extraction and transport hardware, analyzer/measurement method, data recording and processing hardware, and software</w:t>
            </w:r>
            <w:r>
              <w:rPr>
                <w:szCs w:val="24"/>
              </w:rPr>
              <w:t>.</w:t>
            </w:r>
          </w:p>
          <w:p w14:paraId="53BEB36D" w14:textId="77777777" w:rsidR="00E73A5C" w:rsidRDefault="00E73A5C" w:rsidP="00E73A5C">
            <w:pPr>
              <w:pStyle w:val="Content"/>
            </w:pPr>
          </w:p>
          <w:p w14:paraId="1DCBC541" w14:textId="4A2D66BE" w:rsidR="00E73A5C" w:rsidRPr="00BD7285" w:rsidRDefault="00E73A5C" w:rsidP="00E73A5C">
            <w:pPr>
              <w:pStyle w:val="Content"/>
            </w:pPr>
          </w:p>
        </w:tc>
      </w:tr>
    </w:tbl>
    <w:p w14:paraId="1D96C6E4" w14:textId="6DD05B4F" w:rsidR="00B41A06" w:rsidRDefault="00B41A06">
      <w:pPr>
        <w:spacing w:after="200"/>
        <w:rPr>
          <w:b w:val="0"/>
          <w:sz w:val="24"/>
        </w:rPr>
      </w:pPr>
    </w:p>
    <w:p w14:paraId="6D4BE30D" w14:textId="77777777" w:rsidR="00B41A06" w:rsidRDefault="00B41A06">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0B971FE4" w14:textId="77777777" w:rsidTr="00E73A5C">
        <w:trPr>
          <w:trHeight w:val="4734"/>
        </w:trPr>
        <w:tc>
          <w:tcPr>
            <w:tcW w:w="5040" w:type="dxa"/>
          </w:tcPr>
          <w:p w14:paraId="5DC00C13" w14:textId="6822396F" w:rsidR="00E73A5C" w:rsidRDefault="00C757A7" w:rsidP="0008799F">
            <w:pPr>
              <w:jc w:val="center"/>
            </w:pPr>
            <w:r w:rsidRPr="00C757A7">
              <w:rPr>
                <w:noProof/>
                <w:sz w:val="24"/>
                <w:szCs w:val="20"/>
              </w:rPr>
              <w:lastRenderedPageBreak/>
              <w:drawing>
                <wp:inline distT="0" distB="0" distL="0" distR="0" wp14:anchorId="040251B0" wp14:editId="0F7E1982">
                  <wp:extent cx="3063240" cy="1723390"/>
                  <wp:effectExtent l="19050" t="19050" r="22860" b="10160"/>
                  <wp:docPr id="243" name="Picture 243" descr="Module 1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18</w:t>
            </w:r>
          </w:p>
          <w:p w14:paraId="2B9C1E2E" w14:textId="77777777" w:rsidR="00E73A5C" w:rsidRDefault="00E73A5C" w:rsidP="0008799F">
            <w:pPr>
              <w:pStyle w:val="Content"/>
              <w:ind w:left="360"/>
            </w:pPr>
          </w:p>
          <w:p w14:paraId="0ECB2101" w14:textId="5ACC564E" w:rsidR="00E73A5C" w:rsidRDefault="00E73A5C" w:rsidP="00934FE7">
            <w:pPr>
              <w:pStyle w:val="Content"/>
            </w:pPr>
          </w:p>
        </w:tc>
        <w:tc>
          <w:tcPr>
            <w:tcW w:w="5222" w:type="dxa"/>
          </w:tcPr>
          <w:p w14:paraId="63A44785" w14:textId="6C17DC54" w:rsidR="00E73A5C" w:rsidRPr="00BD7285" w:rsidRDefault="00E73A5C" w:rsidP="00E73A5C">
            <w:pPr>
              <w:pStyle w:val="Content"/>
              <w:jc w:val="center"/>
            </w:pPr>
            <w:r>
              <w:rPr>
                <w:b/>
                <w:bCs/>
              </w:rPr>
              <w:t xml:space="preserve">CEMS </w:t>
            </w:r>
          </w:p>
          <w:p w14:paraId="3058B147" w14:textId="77777777" w:rsidR="00E73A5C" w:rsidRDefault="00E73A5C" w:rsidP="00E73A5C">
            <w:pPr>
              <w:pStyle w:val="Content"/>
              <w:rPr>
                <w:b/>
                <w:bCs/>
              </w:rPr>
            </w:pPr>
            <w:r w:rsidRPr="00A54071">
              <w:rPr>
                <w:b/>
                <w:bCs/>
              </w:rPr>
              <w:t>Instructor Notes:</w:t>
            </w:r>
          </w:p>
          <w:p w14:paraId="5595C337" w14:textId="77777777" w:rsidR="00E73A5C" w:rsidRDefault="00E73A5C" w:rsidP="00E73A5C">
            <w:pPr>
              <w:pStyle w:val="Content"/>
              <w:rPr>
                <w:b/>
                <w:bCs/>
              </w:rPr>
            </w:pPr>
          </w:p>
          <w:p w14:paraId="6D6EE753" w14:textId="77777777" w:rsidR="00E73A5C" w:rsidRDefault="00E73A5C" w:rsidP="00494B81">
            <w:pPr>
              <w:pStyle w:val="Content"/>
              <w:numPr>
                <w:ilvl w:val="0"/>
                <w:numId w:val="38"/>
              </w:numPr>
            </w:pPr>
            <w:r>
              <w:t>Explain how CEMS measure emissions by extracting a sample of gas.</w:t>
            </w:r>
          </w:p>
          <w:p w14:paraId="52AD4CE5" w14:textId="77777777" w:rsidR="00E73A5C" w:rsidRPr="001C2601" w:rsidRDefault="00E73A5C" w:rsidP="00E73A5C">
            <w:pPr>
              <w:pStyle w:val="Content"/>
              <w:ind w:left="360"/>
            </w:pPr>
            <w:r>
              <w:t xml:space="preserve">State that CEMS may also measures particulate matter and flowrate. </w:t>
            </w:r>
          </w:p>
          <w:p w14:paraId="5D6BBCD7" w14:textId="77777777" w:rsidR="00E73A5C" w:rsidRPr="00AD5BF2" w:rsidRDefault="00E73A5C" w:rsidP="00494B81">
            <w:pPr>
              <w:pStyle w:val="Content"/>
              <w:numPr>
                <w:ilvl w:val="0"/>
                <w:numId w:val="38"/>
              </w:numPr>
            </w:pPr>
            <w:r>
              <w:rPr>
                <w:szCs w:val="24"/>
              </w:rPr>
              <w:t>Explain that t</w:t>
            </w:r>
            <w:r w:rsidRPr="00934FE7">
              <w:rPr>
                <w:szCs w:val="24"/>
              </w:rPr>
              <w:t>he output range must include the full range of expected concentration values in the gas stream including the zero and span values.</w:t>
            </w:r>
          </w:p>
          <w:p w14:paraId="0938612C" w14:textId="77777777" w:rsidR="00E73A5C" w:rsidRDefault="00E73A5C" w:rsidP="00E73A5C">
            <w:pPr>
              <w:pStyle w:val="Content"/>
            </w:pPr>
          </w:p>
          <w:p w14:paraId="21BDDB69" w14:textId="3290AE77" w:rsidR="00E73A5C" w:rsidRPr="00BD7285" w:rsidRDefault="00E73A5C" w:rsidP="00E73A5C">
            <w:pPr>
              <w:pStyle w:val="Content"/>
            </w:pPr>
          </w:p>
        </w:tc>
      </w:tr>
    </w:tbl>
    <w:p w14:paraId="07CBCC16" w14:textId="77777777" w:rsidR="00713DBB" w:rsidRDefault="00713DBB">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D089E9F" w14:textId="77777777" w:rsidTr="00BE42DE">
        <w:trPr>
          <w:trHeight w:val="4734"/>
        </w:trPr>
        <w:tc>
          <w:tcPr>
            <w:tcW w:w="5040" w:type="dxa"/>
          </w:tcPr>
          <w:p w14:paraId="303241FC" w14:textId="6699361A" w:rsidR="00E73A5C" w:rsidRDefault="00866754" w:rsidP="00EA41F1">
            <w:pPr>
              <w:jc w:val="center"/>
            </w:pPr>
            <w:r>
              <w:rPr>
                <w:noProof/>
              </w:rPr>
              <w:drawing>
                <wp:inline distT="0" distB="0" distL="0" distR="0" wp14:anchorId="1EBD7C02" wp14:editId="526646EB">
                  <wp:extent cx="3063240" cy="1723390"/>
                  <wp:effectExtent l="0" t="0" r="3810" b="0"/>
                  <wp:docPr id="3" name="Graphic 3" descr="Module 1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descr="Module 1 PowerPoint Slide 19 Thumbnail"/>
                          <pic:cNvPicPr/>
                        </pic:nvPicPr>
                        <pic:blipFill>
                          <a:blip r:embed="rId61">
                            <a:extLst>
                              <a:ext uri="{96DAC541-7B7A-43D3-8B79-37D633B846F1}">
                                <asvg:svgBlip xmlns:asvg="http://schemas.microsoft.com/office/drawing/2016/SVG/main" r:embed="rId62"/>
                              </a:ext>
                            </a:extLst>
                          </a:blip>
                          <a:stretch>
                            <a:fillRect/>
                          </a:stretch>
                        </pic:blipFill>
                        <pic:spPr>
                          <a:xfrm>
                            <a:off x="0" y="0"/>
                            <a:ext cx="3063240" cy="1723390"/>
                          </a:xfrm>
                          <a:prstGeom prst="rect">
                            <a:avLst/>
                          </a:prstGeom>
                        </pic:spPr>
                      </pic:pic>
                    </a:graphicData>
                  </a:graphic>
                </wp:inline>
              </w:drawing>
            </w:r>
            <w:r w:rsidR="00E73A5C" w:rsidRPr="005216E5">
              <w:rPr>
                <w:sz w:val="24"/>
                <w:szCs w:val="20"/>
              </w:rPr>
              <w:t xml:space="preserve">Slide </w:t>
            </w:r>
            <w:r w:rsidR="00E73A5C">
              <w:rPr>
                <w:sz w:val="24"/>
                <w:szCs w:val="20"/>
              </w:rPr>
              <w:t>19</w:t>
            </w:r>
          </w:p>
        </w:tc>
        <w:tc>
          <w:tcPr>
            <w:tcW w:w="5222" w:type="dxa"/>
            <w:tcBorders>
              <w:bottom w:val="nil"/>
            </w:tcBorders>
          </w:tcPr>
          <w:p w14:paraId="0D3D3C49" w14:textId="14AE52D3" w:rsidR="00E73A5C" w:rsidRPr="00BD7285" w:rsidRDefault="00E73A5C" w:rsidP="00E73A5C">
            <w:pPr>
              <w:pStyle w:val="Content"/>
              <w:jc w:val="center"/>
            </w:pPr>
            <w:r>
              <w:rPr>
                <w:b/>
                <w:bCs/>
              </w:rPr>
              <w:t xml:space="preserve">CEMS </w:t>
            </w:r>
            <w:r w:rsidR="00EF5CC7">
              <w:rPr>
                <w:b/>
                <w:bCs/>
              </w:rPr>
              <w:t>Illustrative Example</w:t>
            </w:r>
          </w:p>
          <w:p w14:paraId="013E7C5D" w14:textId="77777777" w:rsidR="00E73A5C" w:rsidRDefault="00E73A5C" w:rsidP="00E73A5C">
            <w:pPr>
              <w:pStyle w:val="Content"/>
              <w:rPr>
                <w:b/>
                <w:bCs/>
              </w:rPr>
            </w:pPr>
            <w:r w:rsidRPr="00A54071">
              <w:rPr>
                <w:b/>
                <w:bCs/>
              </w:rPr>
              <w:t>Instructor Notes:</w:t>
            </w:r>
          </w:p>
          <w:p w14:paraId="5535A5F8" w14:textId="77777777" w:rsidR="00E73A5C" w:rsidRDefault="00E73A5C" w:rsidP="00E73A5C">
            <w:pPr>
              <w:pStyle w:val="Content"/>
              <w:rPr>
                <w:b/>
                <w:bCs/>
              </w:rPr>
            </w:pPr>
          </w:p>
          <w:p w14:paraId="062CFF0E" w14:textId="77777777" w:rsidR="00E73A5C" w:rsidRDefault="00E73A5C" w:rsidP="00494B81">
            <w:pPr>
              <w:pStyle w:val="Content"/>
              <w:numPr>
                <w:ilvl w:val="0"/>
                <w:numId w:val="36"/>
              </w:numPr>
            </w:pPr>
            <w:r>
              <w:t>Explain that this CEMS example contains</w:t>
            </w:r>
            <w:r w:rsidRPr="00AA6F6B">
              <w:t xml:space="preserve"> an opacity monitor, gas analyzer, a flow monitor, in addition to a temp</w:t>
            </w:r>
            <w:r>
              <w:t>erature</w:t>
            </w:r>
            <w:r w:rsidRPr="00AA6F6B">
              <w:t xml:space="preserve"> and pressure monitor.  This is typical of what you might see in the field.</w:t>
            </w:r>
          </w:p>
          <w:p w14:paraId="131A24F6" w14:textId="424FF650" w:rsidR="00E73A5C" w:rsidRPr="00BD7285" w:rsidRDefault="00E73A5C" w:rsidP="00E73A5C">
            <w:pPr>
              <w:pStyle w:val="Content"/>
            </w:pPr>
          </w:p>
        </w:tc>
      </w:tr>
    </w:tbl>
    <w:p w14:paraId="302B1B39" w14:textId="77777777" w:rsidR="00394AAA" w:rsidRDefault="00394AAA">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181FE6F5" w14:textId="77777777" w:rsidTr="00E73A5C">
        <w:trPr>
          <w:trHeight w:val="4054"/>
        </w:trPr>
        <w:tc>
          <w:tcPr>
            <w:tcW w:w="5040" w:type="dxa"/>
          </w:tcPr>
          <w:p w14:paraId="44A0B508" w14:textId="3E63318F" w:rsidR="00E73A5C" w:rsidRDefault="00C757A7" w:rsidP="00EA41F1">
            <w:pPr>
              <w:jc w:val="center"/>
            </w:pPr>
            <w:r w:rsidRPr="00C757A7">
              <w:rPr>
                <w:noProof/>
                <w:sz w:val="24"/>
                <w:szCs w:val="20"/>
              </w:rPr>
              <w:lastRenderedPageBreak/>
              <w:drawing>
                <wp:inline distT="0" distB="0" distL="0" distR="0" wp14:anchorId="7E710786" wp14:editId="42593EAE">
                  <wp:extent cx="3063240" cy="1723390"/>
                  <wp:effectExtent l="19050" t="19050" r="22860" b="10160"/>
                  <wp:docPr id="245" name="Picture 245" descr="Module 1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20</w:t>
            </w:r>
            <w:r w:rsidR="00E73A5C">
              <w:t> </w:t>
            </w:r>
          </w:p>
        </w:tc>
        <w:tc>
          <w:tcPr>
            <w:tcW w:w="5222" w:type="dxa"/>
          </w:tcPr>
          <w:p w14:paraId="7BDDB9A8" w14:textId="0A9CE351" w:rsidR="00E73A5C" w:rsidRPr="00BD7285" w:rsidRDefault="00EF5CC7" w:rsidP="00E73A5C">
            <w:pPr>
              <w:pStyle w:val="Content"/>
              <w:jc w:val="center"/>
            </w:pPr>
            <w:r>
              <w:rPr>
                <w:b/>
                <w:bCs/>
              </w:rPr>
              <w:t xml:space="preserve">Basic </w:t>
            </w:r>
            <w:r w:rsidR="00E73A5C">
              <w:rPr>
                <w:b/>
                <w:bCs/>
              </w:rPr>
              <w:t xml:space="preserve">CEMS </w:t>
            </w:r>
            <w:r>
              <w:rPr>
                <w:b/>
                <w:bCs/>
              </w:rPr>
              <w:t>Components</w:t>
            </w:r>
          </w:p>
          <w:p w14:paraId="04286E3A" w14:textId="77777777" w:rsidR="00E73A5C" w:rsidRDefault="00E73A5C" w:rsidP="00E73A5C">
            <w:pPr>
              <w:pStyle w:val="Content"/>
              <w:rPr>
                <w:b/>
                <w:bCs/>
              </w:rPr>
            </w:pPr>
            <w:r w:rsidRPr="00A54071">
              <w:rPr>
                <w:b/>
                <w:bCs/>
              </w:rPr>
              <w:t>Instructor Notes:</w:t>
            </w:r>
          </w:p>
          <w:p w14:paraId="1E1954DB" w14:textId="77777777" w:rsidR="00E73A5C" w:rsidRDefault="00E73A5C" w:rsidP="00E73A5C">
            <w:pPr>
              <w:pStyle w:val="Content"/>
              <w:rPr>
                <w:b/>
                <w:bCs/>
              </w:rPr>
            </w:pPr>
          </w:p>
          <w:p w14:paraId="4CD9085C" w14:textId="77777777" w:rsidR="00E73A5C" w:rsidRDefault="00E73A5C" w:rsidP="00494B81">
            <w:pPr>
              <w:pStyle w:val="Content"/>
              <w:numPr>
                <w:ilvl w:val="0"/>
                <w:numId w:val="39"/>
              </w:numPr>
            </w:pPr>
            <w:r>
              <w:t>Discuss the sample interface, analyzer/measurement method, and the data acquisition system of the CEMS.</w:t>
            </w:r>
          </w:p>
          <w:p w14:paraId="3D22911B" w14:textId="77777777" w:rsidR="00E73A5C" w:rsidRDefault="00E73A5C" w:rsidP="00494B81">
            <w:pPr>
              <w:pStyle w:val="Content"/>
              <w:numPr>
                <w:ilvl w:val="0"/>
                <w:numId w:val="39"/>
              </w:numPr>
            </w:pPr>
            <w:r>
              <w:t xml:space="preserve">Explain that the </w:t>
            </w:r>
            <w:r w:rsidRPr="003B563B">
              <w:t xml:space="preserve">data </w:t>
            </w:r>
            <w:r>
              <w:t>system</w:t>
            </w:r>
            <w:r w:rsidRPr="003B563B">
              <w:t xml:space="preserve"> is usually referred to as the data acquisition system, or DAS. (</w:t>
            </w:r>
            <w:r>
              <w:t>Also, under Part 75 it is known as the</w:t>
            </w:r>
            <w:r w:rsidRPr="003B563B">
              <w:t xml:space="preserve"> data acquisition and handling system, or DAHS)</w:t>
            </w:r>
            <w:r>
              <w:t>.</w:t>
            </w:r>
          </w:p>
          <w:p w14:paraId="644DCF8B" w14:textId="3AF36F5C" w:rsidR="00E73A5C" w:rsidRPr="00BD7285" w:rsidRDefault="00E73A5C" w:rsidP="00E73A5C">
            <w:pPr>
              <w:pStyle w:val="Content"/>
            </w:pPr>
          </w:p>
        </w:tc>
      </w:tr>
    </w:tbl>
    <w:p w14:paraId="1BFB90C6" w14:textId="4EC3AA6A" w:rsidR="00713DBB" w:rsidRDefault="00713DBB">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4C599FF9" w14:textId="77777777" w:rsidTr="00E73A5C">
        <w:trPr>
          <w:trHeight w:val="4830"/>
        </w:trPr>
        <w:tc>
          <w:tcPr>
            <w:tcW w:w="5040" w:type="dxa"/>
          </w:tcPr>
          <w:p w14:paraId="3A2BC8F9" w14:textId="73444604" w:rsidR="00E73A5C" w:rsidRDefault="00C757A7" w:rsidP="00EA41F1">
            <w:pPr>
              <w:jc w:val="center"/>
            </w:pPr>
            <w:r w:rsidRPr="00C757A7">
              <w:rPr>
                <w:noProof/>
              </w:rPr>
              <w:drawing>
                <wp:inline distT="0" distB="0" distL="0" distR="0" wp14:anchorId="1D3F05EF" wp14:editId="47E1C606">
                  <wp:extent cx="3063240" cy="1723390"/>
                  <wp:effectExtent l="19050" t="19050" r="22860" b="10160"/>
                  <wp:docPr id="246" name="Picture 246" descr="Module 1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21</w:t>
            </w:r>
          </w:p>
          <w:p w14:paraId="3CC9BEAA" w14:textId="77777777" w:rsidR="00E73A5C" w:rsidRDefault="00E73A5C" w:rsidP="00EF4728">
            <w:pPr>
              <w:pStyle w:val="Content"/>
              <w:tabs>
                <w:tab w:val="left" w:pos="3229"/>
              </w:tabs>
              <w:ind w:left="360"/>
            </w:pPr>
            <w:r>
              <w:tab/>
            </w:r>
          </w:p>
          <w:p w14:paraId="646D732C" w14:textId="0E05FF84" w:rsidR="00E73A5C" w:rsidRDefault="00E73A5C" w:rsidP="00C078B4">
            <w:pPr>
              <w:pStyle w:val="Content"/>
            </w:pPr>
          </w:p>
        </w:tc>
        <w:tc>
          <w:tcPr>
            <w:tcW w:w="5222" w:type="dxa"/>
          </w:tcPr>
          <w:p w14:paraId="724C9B55" w14:textId="77777777" w:rsidR="00E73A5C" w:rsidRPr="00BD7285" w:rsidRDefault="00E73A5C" w:rsidP="00E73A5C">
            <w:pPr>
              <w:pStyle w:val="Content"/>
              <w:jc w:val="center"/>
            </w:pPr>
            <w:r>
              <w:rPr>
                <w:b/>
                <w:bCs/>
              </w:rPr>
              <w:t>Major Components of CEMS</w:t>
            </w:r>
          </w:p>
          <w:p w14:paraId="7FEFFBE5" w14:textId="77777777" w:rsidR="00E73A5C" w:rsidRDefault="00E73A5C" w:rsidP="00E73A5C">
            <w:pPr>
              <w:pStyle w:val="Content"/>
              <w:rPr>
                <w:b/>
                <w:bCs/>
              </w:rPr>
            </w:pPr>
            <w:r w:rsidRPr="00A54071">
              <w:rPr>
                <w:b/>
                <w:bCs/>
              </w:rPr>
              <w:t>Instructor Notes:</w:t>
            </w:r>
          </w:p>
          <w:p w14:paraId="349F6F50" w14:textId="77777777" w:rsidR="00E73A5C" w:rsidRDefault="00E73A5C" w:rsidP="00E73A5C">
            <w:pPr>
              <w:pStyle w:val="Content"/>
              <w:rPr>
                <w:b/>
                <w:bCs/>
              </w:rPr>
            </w:pPr>
          </w:p>
          <w:p w14:paraId="637E11EC" w14:textId="77777777" w:rsidR="00E73A5C" w:rsidRDefault="00E73A5C" w:rsidP="00494B81">
            <w:pPr>
              <w:pStyle w:val="Content"/>
              <w:numPr>
                <w:ilvl w:val="0"/>
                <w:numId w:val="40"/>
              </w:numPr>
            </w:pPr>
            <w:r>
              <w:t>State the major components of CEMS.</w:t>
            </w:r>
          </w:p>
          <w:p w14:paraId="76827DF9" w14:textId="77777777" w:rsidR="00E73A5C" w:rsidRDefault="00E73A5C" w:rsidP="00494B81">
            <w:pPr>
              <w:pStyle w:val="Content"/>
              <w:numPr>
                <w:ilvl w:val="0"/>
                <w:numId w:val="40"/>
              </w:numPr>
            </w:pPr>
            <w:r>
              <w:t>Give participants the following information for each of the images on the slide:</w:t>
            </w:r>
          </w:p>
          <w:p w14:paraId="0727A13D" w14:textId="77777777" w:rsidR="00E73A5C" w:rsidRDefault="00E73A5C" w:rsidP="00494B81">
            <w:pPr>
              <w:pStyle w:val="Content"/>
              <w:numPr>
                <w:ilvl w:val="0"/>
                <w:numId w:val="73"/>
              </w:numPr>
            </w:pPr>
            <w:r>
              <w:t xml:space="preserve">DAS – An example of a typical DAS screen. </w:t>
            </w:r>
            <w:r w:rsidRPr="008E5BDB">
              <w:rPr>
                <w:b/>
                <w:bCs/>
              </w:rPr>
              <w:t>NOTE:</w:t>
            </w:r>
            <w:r>
              <w:t xml:space="preserve">  In this picture of the DAS, you can see highlighted in yellow the areas of concern.</w:t>
            </w:r>
          </w:p>
          <w:p w14:paraId="1661444E" w14:textId="77777777" w:rsidR="00E73A5C" w:rsidRDefault="00E73A5C" w:rsidP="00494B81">
            <w:pPr>
              <w:pStyle w:val="Content"/>
              <w:numPr>
                <w:ilvl w:val="0"/>
                <w:numId w:val="73"/>
              </w:numPr>
            </w:pPr>
            <w:r>
              <w:t>A picture of the typical analyzer installed in a CEMS shed.</w:t>
            </w:r>
          </w:p>
          <w:p w14:paraId="2C861F15" w14:textId="240F718B" w:rsidR="00E73A5C" w:rsidRDefault="00E73A5C" w:rsidP="00494B81">
            <w:pPr>
              <w:pStyle w:val="Content"/>
              <w:numPr>
                <w:ilvl w:val="0"/>
                <w:numId w:val="73"/>
              </w:numPr>
            </w:pPr>
            <w:r>
              <w:t>A sample gas conditioning system installed in the CEMS shed.</w:t>
            </w:r>
          </w:p>
          <w:p w14:paraId="30632BB1" w14:textId="77777777" w:rsidR="00E73A5C" w:rsidRDefault="00E73A5C" w:rsidP="00E73A5C">
            <w:pPr>
              <w:pStyle w:val="Content"/>
              <w:ind w:left="720"/>
            </w:pPr>
          </w:p>
          <w:p w14:paraId="55E85033" w14:textId="6AC9D412" w:rsidR="00E73A5C" w:rsidRPr="00BD7285" w:rsidRDefault="00E73A5C" w:rsidP="00E73A5C">
            <w:pPr>
              <w:pStyle w:val="Content"/>
            </w:pPr>
          </w:p>
        </w:tc>
      </w:tr>
    </w:tbl>
    <w:p w14:paraId="65F8F43E" w14:textId="1F1EDDB0"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76E6190D" w14:textId="77777777" w:rsidTr="00A94BE1">
        <w:trPr>
          <w:trHeight w:val="3865"/>
        </w:trPr>
        <w:tc>
          <w:tcPr>
            <w:tcW w:w="5040" w:type="dxa"/>
          </w:tcPr>
          <w:p w14:paraId="15BB3CC1" w14:textId="333E25BD" w:rsidR="00F6315A" w:rsidRDefault="00C757A7" w:rsidP="00EA41F1">
            <w:pPr>
              <w:jc w:val="center"/>
            </w:pPr>
            <w:r w:rsidRPr="00C757A7">
              <w:rPr>
                <w:noProof/>
              </w:rPr>
              <w:lastRenderedPageBreak/>
              <w:drawing>
                <wp:inline distT="0" distB="0" distL="0" distR="0" wp14:anchorId="723A9DDF" wp14:editId="20B07CCC">
                  <wp:extent cx="3063240" cy="1723390"/>
                  <wp:effectExtent l="19050" t="19050" r="22860" b="10160"/>
                  <wp:docPr id="247" name="Picture 247" descr="Module 1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2</w:t>
            </w:r>
          </w:p>
          <w:p w14:paraId="4B168118" w14:textId="77777777" w:rsidR="00F6315A" w:rsidRDefault="00F6315A" w:rsidP="00EA41F1">
            <w:pPr>
              <w:pStyle w:val="Content"/>
              <w:ind w:left="360"/>
            </w:pPr>
          </w:p>
          <w:p w14:paraId="30E9BAAE" w14:textId="3AC6F181" w:rsidR="00F6315A" w:rsidRDefault="00F6315A" w:rsidP="00EA41F1">
            <w:pPr>
              <w:pStyle w:val="Content"/>
            </w:pPr>
          </w:p>
        </w:tc>
        <w:tc>
          <w:tcPr>
            <w:tcW w:w="5222" w:type="dxa"/>
          </w:tcPr>
          <w:p w14:paraId="5F043E60" w14:textId="77777777" w:rsidR="00F6315A" w:rsidRPr="00BD7285" w:rsidRDefault="00F6315A" w:rsidP="00F6315A">
            <w:pPr>
              <w:pStyle w:val="Content"/>
              <w:jc w:val="center"/>
            </w:pPr>
            <w:r>
              <w:rPr>
                <w:b/>
                <w:bCs/>
              </w:rPr>
              <w:t>Cylinders of EPA Certified Gases and CEMS Cabinet</w:t>
            </w:r>
          </w:p>
          <w:p w14:paraId="40D9DD8A" w14:textId="77777777" w:rsidR="00F6315A" w:rsidRDefault="00F6315A" w:rsidP="00F6315A">
            <w:pPr>
              <w:pStyle w:val="Content"/>
              <w:rPr>
                <w:b/>
                <w:bCs/>
              </w:rPr>
            </w:pPr>
            <w:r w:rsidRPr="00A54071">
              <w:rPr>
                <w:b/>
                <w:bCs/>
              </w:rPr>
              <w:t>Instructor Notes:</w:t>
            </w:r>
          </w:p>
          <w:p w14:paraId="0114C9DC" w14:textId="77777777" w:rsidR="00F6315A" w:rsidRDefault="00F6315A" w:rsidP="00F6315A">
            <w:pPr>
              <w:pStyle w:val="Content"/>
              <w:rPr>
                <w:b/>
                <w:bCs/>
              </w:rPr>
            </w:pPr>
          </w:p>
          <w:p w14:paraId="15909E6B" w14:textId="77777777" w:rsidR="00F6315A" w:rsidRDefault="00F6315A" w:rsidP="00494B81">
            <w:pPr>
              <w:pStyle w:val="Content"/>
              <w:numPr>
                <w:ilvl w:val="0"/>
                <w:numId w:val="65"/>
              </w:numPr>
            </w:pPr>
            <w:r>
              <w:t xml:space="preserve">Provide information about cylinders of EPA certified gases and CEMS cabinet. </w:t>
            </w:r>
          </w:p>
          <w:p w14:paraId="681A29C4" w14:textId="77777777" w:rsidR="00F6315A" w:rsidRDefault="00F6315A" w:rsidP="00F6315A">
            <w:pPr>
              <w:pStyle w:val="Content"/>
            </w:pPr>
          </w:p>
          <w:p w14:paraId="4EC120B4" w14:textId="77777777" w:rsidR="00F6315A" w:rsidRDefault="00F6315A" w:rsidP="00F6315A">
            <w:pPr>
              <w:pStyle w:val="Content"/>
              <w:ind w:left="720"/>
            </w:pPr>
          </w:p>
          <w:p w14:paraId="6210691D" w14:textId="77777777" w:rsidR="00F6315A" w:rsidRDefault="00F6315A" w:rsidP="00F6315A">
            <w:pPr>
              <w:pStyle w:val="Content"/>
              <w:ind w:left="360"/>
            </w:pPr>
          </w:p>
          <w:p w14:paraId="2A9D6191" w14:textId="77777777" w:rsidR="00F6315A" w:rsidRDefault="00F6315A" w:rsidP="00F6315A">
            <w:pPr>
              <w:pStyle w:val="Content"/>
            </w:pPr>
          </w:p>
          <w:p w14:paraId="11AB6248" w14:textId="47F37315" w:rsidR="00F6315A" w:rsidRPr="00BD7285" w:rsidRDefault="00F6315A" w:rsidP="00F6315A">
            <w:pPr>
              <w:pStyle w:val="Content"/>
            </w:pPr>
          </w:p>
        </w:tc>
      </w:tr>
    </w:tbl>
    <w:p w14:paraId="791FB254"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35703358" w14:textId="77777777" w:rsidTr="00F6315A">
        <w:trPr>
          <w:trHeight w:val="4734"/>
        </w:trPr>
        <w:tc>
          <w:tcPr>
            <w:tcW w:w="5040" w:type="dxa"/>
          </w:tcPr>
          <w:p w14:paraId="2A6C76E7" w14:textId="4FE79992" w:rsidR="00F6315A" w:rsidRDefault="00C757A7" w:rsidP="00EA41F1">
            <w:pPr>
              <w:jc w:val="center"/>
            </w:pPr>
            <w:r w:rsidRPr="00C757A7">
              <w:rPr>
                <w:noProof/>
              </w:rPr>
              <w:drawing>
                <wp:inline distT="0" distB="0" distL="0" distR="0" wp14:anchorId="02FB5BB9" wp14:editId="0D4E3771">
                  <wp:extent cx="3063240" cy="1723390"/>
                  <wp:effectExtent l="19050" t="19050" r="22860" b="10160"/>
                  <wp:docPr id="248" name="Picture 248" descr="Module 1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3</w:t>
            </w:r>
          </w:p>
          <w:p w14:paraId="1A9C12EE" w14:textId="2764704C" w:rsidR="00F6315A" w:rsidRDefault="00F6315A" w:rsidP="00EA41F1">
            <w:pPr>
              <w:pStyle w:val="Content"/>
            </w:pPr>
          </w:p>
        </w:tc>
        <w:tc>
          <w:tcPr>
            <w:tcW w:w="5222" w:type="dxa"/>
          </w:tcPr>
          <w:p w14:paraId="2A5A0569" w14:textId="6567B010" w:rsidR="00F6315A" w:rsidRPr="00BD7285" w:rsidRDefault="00F6315A" w:rsidP="00F6315A">
            <w:pPr>
              <w:pStyle w:val="Content"/>
              <w:jc w:val="center"/>
            </w:pPr>
            <w:r>
              <w:rPr>
                <w:b/>
                <w:bCs/>
              </w:rPr>
              <w:t xml:space="preserve">CEMS </w:t>
            </w:r>
            <w:r w:rsidR="0095406D">
              <w:rPr>
                <w:b/>
                <w:bCs/>
              </w:rPr>
              <w:t xml:space="preserve">Unit </w:t>
            </w:r>
            <w:r>
              <w:rPr>
                <w:b/>
                <w:bCs/>
              </w:rPr>
              <w:t>Shelter</w:t>
            </w:r>
          </w:p>
          <w:p w14:paraId="5A8E4F3B" w14:textId="77777777" w:rsidR="00F6315A" w:rsidRDefault="00F6315A" w:rsidP="00F6315A">
            <w:pPr>
              <w:pStyle w:val="Content"/>
              <w:rPr>
                <w:b/>
                <w:bCs/>
              </w:rPr>
            </w:pPr>
            <w:r w:rsidRPr="00A54071">
              <w:rPr>
                <w:b/>
                <w:bCs/>
              </w:rPr>
              <w:t>Instructor Notes:</w:t>
            </w:r>
          </w:p>
          <w:p w14:paraId="20826C38" w14:textId="77777777" w:rsidR="00F6315A" w:rsidRDefault="00F6315A" w:rsidP="00F6315A">
            <w:pPr>
              <w:pStyle w:val="Content"/>
              <w:ind w:left="360"/>
            </w:pPr>
          </w:p>
          <w:p w14:paraId="467E5565" w14:textId="77777777" w:rsidR="00F6315A" w:rsidRDefault="00F6315A" w:rsidP="00494B81">
            <w:pPr>
              <w:pStyle w:val="Content"/>
              <w:numPr>
                <w:ilvl w:val="0"/>
                <w:numId w:val="42"/>
              </w:numPr>
            </w:pPr>
            <w:r>
              <w:t>Provide information about CEMS shelter.</w:t>
            </w:r>
          </w:p>
          <w:p w14:paraId="708EE83C" w14:textId="0C32B200" w:rsidR="00F6315A" w:rsidRPr="00BD7285" w:rsidRDefault="00F6315A" w:rsidP="00F6315A">
            <w:pPr>
              <w:pStyle w:val="Content"/>
            </w:pPr>
          </w:p>
        </w:tc>
      </w:tr>
    </w:tbl>
    <w:p w14:paraId="661443CB" w14:textId="50093494"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47538160" w14:textId="77777777" w:rsidTr="00F6315A">
        <w:trPr>
          <w:trHeight w:val="3784"/>
        </w:trPr>
        <w:tc>
          <w:tcPr>
            <w:tcW w:w="5040" w:type="dxa"/>
          </w:tcPr>
          <w:p w14:paraId="1407A621" w14:textId="185645EF" w:rsidR="00F6315A" w:rsidRDefault="00C757A7" w:rsidP="00EA41F1">
            <w:pPr>
              <w:jc w:val="center"/>
            </w:pPr>
            <w:r w:rsidRPr="00C757A7">
              <w:rPr>
                <w:noProof/>
              </w:rPr>
              <w:lastRenderedPageBreak/>
              <w:drawing>
                <wp:inline distT="0" distB="0" distL="0" distR="0" wp14:anchorId="40C5AC27" wp14:editId="63411506">
                  <wp:extent cx="3063240" cy="1723390"/>
                  <wp:effectExtent l="19050" t="19050" r="22860" b="10160"/>
                  <wp:docPr id="249" name="Picture 249" descr="Module 1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4</w:t>
            </w:r>
          </w:p>
          <w:p w14:paraId="047CFA10" w14:textId="77777777" w:rsidR="00F6315A" w:rsidRDefault="00F6315A" w:rsidP="00EA41F1">
            <w:pPr>
              <w:pStyle w:val="Content"/>
              <w:ind w:left="360"/>
            </w:pPr>
          </w:p>
          <w:p w14:paraId="1691E6C5" w14:textId="3DD2C16D" w:rsidR="00F6315A" w:rsidRDefault="00F6315A" w:rsidP="00EA41F1">
            <w:pPr>
              <w:pStyle w:val="Content"/>
            </w:pPr>
          </w:p>
        </w:tc>
        <w:tc>
          <w:tcPr>
            <w:tcW w:w="5222" w:type="dxa"/>
          </w:tcPr>
          <w:p w14:paraId="4699B597" w14:textId="77777777" w:rsidR="00F6315A" w:rsidRPr="00BD7285" w:rsidRDefault="00F6315A" w:rsidP="00F6315A">
            <w:pPr>
              <w:pStyle w:val="Content"/>
              <w:jc w:val="center"/>
            </w:pPr>
            <w:r>
              <w:rPr>
                <w:b/>
                <w:bCs/>
              </w:rPr>
              <w:t>Typical Sources with CEMS Requirements</w:t>
            </w:r>
          </w:p>
          <w:p w14:paraId="11D83DA5" w14:textId="77777777" w:rsidR="00F6315A" w:rsidRDefault="00F6315A" w:rsidP="00F6315A">
            <w:pPr>
              <w:pStyle w:val="Content"/>
              <w:rPr>
                <w:b/>
                <w:bCs/>
              </w:rPr>
            </w:pPr>
            <w:r w:rsidRPr="00A54071">
              <w:rPr>
                <w:b/>
                <w:bCs/>
              </w:rPr>
              <w:t>Instructor Notes:</w:t>
            </w:r>
          </w:p>
          <w:p w14:paraId="2FC1A9FA" w14:textId="77777777" w:rsidR="00F6315A" w:rsidRDefault="00F6315A" w:rsidP="00F6315A">
            <w:pPr>
              <w:pStyle w:val="Content"/>
              <w:rPr>
                <w:b/>
                <w:bCs/>
              </w:rPr>
            </w:pPr>
          </w:p>
          <w:p w14:paraId="33A296CA" w14:textId="77777777" w:rsidR="00F6315A" w:rsidRDefault="00F6315A" w:rsidP="00494B81">
            <w:pPr>
              <w:pStyle w:val="Content"/>
              <w:numPr>
                <w:ilvl w:val="0"/>
                <w:numId w:val="41"/>
              </w:numPr>
            </w:pPr>
            <w:r>
              <w:t>State the examples of some typical stationary sources containing CEMS.</w:t>
            </w:r>
          </w:p>
          <w:p w14:paraId="764EC7CA" w14:textId="4B7FC3EE" w:rsidR="00F6315A" w:rsidRPr="00BD7285" w:rsidRDefault="00F6315A" w:rsidP="00F6315A">
            <w:pPr>
              <w:pStyle w:val="Content"/>
            </w:pPr>
          </w:p>
        </w:tc>
      </w:tr>
    </w:tbl>
    <w:p w14:paraId="62DE9876"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5CE041B" w14:textId="77777777" w:rsidTr="00E65C03">
        <w:trPr>
          <w:trHeight w:val="4734"/>
        </w:trPr>
        <w:tc>
          <w:tcPr>
            <w:tcW w:w="5040" w:type="dxa"/>
          </w:tcPr>
          <w:p w14:paraId="108BCA3A" w14:textId="476D7EC0" w:rsidR="00E65C03" w:rsidRDefault="00C757A7" w:rsidP="00EA41F1">
            <w:pPr>
              <w:jc w:val="center"/>
            </w:pPr>
            <w:r w:rsidRPr="00C757A7">
              <w:rPr>
                <w:noProof/>
              </w:rPr>
              <w:drawing>
                <wp:inline distT="0" distB="0" distL="0" distR="0" wp14:anchorId="4EA45734" wp14:editId="06C8B141">
                  <wp:extent cx="3063240" cy="1723390"/>
                  <wp:effectExtent l="19050" t="19050" r="22860" b="10160"/>
                  <wp:docPr id="250" name="Picture 250" descr="Module 1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5</w:t>
            </w:r>
          </w:p>
        </w:tc>
        <w:tc>
          <w:tcPr>
            <w:tcW w:w="5222" w:type="dxa"/>
          </w:tcPr>
          <w:p w14:paraId="085CA727" w14:textId="4575A181" w:rsidR="00E65C03" w:rsidRPr="00BD7285" w:rsidRDefault="00E65C03" w:rsidP="00E65C03">
            <w:pPr>
              <w:pStyle w:val="Content"/>
              <w:jc w:val="center"/>
            </w:pPr>
            <w:r>
              <w:rPr>
                <w:b/>
                <w:bCs/>
              </w:rPr>
              <w:t>Predictive Emission Monitoring Systems (PEMS)</w:t>
            </w:r>
          </w:p>
          <w:p w14:paraId="434BE114" w14:textId="77777777" w:rsidR="00E65C03" w:rsidRDefault="00E65C03" w:rsidP="00E65C03">
            <w:pPr>
              <w:pStyle w:val="Content"/>
              <w:rPr>
                <w:b/>
                <w:bCs/>
              </w:rPr>
            </w:pPr>
            <w:r w:rsidRPr="00A54071">
              <w:rPr>
                <w:b/>
                <w:bCs/>
              </w:rPr>
              <w:t>Instructor Notes:</w:t>
            </w:r>
          </w:p>
          <w:p w14:paraId="0423E236" w14:textId="42602DE7" w:rsidR="00E65C03" w:rsidRDefault="00E65C03" w:rsidP="00E65C03">
            <w:pPr>
              <w:pStyle w:val="Content"/>
              <w:rPr>
                <w:noProof/>
              </w:rPr>
            </w:pPr>
            <w:r>
              <w:rPr>
                <w:noProof/>
              </w:rPr>
              <mc:AlternateContent>
                <mc:Choice Requires="wps">
                  <w:drawing>
                    <wp:inline distT="0" distB="0" distL="0" distR="0" wp14:anchorId="6D4DF88D" wp14:editId="2DCE7B03">
                      <wp:extent cx="369570" cy="320040"/>
                      <wp:effectExtent l="19050" t="19050" r="49530" b="60960"/>
                      <wp:docPr id="47" name="Speech Bubble: Oval 47"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853B96" w14:textId="77777777" w:rsidR="00C757A7" w:rsidRDefault="00C757A7" w:rsidP="009C23EC">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D4DF88D" id="Speech Bubble: Oval 47" o:spid="_x0000_s1036"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1bQ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1Rqv1lDunxxx0A2lt/yuxk65Zz48MYdvj82FmyU84kcqaAoKvURJ&#10;Be7HW/fRHocDtZQ0ONUF9d+3zAlK1GeDY3M1OcM+JSEdzmYXUzy4Y836WGO2egXYDdiNmF0So31Q&#10;gygd6FdcQMsYFVXMcIxdUB7ccFiFbtvgCuNiuUxmOPqWhXvzbHkEj0THTn1pX5mz/bgEnLMHGDZA&#10;39QdyQfb6GlguQ0g6xCVB177A66N1Ev9iot76ficrA6L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PzjVtC2AgAA0AUA&#10;AA4AAAAAAAAAAAAAAAAALgIAAGRycy9lMm9Eb2MueG1sUEsBAi0AFAAGAAgAAAAhAPhQteLcAAAA&#10;AwEAAA8AAAAAAAAAAAAAAAAAEAUAAGRycy9kb3ducmV2LnhtbFBLBQYAAAAABAAEAPMAAAAZBgAA&#10;AAA=&#10;" adj="22865,23545" filled="f" strokecolor="#0f0d29 [3213]" strokeweight="2pt">
                      <v:textbox>
                        <w:txbxContent>
                          <w:p w14:paraId="65853B96" w14:textId="77777777" w:rsidR="00C757A7" w:rsidRDefault="00C757A7" w:rsidP="009C23EC">
                            <w:pPr>
                              <w:jc w:val="right"/>
                            </w:pPr>
                          </w:p>
                        </w:txbxContent>
                      </v:textbox>
                      <w10:anchorlock/>
                    </v:shape>
                  </w:pict>
                </mc:Fallback>
              </mc:AlternateContent>
            </w:r>
            <w:r w:rsidR="00067FFD">
              <w:rPr>
                <w:b/>
                <w:bCs/>
              </w:rPr>
              <w:t xml:space="preserve">  </w:t>
            </w:r>
            <w:r w:rsidRPr="00260E87">
              <w:rPr>
                <w:b/>
                <w:bCs/>
              </w:rPr>
              <w:t>SAY</w:t>
            </w:r>
            <w:r>
              <w:rPr>
                <w:noProof/>
              </w:rPr>
              <w:t xml:space="preserve">: </w:t>
            </w:r>
          </w:p>
          <w:p w14:paraId="6FA9D4C2" w14:textId="77777777" w:rsidR="00E65C03" w:rsidRDefault="00E65C03" w:rsidP="00E65C03">
            <w:pPr>
              <w:pStyle w:val="Content"/>
              <w:rPr>
                <w:noProof/>
              </w:rPr>
            </w:pPr>
          </w:p>
          <w:p w14:paraId="6153F795" w14:textId="77777777" w:rsidR="00E65C03" w:rsidRDefault="00E65C03" w:rsidP="00E65C03">
            <w:pPr>
              <w:pStyle w:val="Content"/>
              <w:rPr>
                <w:noProof/>
              </w:rPr>
            </w:pPr>
            <w:r>
              <w:rPr>
                <w:noProof/>
              </w:rPr>
              <w:t>“Now, let’s discuss PEMS or predictive emission monitoring systems.”</w:t>
            </w:r>
          </w:p>
          <w:p w14:paraId="5DD9C100" w14:textId="3920244A" w:rsidR="00E65C03" w:rsidRPr="00BD7285" w:rsidRDefault="00E65C03" w:rsidP="00E65C03">
            <w:pPr>
              <w:pStyle w:val="Content"/>
            </w:pPr>
          </w:p>
        </w:tc>
      </w:tr>
    </w:tbl>
    <w:p w14:paraId="0186D4FE" w14:textId="4EB3CD7A"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FCCBE9E" w14:textId="77777777" w:rsidTr="00E65C03">
        <w:trPr>
          <w:trHeight w:val="3694"/>
        </w:trPr>
        <w:tc>
          <w:tcPr>
            <w:tcW w:w="5040" w:type="dxa"/>
          </w:tcPr>
          <w:p w14:paraId="3ACCAD80" w14:textId="77E3017F" w:rsidR="00E65C03" w:rsidRDefault="00C757A7" w:rsidP="00EA41F1">
            <w:pPr>
              <w:jc w:val="center"/>
            </w:pPr>
            <w:r w:rsidRPr="00C757A7">
              <w:rPr>
                <w:noProof/>
              </w:rPr>
              <w:lastRenderedPageBreak/>
              <w:drawing>
                <wp:inline distT="0" distB="0" distL="0" distR="0" wp14:anchorId="5ABD5BE6" wp14:editId="66B7C66F">
                  <wp:extent cx="3063240" cy="1723390"/>
                  <wp:effectExtent l="19050" t="19050" r="22860" b="10160"/>
                  <wp:docPr id="251" name="Picture 251" descr="Module 1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6</w:t>
            </w:r>
          </w:p>
        </w:tc>
        <w:tc>
          <w:tcPr>
            <w:tcW w:w="5222" w:type="dxa"/>
          </w:tcPr>
          <w:p w14:paraId="1460DDAE" w14:textId="77777777" w:rsidR="00E65C03" w:rsidRPr="00BD7285" w:rsidRDefault="00E65C03" w:rsidP="00E65C03">
            <w:pPr>
              <w:pStyle w:val="Content"/>
              <w:jc w:val="center"/>
            </w:pPr>
            <w:r>
              <w:rPr>
                <w:b/>
                <w:bCs/>
              </w:rPr>
              <w:t>PEMS</w:t>
            </w:r>
          </w:p>
          <w:p w14:paraId="63250771" w14:textId="77777777" w:rsidR="00E65C03" w:rsidRDefault="00E65C03" w:rsidP="00E65C03">
            <w:pPr>
              <w:pStyle w:val="Content"/>
              <w:rPr>
                <w:b/>
                <w:bCs/>
              </w:rPr>
            </w:pPr>
            <w:r w:rsidRPr="00A54071">
              <w:rPr>
                <w:b/>
                <w:bCs/>
              </w:rPr>
              <w:t>Instructor Notes:</w:t>
            </w:r>
          </w:p>
          <w:p w14:paraId="1E9B72D6" w14:textId="77777777" w:rsidR="00E65C03" w:rsidRDefault="00E65C03" w:rsidP="00E65C03">
            <w:pPr>
              <w:pStyle w:val="Content"/>
              <w:rPr>
                <w:b/>
                <w:bCs/>
              </w:rPr>
            </w:pPr>
          </w:p>
          <w:p w14:paraId="4C914E17" w14:textId="77777777" w:rsidR="00E65C03" w:rsidRDefault="00E65C03" w:rsidP="00494B81">
            <w:pPr>
              <w:pStyle w:val="Content"/>
              <w:numPr>
                <w:ilvl w:val="0"/>
                <w:numId w:val="44"/>
              </w:numPr>
            </w:pPr>
            <w:r>
              <w:t>Define PEMS.</w:t>
            </w:r>
          </w:p>
          <w:p w14:paraId="7D6D93BB" w14:textId="77777777" w:rsidR="00E65C03" w:rsidRDefault="00E65C03" w:rsidP="00E65C03">
            <w:pPr>
              <w:pStyle w:val="Content"/>
              <w:ind w:left="720"/>
            </w:pPr>
          </w:p>
          <w:p w14:paraId="6FC962CB" w14:textId="77777777" w:rsidR="00E65C03" w:rsidRDefault="00E65C03" w:rsidP="00E65C03">
            <w:pPr>
              <w:pStyle w:val="Content"/>
              <w:ind w:left="360"/>
            </w:pPr>
          </w:p>
          <w:p w14:paraId="1BDFFB50" w14:textId="77777777" w:rsidR="00E65C03" w:rsidRDefault="00E65C03" w:rsidP="00E65C03">
            <w:pPr>
              <w:pStyle w:val="Content"/>
            </w:pPr>
          </w:p>
          <w:p w14:paraId="5928DDAB" w14:textId="620D1CC1" w:rsidR="00E65C03" w:rsidRPr="00BD7285" w:rsidRDefault="00E65C03" w:rsidP="00E65C03">
            <w:pPr>
              <w:pStyle w:val="Content"/>
            </w:pPr>
          </w:p>
        </w:tc>
      </w:tr>
    </w:tbl>
    <w:p w14:paraId="2782B501"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7CB139FB" w14:textId="77777777" w:rsidTr="00E65C03">
        <w:trPr>
          <w:trHeight w:val="4734"/>
        </w:trPr>
        <w:tc>
          <w:tcPr>
            <w:tcW w:w="5040" w:type="dxa"/>
          </w:tcPr>
          <w:p w14:paraId="5C66BEF4" w14:textId="2DD2BE2F" w:rsidR="00E65C03" w:rsidRDefault="00C757A7" w:rsidP="00EA41F1">
            <w:pPr>
              <w:jc w:val="center"/>
            </w:pPr>
            <w:r w:rsidRPr="00C757A7">
              <w:rPr>
                <w:noProof/>
              </w:rPr>
              <w:drawing>
                <wp:inline distT="0" distB="0" distL="0" distR="0" wp14:anchorId="08D6E18D" wp14:editId="694F6F86">
                  <wp:extent cx="3063240" cy="1723390"/>
                  <wp:effectExtent l="19050" t="19050" r="22860" b="10160"/>
                  <wp:docPr id="252" name="Picture 252" descr="Module 1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7</w:t>
            </w:r>
          </w:p>
        </w:tc>
        <w:tc>
          <w:tcPr>
            <w:tcW w:w="5222" w:type="dxa"/>
          </w:tcPr>
          <w:p w14:paraId="58F3F55D" w14:textId="77777777" w:rsidR="00E65C03" w:rsidRPr="00BD7285" w:rsidRDefault="00E65C03" w:rsidP="00E65C03">
            <w:pPr>
              <w:pStyle w:val="Content"/>
              <w:jc w:val="center"/>
            </w:pPr>
            <w:r>
              <w:rPr>
                <w:b/>
                <w:bCs/>
              </w:rPr>
              <w:t>PEMS (Cont’d)</w:t>
            </w:r>
          </w:p>
          <w:p w14:paraId="2218D497" w14:textId="77777777" w:rsidR="00E65C03" w:rsidRDefault="00E65C03" w:rsidP="00E65C03">
            <w:pPr>
              <w:pStyle w:val="Content"/>
              <w:rPr>
                <w:b/>
                <w:bCs/>
              </w:rPr>
            </w:pPr>
            <w:r w:rsidRPr="00A54071">
              <w:rPr>
                <w:b/>
                <w:bCs/>
              </w:rPr>
              <w:t>Instructor Notes:</w:t>
            </w:r>
          </w:p>
          <w:p w14:paraId="2DA07C99" w14:textId="77777777" w:rsidR="00E65C03" w:rsidRDefault="00E65C03" w:rsidP="00E65C03">
            <w:pPr>
              <w:pStyle w:val="Content"/>
              <w:rPr>
                <w:b/>
                <w:bCs/>
              </w:rPr>
            </w:pPr>
          </w:p>
          <w:p w14:paraId="00D8C7F6" w14:textId="77777777" w:rsidR="00E65C03" w:rsidRDefault="00E65C03" w:rsidP="00494B81">
            <w:pPr>
              <w:pStyle w:val="Content"/>
              <w:numPr>
                <w:ilvl w:val="0"/>
                <w:numId w:val="45"/>
              </w:numPr>
            </w:pPr>
            <w:r>
              <w:t>Explain how PEMS works as a software-based system, and state examples of its input variables.</w:t>
            </w:r>
          </w:p>
          <w:p w14:paraId="177BDBB2" w14:textId="77777777" w:rsidR="00E65C03" w:rsidRDefault="00E65C03" w:rsidP="00E65C03">
            <w:pPr>
              <w:pStyle w:val="Content"/>
              <w:ind w:left="720"/>
            </w:pPr>
          </w:p>
          <w:p w14:paraId="05A7FF68" w14:textId="77777777" w:rsidR="00E65C03" w:rsidRDefault="00E65C03" w:rsidP="00E65C03">
            <w:pPr>
              <w:pStyle w:val="Content"/>
              <w:ind w:left="360"/>
            </w:pPr>
          </w:p>
          <w:p w14:paraId="18FDD931" w14:textId="77777777" w:rsidR="00E65C03" w:rsidRDefault="00E65C03" w:rsidP="00E65C03">
            <w:pPr>
              <w:pStyle w:val="Content"/>
            </w:pPr>
          </w:p>
          <w:p w14:paraId="6CB87D71" w14:textId="61E90953" w:rsidR="00E65C03" w:rsidRPr="00BD7285" w:rsidRDefault="00E65C03" w:rsidP="00E65C03">
            <w:pPr>
              <w:pStyle w:val="Content"/>
            </w:pPr>
          </w:p>
        </w:tc>
      </w:tr>
    </w:tbl>
    <w:p w14:paraId="6D99B1AE" w14:textId="42D95AF1"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479B07A7" w14:textId="77777777" w:rsidTr="00E65C03">
        <w:trPr>
          <w:trHeight w:val="3784"/>
        </w:trPr>
        <w:tc>
          <w:tcPr>
            <w:tcW w:w="5040" w:type="dxa"/>
          </w:tcPr>
          <w:p w14:paraId="14EDFA7D" w14:textId="05B46830" w:rsidR="00E65C03" w:rsidRDefault="00C757A7" w:rsidP="00EA41F1">
            <w:pPr>
              <w:jc w:val="center"/>
            </w:pPr>
            <w:r w:rsidRPr="00C757A7">
              <w:rPr>
                <w:noProof/>
                <w:sz w:val="24"/>
                <w:szCs w:val="20"/>
              </w:rPr>
              <w:lastRenderedPageBreak/>
              <w:drawing>
                <wp:inline distT="0" distB="0" distL="0" distR="0" wp14:anchorId="750DB30E" wp14:editId="42CE0A18">
                  <wp:extent cx="3063240" cy="1723390"/>
                  <wp:effectExtent l="19050" t="19050" r="22860" b="10160"/>
                  <wp:docPr id="253" name="Picture 253" descr="Module 1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063240" cy="1723390"/>
                          </a:xfrm>
                          <a:prstGeom prst="rect">
                            <a:avLst/>
                          </a:prstGeom>
                          <a:ln w="3175">
                            <a:solidFill>
                              <a:schemeClr val="tx1"/>
                            </a:solidFill>
                          </a:ln>
                        </pic:spPr>
                      </pic:pic>
                    </a:graphicData>
                  </a:graphic>
                </wp:inline>
              </w:drawing>
            </w:r>
            <w:r w:rsidR="00E65C03" w:rsidRPr="005216E5">
              <w:rPr>
                <w:sz w:val="24"/>
                <w:szCs w:val="20"/>
              </w:rPr>
              <w:t xml:space="preserve">Slide </w:t>
            </w:r>
            <w:r w:rsidR="00A94BE1">
              <w:rPr>
                <w:sz w:val="24"/>
                <w:szCs w:val="20"/>
              </w:rPr>
              <w:t>28</w:t>
            </w:r>
            <w:r w:rsidR="00E65C03">
              <w:t> </w:t>
            </w:r>
          </w:p>
        </w:tc>
        <w:tc>
          <w:tcPr>
            <w:tcW w:w="5222" w:type="dxa"/>
          </w:tcPr>
          <w:p w14:paraId="06991570" w14:textId="77777777" w:rsidR="00E65C03" w:rsidRPr="00BD7285" w:rsidRDefault="00E65C03" w:rsidP="00E65C03">
            <w:pPr>
              <w:pStyle w:val="Content"/>
              <w:jc w:val="center"/>
            </w:pPr>
            <w:r>
              <w:rPr>
                <w:b/>
                <w:bCs/>
              </w:rPr>
              <w:t>Continuous Emission Rate Monitoring Systems (CERMS)</w:t>
            </w:r>
          </w:p>
          <w:p w14:paraId="315F9764" w14:textId="77777777" w:rsidR="00E65C03" w:rsidRDefault="00E65C03" w:rsidP="00E65C03">
            <w:pPr>
              <w:pStyle w:val="Content"/>
              <w:rPr>
                <w:b/>
                <w:bCs/>
              </w:rPr>
            </w:pPr>
            <w:r w:rsidRPr="00A54071">
              <w:rPr>
                <w:b/>
                <w:bCs/>
              </w:rPr>
              <w:t>Instructor Notes:</w:t>
            </w:r>
          </w:p>
          <w:p w14:paraId="128E520D" w14:textId="70A4101E" w:rsidR="00E65C03" w:rsidRDefault="00E65C03" w:rsidP="00E65C03">
            <w:pPr>
              <w:pStyle w:val="Content"/>
              <w:rPr>
                <w:noProof/>
              </w:rPr>
            </w:pPr>
            <w:r>
              <w:rPr>
                <w:noProof/>
              </w:rPr>
              <mc:AlternateContent>
                <mc:Choice Requires="wps">
                  <w:drawing>
                    <wp:inline distT="0" distB="0" distL="0" distR="0" wp14:anchorId="2080AC93" wp14:editId="40DB9067">
                      <wp:extent cx="369570" cy="320040"/>
                      <wp:effectExtent l="19050" t="19050" r="49530" b="60960"/>
                      <wp:docPr id="63" name="Speech Bubble: Oval 6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D8130C" w14:textId="77777777" w:rsidR="00C757A7" w:rsidRDefault="00C757A7" w:rsidP="00AF2325">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080AC93" id="Speech Bubble: Oval 63" o:spid="_x0000_s1037"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Z5d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mcarNZT7J0ccdEPpLb+rsVPumQ9PzOHbY3PhZgmP+JEKmoJCL1FS&#10;gfvx1n20x+FALSUNTnVB/fctc4IS9dng2FxNzrBPSUiHs9nFFA/uWLM+1pitXgF2A3YjZpfEaB/U&#10;IEoH+hUX0DJGRRUzHGMXlAc3HFah2za4wrhYLpMZjr5l4d48Wx7BI9GxU1/aV+ZsPy4B5+wBhg3Q&#10;N3VH8sE2ehpYbgPIOkTlgdf+gGsj9VK/4uJeOj4nq8Mi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CqBnl22AgAA0AUA&#10;AA4AAAAAAAAAAAAAAAAALgIAAGRycy9lMm9Eb2MueG1sUEsBAi0AFAAGAAgAAAAhAPhQteLcAAAA&#10;AwEAAA8AAAAAAAAAAAAAAAAAEAUAAGRycy9kb3ducmV2LnhtbFBLBQYAAAAABAAEAPMAAAAZBgAA&#10;AAA=&#10;" adj="22865,23545" filled="f" strokecolor="#0f0d29 [3213]" strokeweight="2pt">
                      <v:textbox>
                        <w:txbxContent>
                          <w:p w14:paraId="39D8130C" w14:textId="77777777" w:rsidR="00C757A7" w:rsidRDefault="00C757A7" w:rsidP="00AF2325">
                            <w:pPr>
                              <w:jc w:val="right"/>
                            </w:pPr>
                          </w:p>
                        </w:txbxContent>
                      </v:textbox>
                      <w10:anchorlock/>
                    </v:shape>
                  </w:pict>
                </mc:Fallback>
              </mc:AlternateContent>
            </w:r>
            <w:r w:rsidR="00067FFD">
              <w:rPr>
                <w:b/>
                <w:bCs/>
              </w:rPr>
              <w:t xml:space="preserve">  </w:t>
            </w:r>
            <w:r w:rsidRPr="00260E87">
              <w:rPr>
                <w:b/>
                <w:bCs/>
              </w:rPr>
              <w:t>SAY</w:t>
            </w:r>
            <w:r>
              <w:rPr>
                <w:noProof/>
              </w:rPr>
              <w:t xml:space="preserve">: </w:t>
            </w:r>
          </w:p>
          <w:p w14:paraId="78EE712B" w14:textId="77777777" w:rsidR="00E65C03" w:rsidRDefault="00E65C03" w:rsidP="00E65C03">
            <w:pPr>
              <w:pStyle w:val="Content"/>
              <w:rPr>
                <w:noProof/>
              </w:rPr>
            </w:pPr>
          </w:p>
          <w:p w14:paraId="6E788484" w14:textId="77777777" w:rsidR="00E65C03" w:rsidRDefault="00E65C03" w:rsidP="00E65C03">
            <w:pPr>
              <w:pStyle w:val="Content"/>
              <w:rPr>
                <w:noProof/>
              </w:rPr>
            </w:pPr>
            <w:r>
              <w:rPr>
                <w:noProof/>
              </w:rPr>
              <w:t>“Now, let’s briefly touch on CERMS or continuous emission rate monitoring systems.”</w:t>
            </w:r>
          </w:p>
          <w:p w14:paraId="08AF4948" w14:textId="54B28F89" w:rsidR="00E65C03" w:rsidRPr="00BD7285" w:rsidRDefault="00E65C03" w:rsidP="00E65C03">
            <w:pPr>
              <w:pStyle w:val="Content"/>
            </w:pPr>
          </w:p>
        </w:tc>
      </w:tr>
    </w:tbl>
    <w:p w14:paraId="54039CF7"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45C0B" w14:paraId="6571FD62" w14:textId="77777777" w:rsidTr="00345C0B">
        <w:trPr>
          <w:trHeight w:val="4734"/>
        </w:trPr>
        <w:tc>
          <w:tcPr>
            <w:tcW w:w="5040" w:type="dxa"/>
          </w:tcPr>
          <w:p w14:paraId="170F279D" w14:textId="0B7DB4FD" w:rsidR="00345C0B" w:rsidRDefault="00C757A7" w:rsidP="00EA41F1">
            <w:pPr>
              <w:jc w:val="center"/>
            </w:pPr>
            <w:r w:rsidRPr="00C757A7">
              <w:rPr>
                <w:noProof/>
                <w:sz w:val="24"/>
                <w:szCs w:val="20"/>
              </w:rPr>
              <w:drawing>
                <wp:inline distT="0" distB="0" distL="0" distR="0" wp14:anchorId="7094FCD0" wp14:editId="5D097811">
                  <wp:extent cx="3063240" cy="1723390"/>
                  <wp:effectExtent l="19050" t="19050" r="22860" b="10160"/>
                  <wp:docPr id="259" name="Picture 259" descr="Module 1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063240" cy="1723390"/>
                          </a:xfrm>
                          <a:prstGeom prst="rect">
                            <a:avLst/>
                          </a:prstGeom>
                          <a:ln w="3175">
                            <a:solidFill>
                              <a:schemeClr val="tx1"/>
                            </a:solidFill>
                          </a:ln>
                        </pic:spPr>
                      </pic:pic>
                    </a:graphicData>
                  </a:graphic>
                </wp:inline>
              </w:drawing>
            </w:r>
            <w:r w:rsidR="00345C0B" w:rsidRPr="005216E5">
              <w:rPr>
                <w:sz w:val="24"/>
                <w:szCs w:val="20"/>
              </w:rPr>
              <w:t xml:space="preserve">Slide </w:t>
            </w:r>
            <w:r w:rsidR="00A94BE1">
              <w:rPr>
                <w:sz w:val="24"/>
                <w:szCs w:val="20"/>
              </w:rPr>
              <w:t>29</w:t>
            </w:r>
            <w:r w:rsidR="00345C0B">
              <w:t> </w:t>
            </w:r>
          </w:p>
          <w:p w14:paraId="25966A48" w14:textId="24A73FFD" w:rsidR="00345C0B" w:rsidRDefault="003007C5" w:rsidP="006E5538">
            <w:pPr>
              <w:pStyle w:val="Content"/>
              <w:shd w:val="clear" w:color="auto" w:fill="D9D9D9" w:themeFill="background1" w:themeFillShade="D9"/>
            </w:pPr>
            <w:r w:rsidRPr="003007C5">
              <w:rPr>
                <w:b/>
                <w:bCs/>
              </w:rPr>
              <w:t>NOTE:</w:t>
            </w:r>
            <w:r w:rsidR="00345C0B">
              <w:t xml:space="preserve"> The flow monitor is usually accompanied by one or more gas monitors (</w:t>
            </w:r>
            <w:r w:rsidR="00BB37D9">
              <w:t>e.g.,</w:t>
            </w:r>
            <w:r w:rsidR="00345C0B">
              <w:t xml:space="preserve"> SO</w:t>
            </w:r>
            <w:r w:rsidR="002A6AFA">
              <w:rPr>
                <w:vertAlign w:val="subscript"/>
              </w:rPr>
              <w:t>2</w:t>
            </w:r>
            <w:r w:rsidR="00345C0B">
              <w:t xml:space="preserve"> or NO</w:t>
            </w:r>
            <w:r w:rsidR="00345C0B" w:rsidRPr="002A6AFA">
              <w:rPr>
                <w:vertAlign w:val="subscript"/>
              </w:rPr>
              <w:t>x</w:t>
            </w:r>
            <w:r w:rsidR="00345C0B">
              <w:t>). Both the flow monitor and the gas monitors are needed to determine the pollutant mass emission flow rate.</w:t>
            </w:r>
          </w:p>
          <w:p w14:paraId="29A99290" w14:textId="7D1EE725" w:rsidR="006E5538" w:rsidRDefault="006E5538" w:rsidP="00EA41F1">
            <w:pPr>
              <w:pStyle w:val="Content"/>
            </w:pPr>
          </w:p>
        </w:tc>
        <w:tc>
          <w:tcPr>
            <w:tcW w:w="5222" w:type="dxa"/>
          </w:tcPr>
          <w:p w14:paraId="71DD96D4" w14:textId="77777777" w:rsidR="00345C0B" w:rsidRPr="00BD7285" w:rsidRDefault="00345C0B" w:rsidP="00345C0B">
            <w:pPr>
              <w:pStyle w:val="Content"/>
              <w:jc w:val="center"/>
            </w:pPr>
            <w:r>
              <w:rPr>
                <w:b/>
                <w:bCs/>
              </w:rPr>
              <w:t>CERMS</w:t>
            </w:r>
          </w:p>
          <w:p w14:paraId="5CF02BB0" w14:textId="77777777" w:rsidR="00345C0B" w:rsidRDefault="00345C0B" w:rsidP="00345C0B">
            <w:pPr>
              <w:pStyle w:val="Content"/>
              <w:rPr>
                <w:b/>
                <w:bCs/>
              </w:rPr>
            </w:pPr>
            <w:r w:rsidRPr="00A54071">
              <w:rPr>
                <w:b/>
                <w:bCs/>
              </w:rPr>
              <w:t>Instructor Notes:</w:t>
            </w:r>
          </w:p>
          <w:p w14:paraId="04C8F5B4" w14:textId="77777777" w:rsidR="00345C0B" w:rsidRDefault="00345C0B" w:rsidP="00345C0B">
            <w:pPr>
              <w:pStyle w:val="Content"/>
              <w:rPr>
                <w:b/>
                <w:bCs/>
              </w:rPr>
            </w:pPr>
          </w:p>
          <w:p w14:paraId="2C86AA0C" w14:textId="77777777" w:rsidR="00345C0B" w:rsidRDefault="00345C0B" w:rsidP="00494B81">
            <w:pPr>
              <w:pStyle w:val="Content"/>
              <w:numPr>
                <w:ilvl w:val="0"/>
                <w:numId w:val="43"/>
              </w:numPr>
            </w:pPr>
            <w:r>
              <w:t>Define CERMS.</w:t>
            </w:r>
          </w:p>
          <w:p w14:paraId="69686831" w14:textId="07AC8B59" w:rsidR="00345C0B" w:rsidRPr="00BD7285" w:rsidRDefault="00345C0B" w:rsidP="00345C0B">
            <w:pPr>
              <w:pStyle w:val="Content"/>
            </w:pPr>
          </w:p>
        </w:tc>
      </w:tr>
    </w:tbl>
    <w:p w14:paraId="594466AF" w14:textId="5E3FE366" w:rsidR="00713DBB" w:rsidRDefault="00713DBB">
      <w:pPr>
        <w:spacing w:after="200"/>
        <w:rPr>
          <w:b w:val="0"/>
          <w:sz w:val="24"/>
        </w:rPr>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7B754C" w14:paraId="767F7C2E" w14:textId="77777777" w:rsidTr="007B754C">
        <w:trPr>
          <w:trHeight w:val="6643"/>
        </w:trPr>
        <w:tc>
          <w:tcPr>
            <w:tcW w:w="5040" w:type="dxa"/>
          </w:tcPr>
          <w:p w14:paraId="24976FD5" w14:textId="21AFC8BC" w:rsidR="007B754C" w:rsidRDefault="00C757A7" w:rsidP="00EA41F1">
            <w:pPr>
              <w:jc w:val="center"/>
            </w:pPr>
            <w:r w:rsidRPr="00C757A7">
              <w:rPr>
                <w:noProof/>
              </w:rPr>
              <w:lastRenderedPageBreak/>
              <w:drawing>
                <wp:inline distT="0" distB="0" distL="0" distR="0" wp14:anchorId="6FB49F5F" wp14:editId="78AB08DD">
                  <wp:extent cx="3063240" cy="1723390"/>
                  <wp:effectExtent l="19050" t="19050" r="22860" b="10160"/>
                  <wp:docPr id="260" name="Picture 260" descr="Module 1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63240" cy="1723390"/>
                          </a:xfrm>
                          <a:prstGeom prst="rect">
                            <a:avLst/>
                          </a:prstGeom>
                          <a:ln w="3175">
                            <a:solidFill>
                              <a:schemeClr val="tx1"/>
                            </a:solidFill>
                          </a:ln>
                        </pic:spPr>
                      </pic:pic>
                    </a:graphicData>
                  </a:graphic>
                </wp:inline>
              </w:drawing>
            </w:r>
            <w:r w:rsidR="007B754C">
              <w:t> </w:t>
            </w:r>
            <w:r w:rsidR="007B754C" w:rsidRPr="005216E5">
              <w:rPr>
                <w:sz w:val="24"/>
                <w:szCs w:val="20"/>
              </w:rPr>
              <w:t xml:space="preserve">Slide </w:t>
            </w:r>
            <w:r w:rsidR="007B754C">
              <w:rPr>
                <w:sz w:val="24"/>
                <w:szCs w:val="20"/>
              </w:rPr>
              <w:t>3</w:t>
            </w:r>
            <w:r w:rsidR="00A94BE1">
              <w:rPr>
                <w:sz w:val="24"/>
                <w:szCs w:val="20"/>
              </w:rPr>
              <w:t>0</w:t>
            </w:r>
          </w:p>
          <w:p w14:paraId="60A9FDD7" w14:textId="77777777" w:rsidR="007B754C" w:rsidRDefault="007B754C" w:rsidP="00EA41F1">
            <w:pPr>
              <w:pStyle w:val="Content"/>
              <w:ind w:left="360"/>
            </w:pPr>
          </w:p>
          <w:p w14:paraId="747C1B89" w14:textId="77777777" w:rsidR="007B754C" w:rsidRPr="00DC3CD1" w:rsidRDefault="007B754C" w:rsidP="00D337B9">
            <w:pPr>
              <w:pStyle w:val="Content"/>
              <w:shd w:val="clear" w:color="auto" w:fill="D9D9D9" w:themeFill="background1" w:themeFillShade="D9"/>
              <w:rPr>
                <w:szCs w:val="24"/>
              </w:rPr>
            </w:pPr>
            <w:r w:rsidRPr="00EA4025">
              <w:rPr>
                <w:b/>
                <w:bCs/>
                <w:szCs w:val="24"/>
              </w:rPr>
              <w:t>NOTE:</w:t>
            </w:r>
            <w:r>
              <w:rPr>
                <w:szCs w:val="24"/>
              </w:rPr>
              <w:t xml:space="preserve"> </w:t>
            </w:r>
            <w:r w:rsidRPr="00DC3CD1">
              <w:rPr>
                <w:szCs w:val="24"/>
              </w:rPr>
              <w:t xml:space="preserve">The </w:t>
            </w:r>
            <w:r>
              <w:rPr>
                <w:szCs w:val="24"/>
              </w:rPr>
              <w:t xml:space="preserve">following additional </w:t>
            </w:r>
            <w:r w:rsidRPr="00DC3CD1">
              <w:rPr>
                <w:szCs w:val="24"/>
              </w:rPr>
              <w:t xml:space="preserve">regulations </w:t>
            </w:r>
            <w:r>
              <w:rPr>
                <w:szCs w:val="24"/>
              </w:rPr>
              <w:t xml:space="preserve">may also </w:t>
            </w:r>
            <w:r w:rsidRPr="00DC3CD1">
              <w:rPr>
                <w:szCs w:val="24"/>
              </w:rPr>
              <w:t xml:space="preserve">require the use of CMS, but </w:t>
            </w:r>
            <w:r>
              <w:rPr>
                <w:szCs w:val="24"/>
              </w:rPr>
              <w:t xml:space="preserve">they </w:t>
            </w:r>
            <w:r w:rsidRPr="00DC3CD1">
              <w:rPr>
                <w:szCs w:val="24"/>
              </w:rPr>
              <w:t xml:space="preserve">usually refer to the QA/QC requirements in the Part 60 </w:t>
            </w:r>
            <w:r>
              <w:rPr>
                <w:szCs w:val="24"/>
              </w:rPr>
              <w:t xml:space="preserve">(New Source Performance Standards (NSPS) </w:t>
            </w:r>
            <w:r w:rsidRPr="00DC3CD1">
              <w:rPr>
                <w:szCs w:val="24"/>
              </w:rPr>
              <w:t>and Part 75</w:t>
            </w:r>
            <w:r>
              <w:rPr>
                <w:szCs w:val="24"/>
              </w:rPr>
              <w:t xml:space="preserve"> (Acid Rain program)</w:t>
            </w:r>
          </w:p>
          <w:p w14:paraId="58394F54" w14:textId="77777777" w:rsidR="007B754C" w:rsidRPr="00DC3CD1" w:rsidRDefault="007B754C" w:rsidP="00494B81">
            <w:pPr>
              <w:pStyle w:val="Content"/>
              <w:numPr>
                <w:ilvl w:val="0"/>
                <w:numId w:val="46"/>
              </w:numPr>
              <w:shd w:val="clear" w:color="auto" w:fill="D9D9D9" w:themeFill="background1" w:themeFillShade="D9"/>
              <w:rPr>
                <w:szCs w:val="24"/>
              </w:rPr>
            </w:pPr>
            <w:r w:rsidRPr="00DC3CD1">
              <w:rPr>
                <w:szCs w:val="24"/>
              </w:rPr>
              <w:t>40 CFR</w:t>
            </w:r>
            <w:r>
              <w:rPr>
                <w:szCs w:val="24"/>
              </w:rPr>
              <w:t>,</w:t>
            </w:r>
            <w:r w:rsidRPr="00DC3CD1">
              <w:rPr>
                <w:szCs w:val="24"/>
              </w:rPr>
              <w:t xml:space="preserve"> </w:t>
            </w:r>
            <w:r>
              <w:rPr>
                <w:szCs w:val="24"/>
              </w:rPr>
              <w:t>P</w:t>
            </w:r>
            <w:r w:rsidRPr="00DC3CD1">
              <w:rPr>
                <w:szCs w:val="24"/>
              </w:rPr>
              <w:t>art 63- National Emission Standards for Hazardous Air Pollutants (NESHAPS)</w:t>
            </w:r>
            <w:r>
              <w:rPr>
                <w:szCs w:val="24"/>
              </w:rPr>
              <w:t>.</w:t>
            </w:r>
            <w:r w:rsidRPr="00DC3CD1">
              <w:rPr>
                <w:szCs w:val="24"/>
              </w:rPr>
              <w:t xml:space="preserve"> Many subparts require the use of CMS and reference the Performance Specifications and Quality Assurance in 40 CFR</w:t>
            </w:r>
            <w:r>
              <w:rPr>
                <w:szCs w:val="24"/>
              </w:rPr>
              <w:t>,</w:t>
            </w:r>
            <w:r w:rsidRPr="00DC3CD1">
              <w:rPr>
                <w:szCs w:val="24"/>
              </w:rPr>
              <w:t xml:space="preserve"> </w:t>
            </w:r>
            <w:r>
              <w:rPr>
                <w:szCs w:val="24"/>
              </w:rPr>
              <w:t>P</w:t>
            </w:r>
            <w:r w:rsidRPr="00DC3CD1">
              <w:rPr>
                <w:szCs w:val="24"/>
              </w:rPr>
              <w:t>art 60.</w:t>
            </w:r>
          </w:p>
          <w:p w14:paraId="0AA73539" w14:textId="29A52D66" w:rsidR="007B754C" w:rsidRDefault="007B754C" w:rsidP="00494B81">
            <w:pPr>
              <w:pStyle w:val="Content"/>
              <w:numPr>
                <w:ilvl w:val="0"/>
                <w:numId w:val="46"/>
              </w:numPr>
              <w:shd w:val="clear" w:color="auto" w:fill="D9D9D9" w:themeFill="background1" w:themeFillShade="D9"/>
            </w:pPr>
            <w:r w:rsidRPr="00DC3CD1">
              <w:rPr>
                <w:szCs w:val="24"/>
              </w:rPr>
              <w:t>40CFR264/266- Rules for Hazardous Waste</w:t>
            </w:r>
          </w:p>
        </w:tc>
        <w:tc>
          <w:tcPr>
            <w:tcW w:w="5222" w:type="dxa"/>
          </w:tcPr>
          <w:p w14:paraId="6AABF3C8" w14:textId="77777777" w:rsidR="007B754C" w:rsidRPr="00BD7285" w:rsidRDefault="007B754C" w:rsidP="007B754C">
            <w:pPr>
              <w:pStyle w:val="Content"/>
              <w:jc w:val="center"/>
            </w:pPr>
            <w:r>
              <w:rPr>
                <w:b/>
                <w:bCs/>
              </w:rPr>
              <w:t>CMS in Federal Regulations</w:t>
            </w:r>
          </w:p>
          <w:p w14:paraId="5A4AB4DF" w14:textId="77777777" w:rsidR="007B754C" w:rsidRDefault="007B754C" w:rsidP="007B754C">
            <w:pPr>
              <w:pStyle w:val="Content"/>
              <w:rPr>
                <w:b/>
                <w:bCs/>
              </w:rPr>
            </w:pPr>
            <w:r w:rsidRPr="00A54071">
              <w:rPr>
                <w:b/>
                <w:bCs/>
              </w:rPr>
              <w:t>Instructor Notes:</w:t>
            </w:r>
          </w:p>
          <w:p w14:paraId="2FD64DEC" w14:textId="7DAD65AC" w:rsidR="007B754C" w:rsidRDefault="007B754C" w:rsidP="007B754C">
            <w:pPr>
              <w:pStyle w:val="Content"/>
              <w:rPr>
                <w:noProof/>
              </w:rPr>
            </w:pPr>
            <w:r>
              <w:rPr>
                <w:noProof/>
              </w:rPr>
              <mc:AlternateContent>
                <mc:Choice Requires="wps">
                  <w:drawing>
                    <wp:inline distT="0" distB="0" distL="0" distR="0" wp14:anchorId="626BFAD8" wp14:editId="56B25CD4">
                      <wp:extent cx="369570" cy="320040"/>
                      <wp:effectExtent l="19050" t="19050" r="49530" b="60960"/>
                      <wp:docPr id="194" name="Speech Bubble: Oval 19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B43B10" w14:textId="77777777" w:rsidR="00C757A7" w:rsidRDefault="00C757A7" w:rsidP="001639F5">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26BFAD8" id="Speech Bubble: Oval 194" o:spid="_x0000_s1038"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LcQtw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tiGk3j1RrK/ZMjDrqh9Jbf1dgp98yHJ+bw7bG5cLOER/xIBU1BoZco&#10;qcD9eOs+2uNwoJaSBqe6oP77ljlBifpscGyuJmfYpySkw9nsYooHd6xZH2vMVq8AuwG7EbNLYrQP&#10;ahClA/2KC2gZo6KKGY6xC8qDGw6r0G0bXGFcLJfJDEffsnBvni2P4JHo2Kkv7Stzth+XgHP2AMMG&#10;6Ju6I/lgGz0NLLcBZB2i8sBrf8C1kXqpX3FxLx2fk9VhES9+Ag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ARILcQtwIAANAF&#10;AAAOAAAAAAAAAAAAAAAAAC4CAABkcnMvZTJvRG9jLnhtbFBLAQItABQABgAIAAAAIQD4ULXi3AAA&#10;AAMBAAAPAAAAAAAAAAAAAAAAABEFAABkcnMvZG93bnJldi54bWxQSwUGAAAAAAQABADzAAAAGgYA&#10;AAAA&#10;" adj="22865,23545" filled="f" strokecolor="#0f0d29 [3213]" strokeweight="2pt">
                      <v:textbox>
                        <w:txbxContent>
                          <w:p w14:paraId="61B43B10" w14:textId="77777777" w:rsidR="00C757A7" w:rsidRDefault="00C757A7" w:rsidP="001639F5">
                            <w:pPr>
                              <w:jc w:val="right"/>
                            </w:pPr>
                          </w:p>
                        </w:txbxContent>
                      </v:textbox>
                      <w10:anchorlock/>
                    </v:shape>
                  </w:pict>
                </mc:Fallback>
              </mc:AlternateContent>
            </w:r>
            <w:r w:rsidR="00745A3A">
              <w:rPr>
                <w:b/>
                <w:bCs/>
              </w:rPr>
              <w:t xml:space="preserve">  </w:t>
            </w:r>
            <w:r w:rsidRPr="00260E87">
              <w:rPr>
                <w:b/>
                <w:bCs/>
              </w:rPr>
              <w:t>SAY</w:t>
            </w:r>
            <w:r>
              <w:rPr>
                <w:noProof/>
              </w:rPr>
              <w:t xml:space="preserve">: </w:t>
            </w:r>
          </w:p>
          <w:p w14:paraId="4B781DB1" w14:textId="77777777" w:rsidR="007B754C" w:rsidRDefault="007B754C" w:rsidP="007B754C">
            <w:pPr>
              <w:pStyle w:val="Content"/>
              <w:rPr>
                <w:noProof/>
              </w:rPr>
            </w:pPr>
          </w:p>
          <w:p w14:paraId="5A17E9AA" w14:textId="1DC8AF2B" w:rsidR="007B754C" w:rsidRDefault="007B754C" w:rsidP="007B754C">
            <w:pPr>
              <w:pStyle w:val="Content"/>
              <w:rPr>
                <w:noProof/>
              </w:rPr>
            </w:pPr>
            <w:r>
              <w:rPr>
                <w:noProof/>
              </w:rPr>
              <w:t>“Continuous monitoring systems are usually required by regulations (Federal, State or Local). We’ll now discuss the Federal regulations.”</w:t>
            </w:r>
          </w:p>
          <w:p w14:paraId="4BB193CA" w14:textId="60ED4B68" w:rsidR="007B754C" w:rsidRPr="00BD7285" w:rsidRDefault="007B754C" w:rsidP="007B754C">
            <w:pPr>
              <w:pStyle w:val="Content"/>
            </w:pPr>
          </w:p>
        </w:tc>
      </w:tr>
    </w:tbl>
    <w:p w14:paraId="6605500F" w14:textId="1E993847" w:rsidR="00F45FFE" w:rsidRDefault="00F45FFE">
      <w:pPr>
        <w:spacing w:after="200"/>
      </w:pPr>
    </w:p>
    <w:p w14:paraId="7710C538" w14:textId="77777777" w:rsidR="00F45FFE" w:rsidRDefault="00F45FFE">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661EE1EB" w14:textId="77777777" w:rsidTr="00B45664">
        <w:trPr>
          <w:trHeight w:val="4885"/>
        </w:trPr>
        <w:tc>
          <w:tcPr>
            <w:tcW w:w="5040" w:type="dxa"/>
            <w:tcBorders>
              <w:bottom w:val="single" w:sz="4" w:space="0" w:color="auto"/>
            </w:tcBorders>
          </w:tcPr>
          <w:p w14:paraId="6F8EB6C2" w14:textId="3A44343D" w:rsidR="00BF5F1D" w:rsidRDefault="00C757A7" w:rsidP="00EA41F1">
            <w:pPr>
              <w:jc w:val="center"/>
            </w:pPr>
            <w:r w:rsidRPr="00C757A7">
              <w:rPr>
                <w:noProof/>
              </w:rPr>
              <w:lastRenderedPageBreak/>
              <w:drawing>
                <wp:inline distT="0" distB="0" distL="0" distR="0" wp14:anchorId="6594E4D8" wp14:editId="0ACA8E3E">
                  <wp:extent cx="3063240" cy="1723390"/>
                  <wp:effectExtent l="19050" t="19050" r="22860" b="10160"/>
                  <wp:docPr id="261" name="Picture 261" descr="Module 1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63240" cy="1723390"/>
                          </a:xfrm>
                          <a:prstGeom prst="rect">
                            <a:avLst/>
                          </a:prstGeom>
                          <a:ln w="3175">
                            <a:solidFill>
                              <a:schemeClr val="tx1"/>
                            </a:solidFill>
                          </a:ln>
                        </pic:spPr>
                      </pic:pic>
                    </a:graphicData>
                  </a:graphic>
                </wp:inline>
              </w:drawing>
            </w:r>
            <w:r w:rsidR="00BF5F1D">
              <w:t> </w:t>
            </w:r>
            <w:r w:rsidR="00BF5F1D" w:rsidRPr="005216E5">
              <w:rPr>
                <w:sz w:val="24"/>
                <w:szCs w:val="20"/>
              </w:rPr>
              <w:t xml:space="preserve">Slide </w:t>
            </w:r>
            <w:r w:rsidR="00BF5F1D">
              <w:rPr>
                <w:sz w:val="24"/>
                <w:szCs w:val="20"/>
              </w:rPr>
              <w:t>3</w:t>
            </w:r>
            <w:r w:rsidR="00A94BE1">
              <w:rPr>
                <w:sz w:val="24"/>
                <w:szCs w:val="20"/>
              </w:rPr>
              <w:t>1</w:t>
            </w:r>
          </w:p>
          <w:p w14:paraId="51063433" w14:textId="77777777" w:rsidR="00BF5F1D" w:rsidRDefault="00BF5F1D" w:rsidP="00EA41F1">
            <w:pPr>
              <w:pStyle w:val="Content"/>
              <w:ind w:left="360"/>
            </w:pPr>
          </w:p>
          <w:p w14:paraId="760D6EF4" w14:textId="2F590A22" w:rsidR="00BF5F1D" w:rsidRDefault="003007C5" w:rsidP="00F45FFE">
            <w:pPr>
              <w:pStyle w:val="Content"/>
              <w:shd w:val="clear" w:color="auto" w:fill="D9D9D9" w:themeFill="background1" w:themeFillShade="D9"/>
              <w:rPr>
                <w:bCs/>
                <w:szCs w:val="20"/>
              </w:rPr>
            </w:pPr>
            <w:r w:rsidRPr="003007C5">
              <w:rPr>
                <w:b/>
                <w:szCs w:val="20"/>
              </w:rPr>
              <w:t>NOTE</w:t>
            </w:r>
            <w:r>
              <w:rPr>
                <w:bCs/>
                <w:szCs w:val="20"/>
              </w:rPr>
              <w:t xml:space="preserve">: </w:t>
            </w:r>
            <w:r w:rsidR="00BF5F1D">
              <w:rPr>
                <w:bCs/>
                <w:szCs w:val="20"/>
              </w:rPr>
              <w:t>T</w:t>
            </w:r>
            <w:r w:rsidR="00BF5F1D" w:rsidRPr="000E6078">
              <w:rPr>
                <w:bCs/>
                <w:szCs w:val="20"/>
              </w:rPr>
              <w:t>his is only for NSPS and not for ones under the Acid Rain Program. As these monitors would be under Appendices A and B of Part 75.</w:t>
            </w:r>
          </w:p>
          <w:p w14:paraId="74DD4E8F" w14:textId="589018DC" w:rsidR="00BF5F1D" w:rsidRDefault="00BF5F1D" w:rsidP="00F45FFE">
            <w:pPr>
              <w:pStyle w:val="Content"/>
              <w:shd w:val="clear" w:color="auto" w:fill="D9D9D9" w:themeFill="background1" w:themeFillShade="D9"/>
            </w:pPr>
          </w:p>
        </w:tc>
        <w:tc>
          <w:tcPr>
            <w:tcW w:w="5222" w:type="dxa"/>
            <w:tcBorders>
              <w:bottom w:val="single" w:sz="4" w:space="0" w:color="auto"/>
            </w:tcBorders>
          </w:tcPr>
          <w:p w14:paraId="40E5A9CC" w14:textId="77777777" w:rsidR="00BF5F1D" w:rsidRPr="00BD7285" w:rsidRDefault="00BF5F1D" w:rsidP="00BF5F1D">
            <w:pPr>
              <w:pStyle w:val="Content"/>
              <w:jc w:val="center"/>
            </w:pPr>
            <w:r w:rsidRPr="00F45FFE">
              <w:rPr>
                <w:b/>
                <w:bCs/>
              </w:rPr>
              <w:t>40 CFR, Part 60 - New Source Performance Standards (NSPS)</w:t>
            </w:r>
          </w:p>
          <w:p w14:paraId="45AFDD3D" w14:textId="77777777" w:rsidR="00BF5F1D" w:rsidRDefault="00BF5F1D" w:rsidP="00BF5F1D">
            <w:pPr>
              <w:pStyle w:val="Content"/>
              <w:rPr>
                <w:b/>
                <w:bCs/>
              </w:rPr>
            </w:pPr>
            <w:r w:rsidRPr="00A54071">
              <w:rPr>
                <w:b/>
                <w:bCs/>
              </w:rPr>
              <w:t>Instructor Notes:</w:t>
            </w:r>
          </w:p>
          <w:p w14:paraId="06C736BE" w14:textId="77777777" w:rsidR="00BF5F1D" w:rsidRDefault="00BF5F1D" w:rsidP="00BF5F1D">
            <w:pPr>
              <w:pStyle w:val="Content"/>
              <w:rPr>
                <w:b/>
                <w:bCs/>
              </w:rPr>
            </w:pPr>
          </w:p>
          <w:p w14:paraId="238BD8BD" w14:textId="77777777" w:rsidR="00BF5F1D" w:rsidRDefault="00BF5F1D" w:rsidP="00494B81">
            <w:pPr>
              <w:pStyle w:val="Content"/>
              <w:numPr>
                <w:ilvl w:val="0"/>
                <w:numId w:val="48"/>
              </w:numPr>
            </w:pPr>
            <w:r>
              <w:t>Discuss 40 CFR, Part 60.</w:t>
            </w:r>
          </w:p>
          <w:p w14:paraId="691BAF3F" w14:textId="27A141A9" w:rsidR="00BF5F1D" w:rsidRPr="00BD7285" w:rsidRDefault="00BF5F1D" w:rsidP="00BF5F1D">
            <w:pPr>
              <w:pStyle w:val="Content"/>
            </w:pPr>
          </w:p>
        </w:tc>
      </w:tr>
    </w:tbl>
    <w:p w14:paraId="3838CD2F" w14:textId="5186AE24" w:rsidR="00713DBB" w:rsidRDefault="00713DBB">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344E20F5" w14:textId="77777777" w:rsidTr="00BF5F1D">
        <w:trPr>
          <w:trHeight w:val="4012"/>
        </w:trPr>
        <w:tc>
          <w:tcPr>
            <w:tcW w:w="5040" w:type="dxa"/>
          </w:tcPr>
          <w:p w14:paraId="3EBAFB3B" w14:textId="6FA86940" w:rsidR="00BF5F1D" w:rsidRDefault="00C757A7" w:rsidP="00EA41F1">
            <w:pPr>
              <w:jc w:val="center"/>
              <w:rPr>
                <w:noProof/>
              </w:rPr>
            </w:pPr>
            <w:r w:rsidRPr="00C757A7">
              <w:rPr>
                <w:noProof/>
                <w:sz w:val="24"/>
                <w:szCs w:val="20"/>
              </w:rPr>
              <w:drawing>
                <wp:inline distT="0" distB="0" distL="0" distR="0" wp14:anchorId="2ADAB45D" wp14:editId="26E04213">
                  <wp:extent cx="3063240" cy="1723390"/>
                  <wp:effectExtent l="19050" t="19050" r="22860" b="10160"/>
                  <wp:docPr id="262" name="Picture 262" descr="Module 1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2</w:t>
            </w:r>
          </w:p>
          <w:p w14:paraId="38388EE0" w14:textId="2F50A59C" w:rsidR="00BF5F1D" w:rsidRDefault="00BF5F1D" w:rsidP="00EA41F1">
            <w:pPr>
              <w:jc w:val="center"/>
            </w:pPr>
          </w:p>
        </w:tc>
        <w:tc>
          <w:tcPr>
            <w:tcW w:w="5222" w:type="dxa"/>
          </w:tcPr>
          <w:p w14:paraId="7DA75119" w14:textId="77777777" w:rsidR="00BF5F1D" w:rsidRPr="00BD7285" w:rsidRDefault="00BF5F1D" w:rsidP="00BF5F1D">
            <w:pPr>
              <w:pStyle w:val="Content"/>
              <w:jc w:val="center"/>
            </w:pPr>
            <w:r w:rsidRPr="00F77B9E">
              <w:rPr>
                <w:b/>
                <w:bCs/>
              </w:rPr>
              <w:t xml:space="preserve">40 CFR Part 61 - National Emission Standards </w:t>
            </w:r>
            <w:r>
              <w:rPr>
                <w:b/>
                <w:bCs/>
              </w:rPr>
              <w:t>f</w:t>
            </w:r>
            <w:r w:rsidRPr="00F77B9E">
              <w:rPr>
                <w:b/>
                <w:bCs/>
              </w:rPr>
              <w:t>or Hazardous Air Pollutants</w:t>
            </w:r>
          </w:p>
          <w:p w14:paraId="16DF28B1" w14:textId="77777777" w:rsidR="00BF5F1D" w:rsidRDefault="00BF5F1D" w:rsidP="00BF5F1D">
            <w:pPr>
              <w:pStyle w:val="Content"/>
              <w:rPr>
                <w:b/>
                <w:bCs/>
              </w:rPr>
            </w:pPr>
            <w:r w:rsidRPr="00A54071">
              <w:rPr>
                <w:b/>
                <w:bCs/>
              </w:rPr>
              <w:t>Instructor Notes:</w:t>
            </w:r>
          </w:p>
          <w:p w14:paraId="0A28C47A" w14:textId="77777777" w:rsidR="00BF5F1D" w:rsidRDefault="00BF5F1D" w:rsidP="00BF5F1D">
            <w:pPr>
              <w:pStyle w:val="Content"/>
              <w:rPr>
                <w:b/>
                <w:bCs/>
              </w:rPr>
            </w:pPr>
          </w:p>
          <w:p w14:paraId="59063C4F" w14:textId="77777777" w:rsidR="00BF5F1D" w:rsidRDefault="00BF5F1D" w:rsidP="00494B81">
            <w:pPr>
              <w:pStyle w:val="Content"/>
              <w:numPr>
                <w:ilvl w:val="0"/>
                <w:numId w:val="49"/>
              </w:numPr>
            </w:pPr>
            <w:r>
              <w:t>Discuss 40 CFR, Part 61.</w:t>
            </w:r>
          </w:p>
          <w:p w14:paraId="6CCDF573" w14:textId="5D6ADEC5" w:rsidR="00BF5F1D" w:rsidRPr="00BD7285" w:rsidRDefault="00BF5F1D" w:rsidP="00BF5F1D">
            <w:pPr>
              <w:pStyle w:val="Content"/>
            </w:pPr>
          </w:p>
        </w:tc>
      </w:tr>
    </w:tbl>
    <w:p w14:paraId="4726284B"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1B3BFA14" w14:textId="77777777" w:rsidTr="00BF5F1D">
        <w:trPr>
          <w:trHeight w:val="7815"/>
        </w:trPr>
        <w:tc>
          <w:tcPr>
            <w:tcW w:w="5040" w:type="dxa"/>
          </w:tcPr>
          <w:p w14:paraId="05E56BB0" w14:textId="325F0387" w:rsidR="00BF5F1D" w:rsidRDefault="00C757A7" w:rsidP="00EA41F1">
            <w:pPr>
              <w:jc w:val="center"/>
              <w:rPr>
                <w:sz w:val="24"/>
                <w:szCs w:val="20"/>
              </w:rPr>
            </w:pPr>
            <w:r w:rsidRPr="00C757A7">
              <w:rPr>
                <w:noProof/>
                <w:sz w:val="24"/>
                <w:szCs w:val="20"/>
              </w:rPr>
              <w:lastRenderedPageBreak/>
              <w:drawing>
                <wp:inline distT="0" distB="0" distL="0" distR="0" wp14:anchorId="02171735" wp14:editId="4940FD6C">
                  <wp:extent cx="3063240" cy="1723390"/>
                  <wp:effectExtent l="19050" t="19050" r="22860" b="10160"/>
                  <wp:docPr id="263" name="Picture 263" descr="Module 1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3</w:t>
            </w:r>
          </w:p>
          <w:p w14:paraId="0D58E560" w14:textId="77777777" w:rsidR="00BF5F1D" w:rsidRDefault="00BF5F1D" w:rsidP="00EA41F1">
            <w:pPr>
              <w:jc w:val="center"/>
              <w:rPr>
                <w:noProof/>
              </w:rPr>
            </w:pPr>
          </w:p>
          <w:p w14:paraId="74C811A0" w14:textId="77777777" w:rsidR="00BF5F1D" w:rsidRPr="00F45FFE" w:rsidRDefault="00BF5F1D" w:rsidP="001170F1">
            <w:pPr>
              <w:pStyle w:val="Content"/>
              <w:shd w:val="clear" w:color="auto" w:fill="D9D9D9" w:themeFill="background1" w:themeFillShade="D9"/>
            </w:pPr>
            <w:r w:rsidRPr="00A82FC3">
              <w:rPr>
                <w:b/>
                <w:bCs/>
              </w:rPr>
              <w:t>NOTE:</w:t>
            </w:r>
            <w:r>
              <w:t xml:space="preserve"> Additionally, </w:t>
            </w:r>
            <w:r w:rsidRPr="00F45FFE">
              <w:t>40 CFR part 264/266 – Hazardous Waste Facilities</w:t>
            </w:r>
            <w:r>
              <w:t xml:space="preserve">: </w:t>
            </w:r>
          </w:p>
          <w:p w14:paraId="3A5920BC" w14:textId="77777777" w:rsidR="00BF5F1D" w:rsidRPr="00F45FFE" w:rsidRDefault="00BF5F1D" w:rsidP="00494B81">
            <w:pPr>
              <w:pStyle w:val="Content"/>
              <w:numPr>
                <w:ilvl w:val="0"/>
                <w:numId w:val="47"/>
              </w:numPr>
              <w:shd w:val="clear" w:color="auto" w:fill="D9D9D9" w:themeFill="background1" w:themeFillShade="D9"/>
            </w:pPr>
            <w:r w:rsidRPr="00F45FFE">
              <w:t>Part 264 – Standards for owners and operators of hazardous waste treatment, storage, and disposal facilities  </w:t>
            </w:r>
          </w:p>
          <w:p w14:paraId="08499EA6" w14:textId="77777777" w:rsidR="00BF5F1D" w:rsidRPr="00F45FFE" w:rsidRDefault="00BF5F1D" w:rsidP="00494B81">
            <w:pPr>
              <w:pStyle w:val="Content"/>
              <w:numPr>
                <w:ilvl w:val="0"/>
                <w:numId w:val="47"/>
              </w:numPr>
              <w:shd w:val="clear" w:color="auto" w:fill="D9D9D9" w:themeFill="background1" w:themeFillShade="D9"/>
            </w:pPr>
            <w:r w:rsidRPr="00F45FFE">
              <w:t>Part 266 – Standards for the management of specific hazardous wastes and specific types of hazardous waste management facilities</w:t>
            </w:r>
          </w:p>
          <w:p w14:paraId="0B57EB53" w14:textId="77777777" w:rsidR="00BF5F1D" w:rsidRDefault="00BF5F1D" w:rsidP="001170F1">
            <w:pPr>
              <w:pStyle w:val="Content"/>
              <w:shd w:val="clear" w:color="auto" w:fill="D9D9D9" w:themeFill="background1" w:themeFillShade="D9"/>
              <w:rPr>
                <w:bCs/>
                <w:szCs w:val="20"/>
              </w:rPr>
            </w:pPr>
            <w:r w:rsidRPr="00F45FFE">
              <w:t>Establish minimum national standards which define the acceptable management of hazardous waste.</w:t>
            </w:r>
            <w:r>
              <w:t xml:space="preserve"> </w:t>
            </w:r>
            <w:r w:rsidRPr="00F45FFE">
              <w:rPr>
                <w:bCs/>
                <w:szCs w:val="20"/>
              </w:rPr>
              <w:t>Many subparts require the use of CMS and reference the Performance Specifications and Quality Assurance in 40 CFR</w:t>
            </w:r>
            <w:r>
              <w:rPr>
                <w:bCs/>
                <w:szCs w:val="20"/>
              </w:rPr>
              <w:t>,</w:t>
            </w:r>
            <w:r w:rsidRPr="00F45FFE">
              <w:rPr>
                <w:bCs/>
                <w:szCs w:val="20"/>
              </w:rPr>
              <w:t xml:space="preserve"> </w:t>
            </w:r>
            <w:r>
              <w:rPr>
                <w:bCs/>
                <w:szCs w:val="20"/>
              </w:rPr>
              <w:t>P</w:t>
            </w:r>
            <w:r w:rsidRPr="00F45FFE">
              <w:rPr>
                <w:bCs/>
                <w:szCs w:val="20"/>
              </w:rPr>
              <w:t>art 60.</w:t>
            </w:r>
          </w:p>
          <w:p w14:paraId="46EB784A" w14:textId="77777777" w:rsidR="00BF5F1D" w:rsidRDefault="00BF5F1D" w:rsidP="001170F1">
            <w:pPr>
              <w:pStyle w:val="Content"/>
              <w:shd w:val="clear" w:color="auto" w:fill="D9D9D9" w:themeFill="background1" w:themeFillShade="D9"/>
              <w:rPr>
                <w:bCs/>
                <w:szCs w:val="20"/>
              </w:rPr>
            </w:pPr>
          </w:p>
          <w:p w14:paraId="1DE4AEE6" w14:textId="22B86DF9" w:rsidR="00BF5F1D" w:rsidRDefault="00BF5F1D" w:rsidP="00221DDC">
            <w:pPr>
              <w:pStyle w:val="Content"/>
            </w:pPr>
          </w:p>
        </w:tc>
        <w:tc>
          <w:tcPr>
            <w:tcW w:w="5222" w:type="dxa"/>
          </w:tcPr>
          <w:p w14:paraId="052796E6" w14:textId="77777777" w:rsidR="00BF5F1D" w:rsidRPr="00BD7285" w:rsidRDefault="00BF5F1D" w:rsidP="00BF5F1D">
            <w:pPr>
              <w:pStyle w:val="Content"/>
              <w:jc w:val="center"/>
            </w:pPr>
            <w:r w:rsidRPr="00AD1355">
              <w:rPr>
                <w:b/>
                <w:bCs/>
              </w:rPr>
              <w:t>40 CFR, Part 63 - National Emission Standards for Hazardous Air Pollutants (NESHAP) for Source Categories</w:t>
            </w:r>
          </w:p>
          <w:p w14:paraId="5AD4ABBA" w14:textId="77777777" w:rsidR="00BF5F1D" w:rsidRDefault="00BF5F1D" w:rsidP="00BF5F1D">
            <w:pPr>
              <w:pStyle w:val="Content"/>
              <w:rPr>
                <w:b/>
                <w:bCs/>
              </w:rPr>
            </w:pPr>
            <w:r w:rsidRPr="00A54071">
              <w:rPr>
                <w:b/>
                <w:bCs/>
              </w:rPr>
              <w:t>Instructor Notes:</w:t>
            </w:r>
          </w:p>
          <w:p w14:paraId="2BCCE4ED" w14:textId="77777777" w:rsidR="00BF5F1D" w:rsidRDefault="00BF5F1D" w:rsidP="00BF5F1D">
            <w:pPr>
              <w:pStyle w:val="Content"/>
              <w:rPr>
                <w:b/>
                <w:bCs/>
              </w:rPr>
            </w:pPr>
          </w:p>
          <w:p w14:paraId="6E771037" w14:textId="77777777" w:rsidR="00BF5F1D" w:rsidRDefault="00BF5F1D" w:rsidP="00494B81">
            <w:pPr>
              <w:pStyle w:val="Content"/>
              <w:numPr>
                <w:ilvl w:val="0"/>
                <w:numId w:val="50"/>
              </w:numPr>
            </w:pPr>
            <w:r>
              <w:t>Discuss 40 CFR, Part 63.</w:t>
            </w:r>
          </w:p>
          <w:p w14:paraId="69166560" w14:textId="642EA762" w:rsidR="00BF5F1D" w:rsidRPr="00BD7285" w:rsidRDefault="00BF5F1D" w:rsidP="00BF5F1D">
            <w:pPr>
              <w:pStyle w:val="Content"/>
            </w:pPr>
          </w:p>
        </w:tc>
      </w:tr>
    </w:tbl>
    <w:p w14:paraId="6C396B6B" w14:textId="115363BE"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6B92C9B2" w14:textId="77777777" w:rsidTr="00BF5F1D">
        <w:trPr>
          <w:trHeight w:val="5397"/>
        </w:trPr>
        <w:tc>
          <w:tcPr>
            <w:tcW w:w="5040" w:type="dxa"/>
          </w:tcPr>
          <w:p w14:paraId="77B16A44" w14:textId="37AB41E3" w:rsidR="00BF5F1D" w:rsidRDefault="00C757A7" w:rsidP="00EA41F1">
            <w:pPr>
              <w:jc w:val="center"/>
            </w:pPr>
            <w:r w:rsidRPr="00C757A7">
              <w:rPr>
                <w:noProof/>
                <w:sz w:val="24"/>
                <w:szCs w:val="20"/>
              </w:rPr>
              <w:lastRenderedPageBreak/>
              <w:drawing>
                <wp:inline distT="0" distB="0" distL="0" distR="0" wp14:anchorId="400B74B6" wp14:editId="03A4873F">
                  <wp:extent cx="3063240" cy="1723390"/>
                  <wp:effectExtent l="19050" t="19050" r="22860" b="10160"/>
                  <wp:docPr id="264" name="Picture 264" descr="Module 1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4</w:t>
            </w:r>
          </w:p>
          <w:p w14:paraId="6C469E13" w14:textId="77777777" w:rsidR="00BF5F1D" w:rsidRDefault="00BF5F1D" w:rsidP="00E21F08">
            <w:pPr>
              <w:pStyle w:val="Content"/>
              <w:rPr>
                <w:b/>
                <w:bCs/>
              </w:rPr>
            </w:pPr>
          </w:p>
          <w:p w14:paraId="6C2B23FA" w14:textId="4A9791C5" w:rsidR="00BF5F1D" w:rsidRDefault="00BF5F1D" w:rsidP="0013116D">
            <w:pPr>
              <w:pStyle w:val="Content"/>
              <w:shd w:val="clear" w:color="auto" w:fill="D9D9D9" w:themeFill="background1" w:themeFillShade="D9"/>
            </w:pPr>
            <w:r w:rsidRPr="001C7462">
              <w:rPr>
                <w:b/>
                <w:bCs/>
              </w:rPr>
              <w:t>NOTE</w:t>
            </w:r>
            <w:r>
              <w:t xml:space="preserve">: </w:t>
            </w:r>
            <w:r w:rsidRPr="00E21F08">
              <w:t>Some NSPSs (such as 40 CFR</w:t>
            </w:r>
            <w:r>
              <w:t xml:space="preserve">, Part </w:t>
            </w:r>
            <w:r w:rsidRPr="00E21F08">
              <w:t xml:space="preserve">60, </w:t>
            </w:r>
            <w:r>
              <w:t>S</w:t>
            </w:r>
            <w:r w:rsidRPr="00E21F08">
              <w:t>ubpart GG and KKKK) may allow the monitoring under 40 CFR</w:t>
            </w:r>
            <w:r>
              <w:t>,</w:t>
            </w:r>
            <w:r w:rsidRPr="00E21F08">
              <w:t xml:space="preserve"> </w:t>
            </w:r>
            <w:r>
              <w:t>P</w:t>
            </w:r>
            <w:r w:rsidRPr="00E21F08">
              <w:t>art 75 to be used instead of the monitoring prescribed in 40 CFR</w:t>
            </w:r>
            <w:r>
              <w:t>, Part</w:t>
            </w:r>
            <w:r w:rsidRPr="00E21F08">
              <w:t xml:space="preserve"> 60.  These are usually sources that are already subject to Part 75, or the Acid Rain Program.</w:t>
            </w:r>
          </w:p>
          <w:p w14:paraId="1D874F9F" w14:textId="377D1462" w:rsidR="00BF5F1D" w:rsidRDefault="00BF5F1D" w:rsidP="00EA41F1">
            <w:pPr>
              <w:pStyle w:val="Content"/>
            </w:pPr>
          </w:p>
        </w:tc>
        <w:tc>
          <w:tcPr>
            <w:tcW w:w="5222" w:type="dxa"/>
          </w:tcPr>
          <w:p w14:paraId="7AA6B6AA" w14:textId="77777777" w:rsidR="00BF5F1D" w:rsidRPr="00BD7285" w:rsidRDefault="00BF5F1D" w:rsidP="00BF5F1D">
            <w:pPr>
              <w:pStyle w:val="Content"/>
              <w:jc w:val="center"/>
            </w:pPr>
            <w:r w:rsidRPr="00053273">
              <w:rPr>
                <w:b/>
                <w:bCs/>
              </w:rPr>
              <w:t>40 CFR, Part 75 – Acid Rain Program</w:t>
            </w:r>
          </w:p>
          <w:p w14:paraId="68BA9B7B" w14:textId="77777777" w:rsidR="00BF5F1D" w:rsidRDefault="00BF5F1D" w:rsidP="00BF5F1D">
            <w:pPr>
              <w:pStyle w:val="Content"/>
              <w:rPr>
                <w:b/>
                <w:bCs/>
              </w:rPr>
            </w:pPr>
            <w:r w:rsidRPr="00A54071">
              <w:rPr>
                <w:b/>
                <w:bCs/>
              </w:rPr>
              <w:t>Instructor Notes:</w:t>
            </w:r>
          </w:p>
          <w:p w14:paraId="59EBA41C" w14:textId="77777777" w:rsidR="00BF5F1D" w:rsidRDefault="00BF5F1D" w:rsidP="00BF5F1D">
            <w:pPr>
              <w:pStyle w:val="Content"/>
              <w:rPr>
                <w:b/>
                <w:bCs/>
              </w:rPr>
            </w:pPr>
          </w:p>
          <w:p w14:paraId="4003ABA0" w14:textId="77777777" w:rsidR="00BF5F1D" w:rsidRDefault="00BF5F1D" w:rsidP="00494B81">
            <w:pPr>
              <w:pStyle w:val="Content"/>
              <w:numPr>
                <w:ilvl w:val="0"/>
                <w:numId w:val="51"/>
              </w:numPr>
            </w:pPr>
            <w:r>
              <w:t>Discuss 40 CFR, Part 75.</w:t>
            </w:r>
          </w:p>
          <w:p w14:paraId="6B064BB2" w14:textId="13C6C53C" w:rsidR="00BF5F1D" w:rsidRPr="00BD7285" w:rsidRDefault="00BF5F1D" w:rsidP="00BF5F1D">
            <w:pPr>
              <w:pStyle w:val="Content"/>
            </w:pPr>
          </w:p>
        </w:tc>
      </w:tr>
    </w:tbl>
    <w:p w14:paraId="4D7CF24E"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2397B2B6" w14:textId="77777777" w:rsidTr="00BF5F1D">
        <w:trPr>
          <w:trHeight w:val="4351"/>
        </w:trPr>
        <w:tc>
          <w:tcPr>
            <w:tcW w:w="5040" w:type="dxa"/>
          </w:tcPr>
          <w:p w14:paraId="5A0CC95D" w14:textId="35EE0599" w:rsidR="00BF5F1D" w:rsidRDefault="00C757A7" w:rsidP="00EA41F1">
            <w:pPr>
              <w:jc w:val="center"/>
            </w:pPr>
            <w:r w:rsidRPr="00C757A7">
              <w:rPr>
                <w:noProof/>
                <w:sz w:val="24"/>
                <w:szCs w:val="20"/>
              </w:rPr>
              <w:drawing>
                <wp:inline distT="0" distB="0" distL="0" distR="0" wp14:anchorId="07597FEC" wp14:editId="63188595">
                  <wp:extent cx="3063240" cy="1723390"/>
                  <wp:effectExtent l="19050" t="19050" r="22860" b="10160"/>
                  <wp:docPr id="265" name="Picture 265" descr="Module 1 PowerPoint Slide 3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5</w:t>
            </w:r>
            <w:r w:rsidR="00BF5F1D">
              <w:t> </w:t>
            </w:r>
          </w:p>
          <w:p w14:paraId="3795CB07" w14:textId="77777777" w:rsidR="00BF5F1D" w:rsidRDefault="00BF5F1D" w:rsidP="00BB37D9">
            <w:pPr>
              <w:pStyle w:val="Content"/>
              <w:shd w:val="clear" w:color="auto" w:fill="D9D9D9" w:themeFill="background1" w:themeFillShade="D9"/>
            </w:pPr>
            <w:r w:rsidRPr="008E5BDB">
              <w:rPr>
                <w:b/>
                <w:bCs/>
              </w:rPr>
              <w:t>NOTE:</w:t>
            </w:r>
            <w:r>
              <w:t xml:space="preserve">  Quality assurance is basically what is done to make sure that the quality control is working </w:t>
            </w:r>
            <w:r w:rsidRPr="00FA03AC">
              <w:t xml:space="preserve"> </w:t>
            </w:r>
          </w:p>
          <w:p w14:paraId="4D687B5E" w14:textId="4E9B239F" w:rsidR="00BF5F1D" w:rsidRDefault="00BF5F1D" w:rsidP="00EA54F5">
            <w:pPr>
              <w:pStyle w:val="Content"/>
            </w:pPr>
          </w:p>
        </w:tc>
        <w:tc>
          <w:tcPr>
            <w:tcW w:w="5222" w:type="dxa"/>
          </w:tcPr>
          <w:p w14:paraId="27366628" w14:textId="77777777" w:rsidR="00BF5F1D" w:rsidRPr="00BD7285" w:rsidRDefault="00BF5F1D" w:rsidP="00BF5F1D">
            <w:pPr>
              <w:pStyle w:val="Content"/>
              <w:jc w:val="center"/>
            </w:pPr>
            <w:r>
              <w:rPr>
                <w:b/>
                <w:bCs/>
              </w:rPr>
              <w:t>Performance Specifications and Quality Assurance</w:t>
            </w:r>
          </w:p>
          <w:p w14:paraId="4935C5A0" w14:textId="77777777" w:rsidR="00BF5F1D" w:rsidRDefault="00BF5F1D" w:rsidP="00BF5F1D">
            <w:pPr>
              <w:pStyle w:val="Content"/>
              <w:rPr>
                <w:b/>
                <w:bCs/>
              </w:rPr>
            </w:pPr>
            <w:r w:rsidRPr="00A54071">
              <w:rPr>
                <w:b/>
                <w:bCs/>
              </w:rPr>
              <w:t>Instructor Notes:</w:t>
            </w:r>
          </w:p>
          <w:p w14:paraId="2EEB5E86" w14:textId="77777777" w:rsidR="00BF5F1D" w:rsidRDefault="00BF5F1D" w:rsidP="00BF5F1D">
            <w:pPr>
              <w:pStyle w:val="Content"/>
              <w:rPr>
                <w:b/>
                <w:bCs/>
              </w:rPr>
            </w:pPr>
          </w:p>
          <w:p w14:paraId="1695F487" w14:textId="33C00BBB" w:rsidR="00BF5F1D" w:rsidRDefault="00BF5F1D" w:rsidP="00494B81">
            <w:pPr>
              <w:pStyle w:val="Content"/>
              <w:numPr>
                <w:ilvl w:val="0"/>
                <w:numId w:val="52"/>
              </w:numPr>
            </w:pPr>
            <w:r>
              <w:t xml:space="preserve">Define </w:t>
            </w:r>
            <w:r w:rsidR="00E364EA">
              <w:t>PS</w:t>
            </w:r>
            <w:r>
              <w:t xml:space="preserve"> and quality assurance.</w:t>
            </w:r>
          </w:p>
          <w:p w14:paraId="57993AFC" w14:textId="74859975" w:rsidR="00BF5F1D" w:rsidRDefault="00BF5F1D" w:rsidP="00BF5F1D">
            <w:pPr>
              <w:pStyle w:val="Content"/>
              <w:rPr>
                <w:noProof/>
              </w:rPr>
            </w:pPr>
            <w:r>
              <w:rPr>
                <w:noProof/>
              </w:rPr>
              <mc:AlternateContent>
                <mc:Choice Requires="wps">
                  <w:drawing>
                    <wp:inline distT="0" distB="0" distL="0" distR="0" wp14:anchorId="72330715" wp14:editId="452F35D8">
                      <wp:extent cx="369570" cy="320040"/>
                      <wp:effectExtent l="19050" t="19050" r="49530" b="60960"/>
                      <wp:docPr id="216" name="Speech Bubble: Oval 21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F9E0E6" w14:textId="77777777" w:rsidR="00C757A7" w:rsidRDefault="00C757A7" w:rsidP="00EF3CCE">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2330715" id="Speech Bubble: Oval 216" o:spid="_x0000_s1039"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d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yviNJrGqzWU+ydHHHRD6S2/U9gp98yHJ+bw7bG5cLOER/xIDU1BoZco&#10;qcD9eOs+2uNwoJaSBqe6oP77ljlBif5scGyuJmfYpySkw9nsYooHd6xZH2vMtl4BdgN2I2aXxGgf&#10;9CBKB/UrLqBljIoqZjjGLigPbjisQrdtcIVxsVwmMxx9y8K9ebY8gkeiY6e+tK/M2X5cAs7ZAwwb&#10;oG/qjuSDbfQ0sNwGkCpE5YHX/oBrI/VSv+LiXjo+J6vDIl78B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HQn+dtwIAANAF&#10;AAAOAAAAAAAAAAAAAAAAAC4CAABkcnMvZTJvRG9jLnhtbFBLAQItABQABgAIAAAAIQD4ULXi3AAA&#10;AAMBAAAPAAAAAAAAAAAAAAAAABEFAABkcnMvZG93bnJldi54bWxQSwUGAAAAAAQABADzAAAAGgYA&#10;AAAA&#10;" adj="22865,23545" filled="f" strokecolor="#0f0d29 [3213]" strokeweight="2pt">
                      <v:textbox>
                        <w:txbxContent>
                          <w:p w14:paraId="6CF9E0E6" w14:textId="77777777" w:rsidR="00C757A7" w:rsidRDefault="00C757A7" w:rsidP="00EF3CCE">
                            <w:pPr>
                              <w:jc w:val="right"/>
                            </w:pPr>
                          </w:p>
                        </w:txbxContent>
                      </v:textbox>
                      <w10:anchorlock/>
                    </v:shape>
                  </w:pict>
                </mc:Fallback>
              </mc:AlternateContent>
            </w:r>
            <w:r w:rsidR="00745A3A">
              <w:rPr>
                <w:b/>
                <w:bCs/>
              </w:rPr>
              <w:t xml:space="preserve">  </w:t>
            </w:r>
            <w:r w:rsidRPr="00260E87">
              <w:rPr>
                <w:b/>
                <w:bCs/>
              </w:rPr>
              <w:t>SAY</w:t>
            </w:r>
            <w:r>
              <w:rPr>
                <w:noProof/>
              </w:rPr>
              <w:t xml:space="preserve">: </w:t>
            </w:r>
          </w:p>
          <w:p w14:paraId="2C78C39E" w14:textId="77777777" w:rsidR="00BF5F1D" w:rsidRDefault="00BF5F1D" w:rsidP="00BF5F1D">
            <w:pPr>
              <w:pStyle w:val="Content"/>
              <w:rPr>
                <w:noProof/>
              </w:rPr>
            </w:pPr>
          </w:p>
          <w:p w14:paraId="2FF557B8" w14:textId="77777777" w:rsidR="00BF5F1D" w:rsidRDefault="00BF5F1D" w:rsidP="00BF5F1D">
            <w:pPr>
              <w:pStyle w:val="Content"/>
              <w:rPr>
                <w:noProof/>
              </w:rPr>
            </w:pPr>
            <w:r>
              <w:rPr>
                <w:noProof/>
              </w:rPr>
              <w:t>“Module 3 will provide much more detail about performance specifications and quality assurance.”</w:t>
            </w:r>
          </w:p>
          <w:p w14:paraId="3C51A79B" w14:textId="73C50FCD" w:rsidR="00BF5F1D" w:rsidRPr="00BD7285" w:rsidRDefault="00BF5F1D" w:rsidP="00BF5F1D">
            <w:pPr>
              <w:pStyle w:val="Content"/>
            </w:pPr>
          </w:p>
        </w:tc>
      </w:tr>
    </w:tbl>
    <w:p w14:paraId="74B881A6" w14:textId="48931442"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C22151B" w14:textId="77777777" w:rsidTr="002C3A21">
        <w:trPr>
          <w:trHeight w:val="3694"/>
        </w:trPr>
        <w:tc>
          <w:tcPr>
            <w:tcW w:w="5040" w:type="dxa"/>
          </w:tcPr>
          <w:p w14:paraId="20922332" w14:textId="74CEAE76" w:rsidR="002C3A21" w:rsidRDefault="00C757A7" w:rsidP="00EA41F1">
            <w:pPr>
              <w:jc w:val="center"/>
            </w:pPr>
            <w:r w:rsidRPr="00C757A7">
              <w:rPr>
                <w:noProof/>
              </w:rPr>
              <w:lastRenderedPageBreak/>
              <w:drawing>
                <wp:inline distT="0" distB="0" distL="0" distR="0" wp14:anchorId="3807CEE4" wp14:editId="10E34084">
                  <wp:extent cx="3063240" cy="1723390"/>
                  <wp:effectExtent l="19050" t="19050" r="22860" b="10160"/>
                  <wp:docPr id="266" name="Picture 266" descr="Module 1 PowerPoint Slide 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3</w:t>
            </w:r>
            <w:r w:rsidR="00A94BE1">
              <w:rPr>
                <w:sz w:val="24"/>
                <w:szCs w:val="20"/>
              </w:rPr>
              <w:t>6</w:t>
            </w:r>
          </w:p>
          <w:p w14:paraId="215CF35B" w14:textId="77777777" w:rsidR="002C3A21" w:rsidRDefault="002C3A21" w:rsidP="00EA41F1">
            <w:pPr>
              <w:pStyle w:val="Content"/>
              <w:ind w:left="360"/>
            </w:pPr>
          </w:p>
          <w:p w14:paraId="3AAD1EF3" w14:textId="630093A0" w:rsidR="002C3A21" w:rsidRDefault="002C3A21" w:rsidP="00EA41F1">
            <w:pPr>
              <w:pStyle w:val="Content"/>
            </w:pPr>
          </w:p>
        </w:tc>
        <w:tc>
          <w:tcPr>
            <w:tcW w:w="5222" w:type="dxa"/>
          </w:tcPr>
          <w:p w14:paraId="2D4CA806" w14:textId="77777777" w:rsidR="002C3A21" w:rsidRPr="00BD7285" w:rsidRDefault="002C3A21" w:rsidP="002C3A21">
            <w:pPr>
              <w:pStyle w:val="Content"/>
              <w:jc w:val="center"/>
            </w:pPr>
            <w:r>
              <w:rPr>
                <w:b/>
                <w:bCs/>
              </w:rPr>
              <w:t>Use of CEMS Data for Enforcement</w:t>
            </w:r>
          </w:p>
          <w:p w14:paraId="70D6C7A4" w14:textId="77777777" w:rsidR="002C3A21" w:rsidRDefault="002C3A21" w:rsidP="002C3A21">
            <w:pPr>
              <w:pStyle w:val="Content"/>
              <w:rPr>
                <w:b/>
                <w:bCs/>
              </w:rPr>
            </w:pPr>
            <w:r w:rsidRPr="00A54071">
              <w:rPr>
                <w:b/>
                <w:bCs/>
              </w:rPr>
              <w:t>Instructor Notes:</w:t>
            </w:r>
          </w:p>
          <w:p w14:paraId="7AB5DA22" w14:textId="77777777" w:rsidR="002C3A21" w:rsidRDefault="002C3A21" w:rsidP="002C3A21">
            <w:pPr>
              <w:pStyle w:val="Content"/>
              <w:rPr>
                <w:b/>
                <w:bCs/>
              </w:rPr>
            </w:pPr>
          </w:p>
          <w:p w14:paraId="2D7E386C" w14:textId="77777777" w:rsidR="002C3A21" w:rsidRDefault="002C3A21" w:rsidP="00494B81">
            <w:pPr>
              <w:pStyle w:val="Content"/>
              <w:numPr>
                <w:ilvl w:val="0"/>
                <w:numId w:val="53"/>
              </w:numPr>
            </w:pPr>
            <w:r>
              <w:t>Describe how CEMS data is used for enforcement.</w:t>
            </w:r>
          </w:p>
          <w:p w14:paraId="1E89161D" w14:textId="39B297F9" w:rsidR="002C3A21" w:rsidRPr="00BD7285" w:rsidRDefault="002C3A21" w:rsidP="002C3A21">
            <w:pPr>
              <w:pStyle w:val="Content"/>
            </w:pPr>
          </w:p>
        </w:tc>
      </w:tr>
    </w:tbl>
    <w:p w14:paraId="6FBF065B"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E3FC01D" w14:textId="77777777" w:rsidTr="002C3A21">
        <w:trPr>
          <w:trHeight w:val="4734"/>
        </w:trPr>
        <w:tc>
          <w:tcPr>
            <w:tcW w:w="5040" w:type="dxa"/>
          </w:tcPr>
          <w:p w14:paraId="740202C7" w14:textId="69D5780B" w:rsidR="002C3A21" w:rsidRDefault="00C757A7" w:rsidP="00EA41F1">
            <w:pPr>
              <w:jc w:val="center"/>
            </w:pPr>
            <w:r w:rsidRPr="00C757A7">
              <w:rPr>
                <w:noProof/>
                <w:sz w:val="24"/>
                <w:szCs w:val="20"/>
              </w:rPr>
              <w:drawing>
                <wp:inline distT="0" distB="0" distL="0" distR="0" wp14:anchorId="3D6B3EE0" wp14:editId="036320F2">
                  <wp:extent cx="3063240" cy="1723390"/>
                  <wp:effectExtent l="19050" t="19050" r="22860" b="10160"/>
                  <wp:docPr id="267" name="Picture 267" descr="Module 1 PowerPoint Slide 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3</w:t>
            </w:r>
            <w:r w:rsidR="00A94BE1">
              <w:rPr>
                <w:sz w:val="24"/>
                <w:szCs w:val="20"/>
              </w:rPr>
              <w:t>7</w:t>
            </w:r>
          </w:p>
          <w:p w14:paraId="0C318A2D" w14:textId="77777777" w:rsidR="002C3A21" w:rsidRDefault="002C3A21" w:rsidP="00EA41F1">
            <w:pPr>
              <w:pStyle w:val="Content"/>
              <w:ind w:left="360"/>
            </w:pPr>
          </w:p>
          <w:p w14:paraId="4DEF544F" w14:textId="32EB51F6" w:rsidR="002C3A21" w:rsidRDefault="002C3A21" w:rsidP="00EA41F1">
            <w:pPr>
              <w:pStyle w:val="Content"/>
            </w:pPr>
          </w:p>
        </w:tc>
        <w:tc>
          <w:tcPr>
            <w:tcW w:w="5222" w:type="dxa"/>
          </w:tcPr>
          <w:p w14:paraId="34474BEF" w14:textId="77777777" w:rsidR="002C3A21" w:rsidRPr="00BD7285" w:rsidRDefault="002C3A21" w:rsidP="002C3A21">
            <w:pPr>
              <w:pStyle w:val="Content"/>
              <w:jc w:val="center"/>
            </w:pPr>
            <w:r>
              <w:rPr>
                <w:b/>
                <w:bCs/>
              </w:rPr>
              <w:t>Use of CEMS Data for Enforcement (Cont’d)</w:t>
            </w:r>
          </w:p>
          <w:p w14:paraId="2E38D6DC" w14:textId="77777777" w:rsidR="002C3A21" w:rsidRDefault="002C3A21" w:rsidP="002C3A21">
            <w:pPr>
              <w:pStyle w:val="Content"/>
              <w:rPr>
                <w:b/>
                <w:bCs/>
              </w:rPr>
            </w:pPr>
            <w:r w:rsidRPr="00A54071">
              <w:rPr>
                <w:b/>
                <w:bCs/>
              </w:rPr>
              <w:t>Instructor Notes:</w:t>
            </w:r>
          </w:p>
          <w:p w14:paraId="559770E4" w14:textId="77777777" w:rsidR="002C3A21" w:rsidRDefault="002C3A21" w:rsidP="002C3A21">
            <w:pPr>
              <w:pStyle w:val="Content"/>
              <w:rPr>
                <w:b/>
                <w:bCs/>
              </w:rPr>
            </w:pPr>
          </w:p>
          <w:p w14:paraId="2DD2B2CC" w14:textId="77777777" w:rsidR="002C3A21" w:rsidRDefault="002C3A21" w:rsidP="00494B81">
            <w:pPr>
              <w:pStyle w:val="Content"/>
              <w:numPr>
                <w:ilvl w:val="0"/>
                <w:numId w:val="56"/>
              </w:numPr>
            </w:pPr>
            <w:r>
              <w:t>Continue discussion about CEMS data used for enforcement.</w:t>
            </w:r>
          </w:p>
          <w:p w14:paraId="71824937" w14:textId="76BB0167" w:rsidR="002C3A21" w:rsidRPr="00BD7285" w:rsidRDefault="002C3A21" w:rsidP="002C3A21">
            <w:pPr>
              <w:pStyle w:val="Content"/>
            </w:pPr>
          </w:p>
        </w:tc>
      </w:tr>
    </w:tbl>
    <w:p w14:paraId="30208E4A" w14:textId="0E63C188"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754C823C" w14:textId="77777777" w:rsidTr="002C3A21">
        <w:trPr>
          <w:trHeight w:val="3874"/>
        </w:trPr>
        <w:tc>
          <w:tcPr>
            <w:tcW w:w="5040" w:type="dxa"/>
          </w:tcPr>
          <w:p w14:paraId="5D730547" w14:textId="76F58593" w:rsidR="002C3A21" w:rsidRDefault="00C757A7" w:rsidP="00EA41F1">
            <w:pPr>
              <w:jc w:val="center"/>
            </w:pPr>
            <w:r w:rsidRPr="00C757A7">
              <w:rPr>
                <w:noProof/>
              </w:rPr>
              <w:lastRenderedPageBreak/>
              <w:drawing>
                <wp:inline distT="0" distB="0" distL="0" distR="0" wp14:anchorId="44124F63" wp14:editId="3DFA2691">
                  <wp:extent cx="3063240" cy="1723390"/>
                  <wp:effectExtent l="19050" t="19050" r="22860" b="10160"/>
                  <wp:docPr id="268" name="Picture 268" descr="Module 1 PowerPoint Slide 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A94BE1">
              <w:rPr>
                <w:sz w:val="24"/>
                <w:szCs w:val="20"/>
              </w:rPr>
              <w:t>38</w:t>
            </w:r>
          </w:p>
        </w:tc>
        <w:tc>
          <w:tcPr>
            <w:tcW w:w="5222" w:type="dxa"/>
          </w:tcPr>
          <w:p w14:paraId="429DAB5A" w14:textId="77777777" w:rsidR="002C3A21" w:rsidRPr="00BD7285" w:rsidRDefault="002C3A21" w:rsidP="002C3A21">
            <w:pPr>
              <w:pStyle w:val="Content"/>
              <w:jc w:val="center"/>
            </w:pPr>
            <w:r>
              <w:rPr>
                <w:b/>
                <w:bCs/>
              </w:rPr>
              <w:t>Enforcement Applications of CEMS</w:t>
            </w:r>
          </w:p>
          <w:p w14:paraId="2830070B" w14:textId="77777777" w:rsidR="002C3A21" w:rsidRDefault="002C3A21" w:rsidP="002C3A21">
            <w:pPr>
              <w:pStyle w:val="Content"/>
              <w:rPr>
                <w:b/>
                <w:bCs/>
              </w:rPr>
            </w:pPr>
            <w:r w:rsidRPr="00A54071">
              <w:rPr>
                <w:b/>
                <w:bCs/>
              </w:rPr>
              <w:t>Instructor Notes:</w:t>
            </w:r>
          </w:p>
          <w:p w14:paraId="558B060A" w14:textId="77777777" w:rsidR="002C3A21" w:rsidRDefault="002C3A21" w:rsidP="002C3A21">
            <w:pPr>
              <w:pStyle w:val="Content"/>
              <w:rPr>
                <w:b/>
                <w:bCs/>
              </w:rPr>
            </w:pPr>
          </w:p>
          <w:p w14:paraId="51738DB1" w14:textId="77777777" w:rsidR="002C3A21" w:rsidRPr="001420E2" w:rsidRDefault="002C3A21" w:rsidP="00494B81">
            <w:pPr>
              <w:pStyle w:val="Content"/>
              <w:numPr>
                <w:ilvl w:val="0"/>
                <w:numId w:val="57"/>
              </w:numPr>
              <w:rPr>
                <w:b/>
                <w:bCs/>
              </w:rPr>
            </w:pPr>
            <w:r>
              <w:t>Describe how CEMS data is used for enforcement.</w:t>
            </w:r>
          </w:p>
          <w:p w14:paraId="45A994CE" w14:textId="69840879" w:rsidR="002C3A21" w:rsidRDefault="002C3A21" w:rsidP="002C3A21">
            <w:pPr>
              <w:pStyle w:val="Content"/>
              <w:rPr>
                <w:noProof/>
              </w:rPr>
            </w:pPr>
            <w:r>
              <w:rPr>
                <w:noProof/>
              </w:rPr>
              <mc:AlternateContent>
                <mc:Choice Requires="wps">
                  <w:drawing>
                    <wp:inline distT="0" distB="0" distL="0" distR="0" wp14:anchorId="6332ED42" wp14:editId="2AA63C16">
                      <wp:extent cx="369570" cy="320040"/>
                      <wp:effectExtent l="19050" t="19050" r="49530" b="60960"/>
                      <wp:docPr id="256" name="Speech Bubble: Oval 25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380C6" w14:textId="77777777" w:rsidR="00C757A7" w:rsidRDefault="00C757A7" w:rsidP="001420E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332ED42" id="Speech Bubble: Oval 256" o:spid="_x0000_s1040"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uSKtwIAANA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7giZsE0XG2gOKwtsdANpTP8vsJOeWDOr5nFt8fmws3in/AjFTQ5hV6i&#10;pAT74637YI/DgVpKGpzqnLrvO2YFJeqzxrG5nsywT4mPh1l2OcWDPdVsTjV6V68AuwG7EbOLYrD3&#10;ahClhfoVF9AyREUV0xxj55R7OxxWvts2uMK4WC6jGY6+Yf5BPxsewAPRoVNf2ldmTT8uHufsEYYN&#10;0Dd1R/LRNnhqWO48yMoH5ZHX/oBrI/ZSv+LCXjo9R6vjIl78B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BnYuSKtwIAANAF&#10;AAAOAAAAAAAAAAAAAAAAAC4CAABkcnMvZTJvRG9jLnhtbFBLAQItABQABgAIAAAAIQD4ULXi3AAA&#10;AAMBAAAPAAAAAAAAAAAAAAAAABEFAABkcnMvZG93bnJldi54bWxQSwUGAAAAAAQABADzAAAAGgYA&#10;AAAA&#10;" adj="22865,23545" filled="f" strokecolor="#0f0d29 [3213]" strokeweight="2pt">
                      <v:textbox>
                        <w:txbxContent>
                          <w:p w14:paraId="35C380C6" w14:textId="77777777" w:rsidR="00C757A7" w:rsidRDefault="00C757A7" w:rsidP="001420E2">
                            <w:pPr>
                              <w:jc w:val="right"/>
                            </w:pPr>
                          </w:p>
                        </w:txbxContent>
                      </v:textbox>
                      <w10:anchorlock/>
                    </v:shape>
                  </w:pict>
                </mc:Fallback>
              </mc:AlternateContent>
            </w:r>
            <w:r w:rsidR="00745A3A">
              <w:rPr>
                <w:b/>
                <w:bCs/>
              </w:rPr>
              <w:t xml:space="preserve">  </w:t>
            </w:r>
            <w:r w:rsidRPr="00260E87">
              <w:rPr>
                <w:b/>
                <w:bCs/>
              </w:rPr>
              <w:t>SAY</w:t>
            </w:r>
            <w:r>
              <w:rPr>
                <w:noProof/>
              </w:rPr>
              <w:t xml:space="preserve">: </w:t>
            </w:r>
          </w:p>
          <w:p w14:paraId="15BE69CC" w14:textId="77777777" w:rsidR="002C3A21" w:rsidRDefault="002C3A21" w:rsidP="002C3A21">
            <w:pPr>
              <w:pStyle w:val="Content"/>
              <w:rPr>
                <w:noProof/>
              </w:rPr>
            </w:pPr>
          </w:p>
          <w:p w14:paraId="44ED6B1C" w14:textId="77777777" w:rsidR="002C3A21" w:rsidRPr="00EF3CCE" w:rsidRDefault="002C3A21" w:rsidP="002C3A21">
            <w:pPr>
              <w:pStyle w:val="Content"/>
            </w:pPr>
            <w:r>
              <w:rPr>
                <w:noProof/>
              </w:rPr>
              <w:t>“</w:t>
            </w:r>
            <w:r w:rsidRPr="00EF3CCE">
              <w:t>The next slides will walk you through these two enforcement applications</w:t>
            </w:r>
            <w:r>
              <w:t xml:space="preserve"> (e.g., 40 CFR, Part 60).”</w:t>
            </w:r>
          </w:p>
          <w:p w14:paraId="209E55C1" w14:textId="7C182851" w:rsidR="002C3A21" w:rsidRPr="00BD7285" w:rsidRDefault="002C3A21" w:rsidP="002C3A21">
            <w:pPr>
              <w:pStyle w:val="Content"/>
            </w:pPr>
          </w:p>
        </w:tc>
      </w:tr>
    </w:tbl>
    <w:p w14:paraId="71C37F90"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3432AA7" w14:textId="77777777" w:rsidTr="002C3A21">
        <w:trPr>
          <w:trHeight w:val="4734"/>
        </w:trPr>
        <w:tc>
          <w:tcPr>
            <w:tcW w:w="5040" w:type="dxa"/>
          </w:tcPr>
          <w:p w14:paraId="7401BACF" w14:textId="178C4DA8" w:rsidR="002C3A21" w:rsidRDefault="00C757A7" w:rsidP="00EA41F1">
            <w:pPr>
              <w:jc w:val="center"/>
            </w:pPr>
            <w:r w:rsidRPr="00C757A7">
              <w:rPr>
                <w:noProof/>
                <w:sz w:val="24"/>
                <w:szCs w:val="20"/>
              </w:rPr>
              <w:drawing>
                <wp:inline distT="0" distB="0" distL="0" distR="0" wp14:anchorId="7C8BD741" wp14:editId="09EA538C">
                  <wp:extent cx="3063240" cy="1723390"/>
                  <wp:effectExtent l="19050" t="19050" r="22860" b="10160"/>
                  <wp:docPr id="269" name="Picture 269" descr="Module 1 PowerPoint Slide 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A94BE1">
              <w:rPr>
                <w:sz w:val="24"/>
                <w:szCs w:val="20"/>
              </w:rPr>
              <w:t>39</w:t>
            </w:r>
          </w:p>
        </w:tc>
        <w:tc>
          <w:tcPr>
            <w:tcW w:w="5222" w:type="dxa"/>
          </w:tcPr>
          <w:p w14:paraId="42193A96" w14:textId="77777777" w:rsidR="002C3A21" w:rsidRPr="00BD7285" w:rsidRDefault="002C3A21" w:rsidP="002C3A21">
            <w:pPr>
              <w:pStyle w:val="Content"/>
              <w:jc w:val="center"/>
            </w:pPr>
            <w:r>
              <w:rPr>
                <w:b/>
                <w:bCs/>
              </w:rPr>
              <w:t xml:space="preserve">CEMS </w:t>
            </w:r>
            <w:r w:rsidRPr="005C1DDF">
              <w:rPr>
                <w:b/>
                <w:bCs/>
                <w:u w:val="single"/>
              </w:rPr>
              <w:t>is</w:t>
            </w:r>
            <w:r>
              <w:rPr>
                <w:b/>
                <w:bCs/>
              </w:rPr>
              <w:t xml:space="preserve"> the Compliance Method</w:t>
            </w:r>
          </w:p>
          <w:p w14:paraId="5CE95CF7" w14:textId="77777777" w:rsidR="002C3A21" w:rsidRDefault="002C3A21" w:rsidP="002C3A21">
            <w:pPr>
              <w:pStyle w:val="Content"/>
              <w:rPr>
                <w:b/>
                <w:bCs/>
              </w:rPr>
            </w:pPr>
            <w:r w:rsidRPr="00A54071">
              <w:rPr>
                <w:b/>
                <w:bCs/>
              </w:rPr>
              <w:t>Instructor Notes:</w:t>
            </w:r>
          </w:p>
          <w:p w14:paraId="7FA04CB7" w14:textId="77777777" w:rsidR="002C3A21" w:rsidRDefault="002C3A21" w:rsidP="002C3A21">
            <w:pPr>
              <w:pStyle w:val="Content"/>
              <w:rPr>
                <w:b/>
                <w:bCs/>
              </w:rPr>
            </w:pPr>
          </w:p>
          <w:p w14:paraId="43ABF248" w14:textId="77777777" w:rsidR="002C3A21" w:rsidRDefault="002C3A21" w:rsidP="00494B81">
            <w:pPr>
              <w:pStyle w:val="Content"/>
              <w:numPr>
                <w:ilvl w:val="0"/>
                <w:numId w:val="58"/>
              </w:numPr>
            </w:pPr>
            <w:r>
              <w:t>Discuss when CEMS is the compliance method.</w:t>
            </w:r>
          </w:p>
          <w:p w14:paraId="01688F04" w14:textId="367A79EA" w:rsidR="002C3A21" w:rsidRPr="00BD7285" w:rsidRDefault="002C3A21" w:rsidP="00494B81">
            <w:pPr>
              <w:pStyle w:val="Content"/>
              <w:numPr>
                <w:ilvl w:val="0"/>
                <w:numId w:val="58"/>
              </w:numPr>
            </w:pPr>
            <w:r>
              <w:t>Provide the following example: A</w:t>
            </w:r>
            <w:r w:rsidRPr="005C1DDF">
              <w:t xml:space="preserve"> NSPS which requires CEMS as the Compliance Method is NSPS Subpart D for New Electric Steam Generators. Because CEMS is the compliance method, we can rely on CEMs data alone to prove a violation of the emissions standard in civil litigation. </w:t>
            </w:r>
          </w:p>
        </w:tc>
      </w:tr>
    </w:tbl>
    <w:p w14:paraId="413A02E9" w14:textId="24692BD6" w:rsidR="00713DBB" w:rsidRDefault="00713DBB">
      <w:pPr>
        <w:spacing w:after="200"/>
        <w:rPr>
          <w:b w:val="0"/>
          <w:sz w:val="24"/>
        </w:rPr>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58904A3" w14:textId="77777777" w:rsidTr="00745A3A">
        <w:trPr>
          <w:trHeight w:val="5415"/>
        </w:trPr>
        <w:tc>
          <w:tcPr>
            <w:tcW w:w="5040" w:type="dxa"/>
          </w:tcPr>
          <w:p w14:paraId="5481AD3E" w14:textId="64B340CE" w:rsidR="002C3A21" w:rsidRDefault="00C757A7" w:rsidP="00EA41F1">
            <w:pPr>
              <w:jc w:val="center"/>
            </w:pPr>
            <w:r w:rsidRPr="00C757A7">
              <w:rPr>
                <w:noProof/>
              </w:rPr>
              <w:lastRenderedPageBreak/>
              <w:drawing>
                <wp:inline distT="0" distB="0" distL="0" distR="0" wp14:anchorId="4BCA0004" wp14:editId="4ABCAFB8">
                  <wp:extent cx="3063240" cy="1723390"/>
                  <wp:effectExtent l="19050" t="19050" r="22860" b="10160"/>
                  <wp:docPr id="270" name="Picture 270" descr="Module 1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0</w:t>
            </w:r>
          </w:p>
        </w:tc>
        <w:tc>
          <w:tcPr>
            <w:tcW w:w="5222" w:type="dxa"/>
          </w:tcPr>
          <w:p w14:paraId="40DBC072" w14:textId="77777777" w:rsidR="002C3A21" w:rsidRPr="00BD7285" w:rsidRDefault="002C3A21" w:rsidP="002C3A21">
            <w:pPr>
              <w:pStyle w:val="Content"/>
              <w:jc w:val="center"/>
            </w:pPr>
            <w:r>
              <w:rPr>
                <w:b/>
                <w:bCs/>
              </w:rPr>
              <w:t xml:space="preserve">CEMS </w:t>
            </w:r>
            <w:r w:rsidRPr="005C1DDF">
              <w:rPr>
                <w:b/>
                <w:bCs/>
                <w:u w:val="single"/>
              </w:rPr>
              <w:t>is not</w:t>
            </w:r>
            <w:r>
              <w:rPr>
                <w:b/>
                <w:bCs/>
              </w:rPr>
              <w:t xml:space="preserve"> the Compliance Method</w:t>
            </w:r>
          </w:p>
          <w:p w14:paraId="4972A450" w14:textId="77777777" w:rsidR="002C3A21" w:rsidRDefault="002C3A21" w:rsidP="002C3A21">
            <w:pPr>
              <w:pStyle w:val="Content"/>
              <w:rPr>
                <w:b/>
                <w:bCs/>
              </w:rPr>
            </w:pPr>
            <w:r w:rsidRPr="00A54071">
              <w:rPr>
                <w:b/>
                <w:bCs/>
              </w:rPr>
              <w:t>Instructor Notes:</w:t>
            </w:r>
          </w:p>
          <w:p w14:paraId="4E16752B" w14:textId="77777777" w:rsidR="002C3A21" w:rsidRDefault="002C3A21" w:rsidP="002C3A21">
            <w:pPr>
              <w:pStyle w:val="Content"/>
              <w:rPr>
                <w:b/>
                <w:bCs/>
              </w:rPr>
            </w:pPr>
          </w:p>
          <w:p w14:paraId="4E99BFDF" w14:textId="77777777" w:rsidR="002C3A21" w:rsidRDefault="002C3A21" w:rsidP="00494B81">
            <w:pPr>
              <w:pStyle w:val="Content"/>
              <w:numPr>
                <w:ilvl w:val="0"/>
                <w:numId w:val="59"/>
              </w:numPr>
            </w:pPr>
            <w:r>
              <w:t>Discuss when CEMS is not the compliance method.</w:t>
            </w:r>
          </w:p>
          <w:p w14:paraId="7B62B243" w14:textId="77777777" w:rsidR="002C3A21" w:rsidRDefault="002C3A21" w:rsidP="00494B81">
            <w:pPr>
              <w:pStyle w:val="Content"/>
              <w:numPr>
                <w:ilvl w:val="0"/>
                <w:numId w:val="59"/>
              </w:numPr>
            </w:pPr>
            <w:r>
              <w:t xml:space="preserve">Provide the following example: </w:t>
            </w:r>
            <w:r w:rsidRPr="005C1DDF">
              <w:t>CEMs data may be used to issue a Notice or Finding of Violation or for negotiation in cases.  We also expect that CEMS data represent emissions comparable to the Compliance Method data</w:t>
            </w:r>
            <w:r>
              <w:t xml:space="preserve">. For </w:t>
            </w:r>
            <w:r w:rsidRPr="005C1DDF">
              <w:t>example</w:t>
            </w:r>
            <w:r>
              <w:t>,</w:t>
            </w:r>
            <w:r w:rsidRPr="005C1DDF">
              <w:t xml:space="preserve"> to determine magnitude and duration of emissions violations.  Regarding the “General Duty Clause,” Section 60.11(d) establishes a requirement for “good air pollution control practice for minimizing emissions.” CEMs data may be used to ensure compliance with this requirement.</w:t>
            </w:r>
          </w:p>
          <w:p w14:paraId="0DE000BD" w14:textId="043C6324" w:rsidR="002C3A21" w:rsidRPr="00BD7285" w:rsidRDefault="002C3A21" w:rsidP="002C3A21">
            <w:pPr>
              <w:pStyle w:val="Content"/>
              <w:ind w:left="1080"/>
            </w:pPr>
          </w:p>
        </w:tc>
      </w:tr>
    </w:tbl>
    <w:p w14:paraId="759CD8A2" w14:textId="546EEC13" w:rsidR="00A27B74" w:rsidRDefault="00A27B74">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59ADE3B3" w14:textId="77777777" w:rsidTr="002C3A21">
        <w:trPr>
          <w:trHeight w:val="9517"/>
        </w:trPr>
        <w:tc>
          <w:tcPr>
            <w:tcW w:w="5040" w:type="dxa"/>
          </w:tcPr>
          <w:p w14:paraId="47EAFFF6" w14:textId="203C9722" w:rsidR="002C3A21" w:rsidRDefault="00EF5CC7" w:rsidP="00EA41F1">
            <w:pPr>
              <w:jc w:val="center"/>
              <w:rPr>
                <w:sz w:val="24"/>
                <w:szCs w:val="20"/>
              </w:rPr>
            </w:pPr>
            <w:r w:rsidRPr="00EF5CC7">
              <w:rPr>
                <w:noProof/>
              </w:rPr>
              <w:lastRenderedPageBreak/>
              <w:drawing>
                <wp:inline distT="0" distB="0" distL="0" distR="0" wp14:anchorId="4F7EC493" wp14:editId="02C76B24">
                  <wp:extent cx="3063240" cy="1723390"/>
                  <wp:effectExtent l="19050" t="19050" r="22860" b="10160"/>
                  <wp:docPr id="242" name="Picture 242" descr="Module 1 PowerPoint Slide 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1</w:t>
            </w:r>
          </w:p>
          <w:p w14:paraId="6DB91A97" w14:textId="77777777" w:rsidR="002C3A21" w:rsidRDefault="002C3A21" w:rsidP="00EA41F1">
            <w:pPr>
              <w:jc w:val="center"/>
            </w:pPr>
          </w:p>
          <w:p w14:paraId="1D6A606D" w14:textId="77777777" w:rsidR="002C3A21" w:rsidRDefault="002C3A21" w:rsidP="002C3A21">
            <w:pPr>
              <w:pStyle w:val="Content"/>
              <w:shd w:val="clear" w:color="auto" w:fill="D9D9D9" w:themeFill="background1" w:themeFillShade="D9"/>
              <w:rPr>
                <w:b/>
                <w:bCs/>
              </w:rPr>
            </w:pPr>
            <w:r>
              <w:rPr>
                <w:b/>
                <w:bCs/>
              </w:rPr>
              <w:t xml:space="preserve">OPTIONAL KNOWELDGE CHECK ACTIVITY </w:t>
            </w:r>
          </w:p>
          <w:p w14:paraId="75C43450" w14:textId="77777777" w:rsidR="002C3A21" w:rsidRDefault="002C3A21" w:rsidP="002C3A21">
            <w:pPr>
              <w:pStyle w:val="Content"/>
              <w:shd w:val="clear" w:color="auto" w:fill="D9D9D9" w:themeFill="background1" w:themeFillShade="D9"/>
            </w:pPr>
            <w:r>
              <w:t xml:space="preserve">Conduct the knowledge check questions as a whole group eliciting answers from participants in the class. </w:t>
            </w:r>
          </w:p>
          <w:p w14:paraId="7AEB9A8C" w14:textId="713E154E" w:rsidR="002C3A21" w:rsidRDefault="002C3A21" w:rsidP="00A558F9">
            <w:pPr>
              <w:pStyle w:val="Content"/>
            </w:pPr>
          </w:p>
        </w:tc>
        <w:tc>
          <w:tcPr>
            <w:tcW w:w="5222" w:type="dxa"/>
          </w:tcPr>
          <w:p w14:paraId="350B2605" w14:textId="77777777" w:rsidR="002C3A21" w:rsidRPr="00BD7285" w:rsidRDefault="002C3A21" w:rsidP="002C3A21">
            <w:pPr>
              <w:pStyle w:val="Content"/>
              <w:jc w:val="center"/>
            </w:pPr>
            <w:r>
              <w:rPr>
                <w:b/>
                <w:bCs/>
              </w:rPr>
              <w:t>Let’s Test Your Knowledge!</w:t>
            </w:r>
          </w:p>
          <w:p w14:paraId="2CE0BD9F" w14:textId="77777777" w:rsidR="002C3A21" w:rsidRDefault="002C3A21" w:rsidP="002C3A21">
            <w:pPr>
              <w:pStyle w:val="Content"/>
              <w:rPr>
                <w:b/>
                <w:bCs/>
              </w:rPr>
            </w:pPr>
            <w:r w:rsidRPr="00A54071">
              <w:rPr>
                <w:b/>
                <w:bCs/>
              </w:rPr>
              <w:t>Instructor Notes:</w:t>
            </w:r>
          </w:p>
          <w:p w14:paraId="117042A9" w14:textId="1FBFC527" w:rsidR="002C3A21" w:rsidRDefault="002C3A21" w:rsidP="002C3A21">
            <w:pPr>
              <w:pStyle w:val="Content"/>
              <w:rPr>
                <w:noProof/>
              </w:rPr>
            </w:pPr>
            <w:r>
              <w:rPr>
                <w:noProof/>
              </w:rPr>
              <mc:AlternateContent>
                <mc:Choice Requires="wps">
                  <w:drawing>
                    <wp:inline distT="0" distB="0" distL="0" distR="0" wp14:anchorId="05DE486B" wp14:editId="31013F52">
                      <wp:extent cx="369570" cy="320040"/>
                      <wp:effectExtent l="19050" t="19050" r="49530" b="60960"/>
                      <wp:docPr id="258" name="Speech Bubble: Oval 25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BE5C1F" w14:textId="77777777" w:rsidR="00C757A7" w:rsidRDefault="00C757A7" w:rsidP="0001221D">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5DE486B" id="Speech Bubble: Oval 258" o:spid="_x0000_s1041"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CwHtw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vVK8WkO5f3LEQTeU3vK7GjvlnvnwxBy+PTYXbpbwiB+poCko9BIl&#10;Fbgfb91HexwO1FLS4FQX1H/fMicoUZ8Njs3V5Az7lIR0OJtdTPHgjjXrY43Z6hVgN2A3YnZJjPZB&#10;DaJ0oF9xAS1jVFQxwzF2QXlww2EVum2DK4yL5TKZ4ehbFu7Ns+URPBIdO/WlfWXO9uMScM4eYNgA&#10;fVN3JB9so6eB5TaArENUHnjtD7g2Ui/1Ky7upeNzsjos4sVP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CxACwHtwIAANAF&#10;AAAOAAAAAAAAAAAAAAAAAC4CAABkcnMvZTJvRG9jLnhtbFBLAQItABQABgAIAAAAIQD4ULXi3AAA&#10;AAMBAAAPAAAAAAAAAAAAAAAAABEFAABkcnMvZG93bnJldi54bWxQSwUGAAAAAAQABADzAAAAGgYA&#10;AAAA&#10;" adj="22865,23545" filled="f" strokecolor="#0f0d29 [3213]" strokeweight="2pt">
                      <v:textbox>
                        <w:txbxContent>
                          <w:p w14:paraId="07BE5C1F" w14:textId="77777777" w:rsidR="00C757A7" w:rsidRDefault="00C757A7" w:rsidP="0001221D">
                            <w:pPr>
                              <w:jc w:val="right"/>
                            </w:pPr>
                          </w:p>
                        </w:txbxContent>
                      </v:textbox>
                      <w10:anchorlock/>
                    </v:shape>
                  </w:pict>
                </mc:Fallback>
              </mc:AlternateContent>
            </w:r>
            <w:r w:rsidR="00745A3A">
              <w:rPr>
                <w:b/>
                <w:bCs/>
              </w:rPr>
              <w:t xml:space="preserve">  </w:t>
            </w:r>
            <w:r w:rsidRPr="00260E87">
              <w:rPr>
                <w:b/>
                <w:bCs/>
              </w:rPr>
              <w:t>SAY</w:t>
            </w:r>
            <w:r>
              <w:rPr>
                <w:noProof/>
              </w:rPr>
              <w:t xml:space="preserve">: </w:t>
            </w:r>
          </w:p>
          <w:p w14:paraId="1AB9F808" w14:textId="77777777" w:rsidR="002C3A21" w:rsidRDefault="002C3A21" w:rsidP="002C3A21">
            <w:pPr>
              <w:pStyle w:val="Content"/>
              <w:rPr>
                <w:noProof/>
              </w:rPr>
            </w:pPr>
          </w:p>
          <w:p w14:paraId="6B6D0BF1" w14:textId="77777777" w:rsidR="002C3A21" w:rsidRPr="00EF3CCE" w:rsidRDefault="002C3A21" w:rsidP="002C3A21">
            <w:pPr>
              <w:pStyle w:val="Content"/>
            </w:pPr>
            <w:r>
              <w:rPr>
                <w:noProof/>
              </w:rPr>
              <w:t>“</w:t>
            </w:r>
            <w:r>
              <w:t>Now, let’s test your knowledge of Module 1 by participating in a game. This game is called “True or False.”</w:t>
            </w:r>
          </w:p>
          <w:p w14:paraId="531D801A" w14:textId="7945F3D8" w:rsidR="002C3A21" w:rsidRPr="00756C1B" w:rsidRDefault="002C3A21" w:rsidP="002C3A21">
            <w:pPr>
              <w:pStyle w:val="Content"/>
              <w:rPr>
                <w:b/>
                <w:bCs/>
              </w:rPr>
            </w:pPr>
            <w:r>
              <w:rPr>
                <w:noProof/>
              </w:rPr>
              <w:drawing>
                <wp:inline distT="0" distB="0" distL="0" distR="0" wp14:anchorId="42AA858B" wp14:editId="1171BDF3">
                  <wp:extent cx="445770" cy="445770"/>
                  <wp:effectExtent l="0" t="0" r="0" b="0"/>
                  <wp:docPr id="229" name="Graphic 229"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5770" cy="445770"/>
                          </a:xfrm>
                          <a:prstGeom prst="rect">
                            <a:avLst/>
                          </a:prstGeom>
                        </pic:spPr>
                      </pic:pic>
                    </a:graphicData>
                  </a:graphic>
                </wp:inline>
              </w:drawing>
            </w:r>
            <w:r w:rsidRPr="00756C1B">
              <w:rPr>
                <w:b/>
                <w:bCs/>
              </w:rPr>
              <w:t>ACTIVITY</w:t>
            </w:r>
          </w:p>
          <w:p w14:paraId="2DC85816" w14:textId="77777777" w:rsidR="002C3A21" w:rsidRDefault="002C3A21" w:rsidP="002C3A21">
            <w:pPr>
              <w:pStyle w:val="Content"/>
            </w:pPr>
          </w:p>
          <w:p w14:paraId="79E81A62" w14:textId="77777777" w:rsidR="002C3A21" w:rsidRDefault="002C3A21" w:rsidP="00494B81">
            <w:pPr>
              <w:pStyle w:val="Content"/>
              <w:numPr>
                <w:ilvl w:val="0"/>
                <w:numId w:val="66"/>
              </w:numPr>
            </w:pPr>
            <w:r>
              <w:t xml:space="preserve">Divide participants into small groups. </w:t>
            </w:r>
          </w:p>
          <w:p w14:paraId="58490C00" w14:textId="77777777" w:rsidR="002C3A21" w:rsidRDefault="002C3A21" w:rsidP="00494B81">
            <w:pPr>
              <w:pStyle w:val="Content"/>
              <w:numPr>
                <w:ilvl w:val="0"/>
                <w:numId w:val="66"/>
              </w:numPr>
            </w:pPr>
            <w:r>
              <w:t xml:space="preserve">Distribute two game cards per group/table. One card should be labeled “True” and the second card “False.” </w:t>
            </w:r>
          </w:p>
          <w:p w14:paraId="055E3325" w14:textId="77777777" w:rsidR="002C3A21" w:rsidRDefault="002C3A21" w:rsidP="00494B81">
            <w:pPr>
              <w:pStyle w:val="Content"/>
              <w:numPr>
                <w:ilvl w:val="0"/>
                <w:numId w:val="66"/>
              </w:numPr>
            </w:pPr>
            <w:r>
              <w:t xml:space="preserve">Provide an incentive to the group(s) who gets the most correct (e.g., dismissed for lunch 5 minutes early today/tomorrow). </w:t>
            </w:r>
          </w:p>
          <w:p w14:paraId="09DCCF70" w14:textId="77777777" w:rsidR="002C3A21" w:rsidRDefault="002C3A21" w:rsidP="00494B81">
            <w:pPr>
              <w:pStyle w:val="Content"/>
              <w:numPr>
                <w:ilvl w:val="0"/>
                <w:numId w:val="66"/>
              </w:numPr>
            </w:pPr>
            <w:r>
              <w:t xml:space="preserve">Explain the directions to the participants. </w:t>
            </w:r>
          </w:p>
          <w:p w14:paraId="770EA99E" w14:textId="77777777" w:rsidR="002C3A21" w:rsidRDefault="002C3A21" w:rsidP="00494B81">
            <w:pPr>
              <w:pStyle w:val="Content"/>
              <w:numPr>
                <w:ilvl w:val="1"/>
                <w:numId w:val="66"/>
              </w:numPr>
            </w:pPr>
            <w:r>
              <w:t xml:space="preserve">Instructors will present the first true/false knowledge check on the screen, groups quietly discuss their answer, and the instructor will indicate when all groups should raise their cards. </w:t>
            </w:r>
          </w:p>
          <w:p w14:paraId="088DF981" w14:textId="77777777" w:rsidR="002C3A21" w:rsidRDefault="002C3A21" w:rsidP="00494B81">
            <w:pPr>
              <w:pStyle w:val="Content"/>
              <w:numPr>
                <w:ilvl w:val="1"/>
                <w:numId w:val="66"/>
              </w:numPr>
            </w:pPr>
            <w:r>
              <w:t>The instructor will record a point for each question that a group(s) answers correctly. This game format continues for all the knowledge check questions.</w:t>
            </w:r>
          </w:p>
          <w:p w14:paraId="3B94E1F9" w14:textId="49A97AF1" w:rsidR="002C3A21" w:rsidRPr="00BD7285" w:rsidRDefault="002C3A21" w:rsidP="00494B81">
            <w:pPr>
              <w:pStyle w:val="Content"/>
              <w:numPr>
                <w:ilvl w:val="0"/>
                <w:numId w:val="66"/>
              </w:numPr>
            </w:pPr>
            <w:r>
              <w:t>Proceed to the following six slides to conduct the activity.</w:t>
            </w:r>
          </w:p>
        </w:tc>
      </w:tr>
    </w:tbl>
    <w:p w14:paraId="0FCFA105" w14:textId="77777777" w:rsidR="002C3A21" w:rsidRDefault="002C3A21">
      <w:r>
        <w:rPr>
          <w:b w:val="0"/>
        </w:rPr>
        <w:br w:type="page"/>
      </w:r>
    </w:p>
    <w:p w14:paraId="61D9CFB1" w14:textId="14BE83AF" w:rsidR="00A27B74" w:rsidRDefault="00A27B7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908A4FC" w14:textId="77777777" w:rsidTr="002C3A21">
        <w:trPr>
          <w:trHeight w:val="5360"/>
        </w:trPr>
        <w:tc>
          <w:tcPr>
            <w:tcW w:w="5040" w:type="dxa"/>
          </w:tcPr>
          <w:p w14:paraId="6147E262" w14:textId="7139EA1C" w:rsidR="002C3A21" w:rsidRDefault="002F6800" w:rsidP="00EA41F1">
            <w:pPr>
              <w:jc w:val="center"/>
            </w:pPr>
            <w:r w:rsidRPr="002F6800">
              <w:rPr>
                <w:noProof/>
                <w:sz w:val="24"/>
                <w:szCs w:val="20"/>
              </w:rPr>
              <w:drawing>
                <wp:inline distT="0" distB="0" distL="0" distR="0" wp14:anchorId="55D7314D" wp14:editId="7A117810">
                  <wp:extent cx="3063240" cy="1723390"/>
                  <wp:effectExtent l="19050" t="19050" r="22860" b="10160"/>
                  <wp:docPr id="4" name="Picture 4" descr="Module 1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2</w:t>
            </w:r>
          </w:p>
          <w:p w14:paraId="1DC4BBA5" w14:textId="77777777" w:rsidR="002C3A21" w:rsidRDefault="002C3A21" w:rsidP="00EA41F1">
            <w:pPr>
              <w:pStyle w:val="Content"/>
              <w:ind w:left="360"/>
            </w:pPr>
          </w:p>
          <w:p w14:paraId="6505C664" w14:textId="65F04CCA" w:rsidR="002C3A21" w:rsidRDefault="002C3A21" w:rsidP="00EA41F1">
            <w:pPr>
              <w:pStyle w:val="Content"/>
            </w:pPr>
          </w:p>
        </w:tc>
        <w:tc>
          <w:tcPr>
            <w:tcW w:w="5222" w:type="dxa"/>
          </w:tcPr>
          <w:p w14:paraId="22CFE7AE" w14:textId="3187E554" w:rsidR="002C3A21" w:rsidRPr="00BD7285" w:rsidRDefault="002C3A21" w:rsidP="002C3A21">
            <w:pPr>
              <w:pStyle w:val="Content"/>
              <w:jc w:val="center"/>
            </w:pPr>
            <w:r>
              <w:rPr>
                <w:b/>
                <w:bCs/>
              </w:rPr>
              <w:t>Types of Continuous Monitoring Systems</w:t>
            </w:r>
          </w:p>
          <w:p w14:paraId="1CF7D0B6" w14:textId="77777777" w:rsidR="002C3A21" w:rsidRDefault="002C3A21" w:rsidP="002C3A21">
            <w:pPr>
              <w:pStyle w:val="Content"/>
              <w:rPr>
                <w:b/>
                <w:bCs/>
              </w:rPr>
            </w:pPr>
            <w:r w:rsidRPr="00A54071">
              <w:rPr>
                <w:b/>
                <w:bCs/>
              </w:rPr>
              <w:t>Instructor Notes:</w:t>
            </w:r>
          </w:p>
          <w:p w14:paraId="6A0E8911" w14:textId="77777777" w:rsidR="002C3A21" w:rsidRDefault="002C3A21" w:rsidP="002C3A21">
            <w:pPr>
              <w:pStyle w:val="Content"/>
            </w:pPr>
          </w:p>
          <w:p w14:paraId="4AAD3ECC" w14:textId="11DB9BCE" w:rsidR="002C3A21" w:rsidRDefault="002C3A21" w:rsidP="00494B81">
            <w:pPr>
              <w:pStyle w:val="Content"/>
              <w:numPr>
                <w:ilvl w:val="0"/>
                <w:numId w:val="70"/>
              </w:numPr>
            </w:pPr>
            <w:r w:rsidRPr="002A7465">
              <w:t>True</w:t>
            </w:r>
            <w:r w:rsidR="002A7465">
              <w:t xml:space="preserve"> or False?</w:t>
            </w:r>
            <w:r>
              <w:t xml:space="preserve"> </w:t>
            </w:r>
            <w:r w:rsidRPr="00F32D9D">
              <w:t>CMS are used to identify periods of excess emissions, assess control equipment efficiency, and monitor control equipment operation.</w:t>
            </w:r>
          </w:p>
          <w:p w14:paraId="734EE7FB" w14:textId="77777777" w:rsidR="002C3A21" w:rsidRDefault="002C3A21" w:rsidP="002C3A21">
            <w:pPr>
              <w:pStyle w:val="Content"/>
            </w:pPr>
          </w:p>
          <w:p w14:paraId="35267A27" w14:textId="77777777" w:rsidR="002C3A21" w:rsidRPr="00F32D9D" w:rsidRDefault="002C3A21" w:rsidP="002C3A21">
            <w:pPr>
              <w:pStyle w:val="Content"/>
            </w:pPr>
            <w:r w:rsidRPr="00F32D9D">
              <w:rPr>
                <w:b/>
                <w:bCs/>
              </w:rPr>
              <w:t>Answer</w:t>
            </w:r>
            <w:r>
              <w:t xml:space="preserve">: </w:t>
            </w:r>
            <w:r w:rsidRPr="00F32D9D">
              <w:t xml:space="preserve">True! In addition, CMS are also used to: </w:t>
            </w:r>
          </w:p>
          <w:p w14:paraId="2028E849" w14:textId="77777777" w:rsidR="002C3A21" w:rsidRPr="00F32D9D" w:rsidRDefault="002C3A21" w:rsidP="00494B81">
            <w:pPr>
              <w:pStyle w:val="Content"/>
              <w:numPr>
                <w:ilvl w:val="0"/>
                <w:numId w:val="54"/>
              </w:numPr>
              <w:rPr>
                <w:szCs w:val="24"/>
              </w:rPr>
            </w:pPr>
            <w:r w:rsidRPr="00F32D9D">
              <w:rPr>
                <w:szCs w:val="24"/>
              </w:rPr>
              <w:t>Demonstrate Compliance with Regulations</w:t>
            </w:r>
          </w:p>
          <w:p w14:paraId="5C64023F" w14:textId="77777777" w:rsidR="002C3A21" w:rsidRPr="00F32D9D" w:rsidRDefault="002C3A21" w:rsidP="00494B81">
            <w:pPr>
              <w:pStyle w:val="Content"/>
              <w:numPr>
                <w:ilvl w:val="0"/>
                <w:numId w:val="54"/>
              </w:numPr>
              <w:rPr>
                <w:szCs w:val="24"/>
              </w:rPr>
            </w:pPr>
            <w:r w:rsidRPr="00F32D9D">
              <w:rPr>
                <w:szCs w:val="24"/>
              </w:rPr>
              <w:t xml:space="preserve">Generate Data that can be Used to Develop Regulations </w:t>
            </w:r>
          </w:p>
          <w:p w14:paraId="03B720E7" w14:textId="77777777" w:rsidR="002C3A21" w:rsidRPr="00F32D9D" w:rsidRDefault="002C3A21" w:rsidP="00494B81">
            <w:pPr>
              <w:pStyle w:val="Content"/>
              <w:numPr>
                <w:ilvl w:val="0"/>
                <w:numId w:val="54"/>
              </w:numPr>
              <w:rPr>
                <w:szCs w:val="24"/>
              </w:rPr>
            </w:pPr>
            <w:r w:rsidRPr="00F32D9D">
              <w:rPr>
                <w:szCs w:val="24"/>
              </w:rPr>
              <w:t>Improve Emission Data Bases</w:t>
            </w:r>
          </w:p>
          <w:p w14:paraId="2375F49E" w14:textId="77777777" w:rsidR="002C3A21" w:rsidRPr="00F32D9D" w:rsidRDefault="002C3A21" w:rsidP="00494B81">
            <w:pPr>
              <w:pStyle w:val="Content"/>
              <w:numPr>
                <w:ilvl w:val="0"/>
                <w:numId w:val="54"/>
              </w:numPr>
              <w:rPr>
                <w:szCs w:val="24"/>
              </w:rPr>
            </w:pPr>
            <w:r w:rsidRPr="00F32D9D">
              <w:rPr>
                <w:szCs w:val="24"/>
              </w:rPr>
              <w:t>Monitor Process Operating Parameters</w:t>
            </w:r>
          </w:p>
          <w:p w14:paraId="7F361BCC" w14:textId="77777777" w:rsidR="002C3A21" w:rsidRPr="00F32D9D" w:rsidRDefault="002C3A21" w:rsidP="00494B81">
            <w:pPr>
              <w:pStyle w:val="Content"/>
              <w:numPr>
                <w:ilvl w:val="0"/>
                <w:numId w:val="54"/>
              </w:numPr>
              <w:rPr>
                <w:szCs w:val="24"/>
              </w:rPr>
            </w:pPr>
            <w:r w:rsidRPr="00F32D9D">
              <w:rPr>
                <w:szCs w:val="24"/>
              </w:rPr>
              <w:t>Validate Emission Credits</w:t>
            </w:r>
          </w:p>
          <w:p w14:paraId="2998E151" w14:textId="59D56F79" w:rsidR="002C3A21" w:rsidRPr="00BD7285" w:rsidRDefault="002C3A21" w:rsidP="00494B81">
            <w:pPr>
              <w:pStyle w:val="Content"/>
              <w:numPr>
                <w:ilvl w:val="0"/>
                <w:numId w:val="54"/>
              </w:numPr>
            </w:pPr>
            <w:r w:rsidRPr="00F32D9D">
              <w:rPr>
                <w:szCs w:val="24"/>
              </w:rPr>
              <w:t>Provide Public Assurance of Compliance</w:t>
            </w:r>
          </w:p>
        </w:tc>
      </w:tr>
    </w:tbl>
    <w:p w14:paraId="2D522B5D" w14:textId="77777777" w:rsidR="00E83502" w:rsidRDefault="00E83502">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3350A423" w14:textId="77777777" w:rsidTr="002C3A21">
        <w:trPr>
          <w:trHeight w:val="8648"/>
        </w:trPr>
        <w:tc>
          <w:tcPr>
            <w:tcW w:w="5040" w:type="dxa"/>
          </w:tcPr>
          <w:p w14:paraId="2BB6AEE8" w14:textId="55E19448" w:rsidR="002C3A21" w:rsidRDefault="002F6800" w:rsidP="00EA41F1">
            <w:pPr>
              <w:jc w:val="center"/>
            </w:pPr>
            <w:r w:rsidRPr="002F6800">
              <w:rPr>
                <w:noProof/>
                <w:sz w:val="24"/>
                <w:szCs w:val="20"/>
              </w:rPr>
              <w:lastRenderedPageBreak/>
              <w:drawing>
                <wp:inline distT="0" distB="0" distL="0" distR="0" wp14:anchorId="4A027C13" wp14:editId="22270C7D">
                  <wp:extent cx="3063240" cy="1723390"/>
                  <wp:effectExtent l="19050" t="19050" r="22860" b="10160"/>
                  <wp:docPr id="5" name="Picture 5" descr="Module 1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3</w:t>
            </w:r>
          </w:p>
          <w:p w14:paraId="1A60BCF8" w14:textId="77777777" w:rsidR="002C3A21" w:rsidRDefault="002C3A21" w:rsidP="00EA41F1">
            <w:pPr>
              <w:pStyle w:val="Content"/>
              <w:ind w:left="360"/>
            </w:pPr>
          </w:p>
          <w:p w14:paraId="7D9FCF7C" w14:textId="773A7D27" w:rsidR="002C3A21" w:rsidRDefault="002C3A21" w:rsidP="00EA41F1">
            <w:pPr>
              <w:pStyle w:val="Content"/>
            </w:pPr>
          </w:p>
        </w:tc>
        <w:tc>
          <w:tcPr>
            <w:tcW w:w="5222" w:type="dxa"/>
            <w:vAlign w:val="center"/>
          </w:tcPr>
          <w:p w14:paraId="0006AB47" w14:textId="1BB95F40" w:rsidR="002C3A21" w:rsidRPr="00BD7285" w:rsidRDefault="002C3A21" w:rsidP="00EA41F1">
            <w:pPr>
              <w:pStyle w:val="Content"/>
              <w:jc w:val="center"/>
            </w:pPr>
            <w:r>
              <w:rPr>
                <w:b/>
                <w:bCs/>
              </w:rPr>
              <w:t>Uses of CMS</w:t>
            </w:r>
          </w:p>
          <w:p w14:paraId="1AE56676" w14:textId="77777777" w:rsidR="002C3A21" w:rsidRDefault="002C3A21" w:rsidP="00EA41F1">
            <w:pPr>
              <w:pStyle w:val="Content"/>
              <w:rPr>
                <w:b/>
                <w:bCs/>
              </w:rPr>
            </w:pPr>
            <w:r w:rsidRPr="00A54071">
              <w:rPr>
                <w:b/>
                <w:bCs/>
              </w:rPr>
              <w:t>Instructor Notes:</w:t>
            </w:r>
          </w:p>
          <w:p w14:paraId="6D988206" w14:textId="2AEED592" w:rsidR="002C3A21" w:rsidRDefault="002C3A21" w:rsidP="00494B81">
            <w:pPr>
              <w:pStyle w:val="Content"/>
              <w:numPr>
                <w:ilvl w:val="0"/>
                <w:numId w:val="55"/>
              </w:numPr>
              <w:ind w:left="360"/>
              <w:rPr>
                <w:bCs/>
              </w:rPr>
            </w:pPr>
            <w:r w:rsidRPr="002A7465">
              <w:t>True</w:t>
            </w:r>
            <w:r w:rsidR="002A7465" w:rsidRPr="002A7465">
              <w:t xml:space="preserve"> or </w:t>
            </w:r>
            <w:r w:rsidRPr="002A7465">
              <w:t>False</w:t>
            </w:r>
            <w:r w:rsidR="002A7465" w:rsidRPr="002A7465">
              <w:t>?</w:t>
            </w:r>
            <w:r>
              <w:t xml:space="preserve"> </w:t>
            </w:r>
            <w:r w:rsidRPr="005825BE">
              <w:rPr>
                <w:bCs/>
              </w:rPr>
              <w:t xml:space="preserve">CEMS are used for continuous compliance determinations or </w:t>
            </w:r>
            <w:proofErr w:type="gramStart"/>
            <w:r w:rsidRPr="005825BE">
              <w:rPr>
                <w:bCs/>
              </w:rPr>
              <w:t>determination</w:t>
            </w:r>
            <w:proofErr w:type="gramEnd"/>
            <w:r w:rsidRPr="005825BE">
              <w:rPr>
                <w:bCs/>
              </w:rPr>
              <w:t xml:space="preserve"> of exceedances of the standards.</w:t>
            </w:r>
          </w:p>
          <w:p w14:paraId="0EC120C3" w14:textId="77777777" w:rsidR="002C3A21" w:rsidRPr="005825BE" w:rsidRDefault="002C3A21" w:rsidP="00E13536">
            <w:pPr>
              <w:pStyle w:val="Content"/>
              <w:ind w:left="360"/>
              <w:rPr>
                <w:b/>
              </w:rPr>
            </w:pPr>
            <w:r w:rsidRPr="005825BE">
              <w:rPr>
                <w:b/>
              </w:rPr>
              <w:t xml:space="preserve">Answer: </w:t>
            </w:r>
            <w:r w:rsidRPr="00D22342">
              <w:rPr>
                <w:bCs/>
              </w:rPr>
              <w:t xml:space="preserve">True! CEMS are used for continuous compliance determinations or </w:t>
            </w:r>
            <w:proofErr w:type="gramStart"/>
            <w:r w:rsidRPr="00D22342">
              <w:rPr>
                <w:bCs/>
              </w:rPr>
              <w:t>determination</w:t>
            </w:r>
            <w:proofErr w:type="gramEnd"/>
            <w:r w:rsidRPr="00D22342">
              <w:rPr>
                <w:bCs/>
              </w:rPr>
              <w:t xml:space="preserve"> of exceedances of the standards.</w:t>
            </w:r>
          </w:p>
          <w:p w14:paraId="221280A1" w14:textId="77777777" w:rsidR="002C3A21" w:rsidRPr="005825BE" w:rsidRDefault="002C3A21" w:rsidP="00E13536">
            <w:pPr>
              <w:pStyle w:val="Content"/>
              <w:ind w:left="360"/>
              <w:rPr>
                <w:bCs/>
              </w:rPr>
            </w:pPr>
          </w:p>
          <w:p w14:paraId="3ADD6546" w14:textId="5D3E4E9C" w:rsidR="002C3A21" w:rsidRDefault="002A7465" w:rsidP="00494B81">
            <w:pPr>
              <w:pStyle w:val="Content"/>
              <w:numPr>
                <w:ilvl w:val="0"/>
                <w:numId w:val="55"/>
              </w:numPr>
              <w:ind w:left="360"/>
              <w:rPr>
                <w:bCs/>
              </w:rPr>
            </w:pPr>
            <w:r w:rsidRPr="002A7465">
              <w:t>True or False?</w:t>
            </w:r>
            <w:r>
              <w:t xml:space="preserve"> </w:t>
            </w:r>
            <w:r w:rsidR="002C3A21" w:rsidRPr="005825BE">
              <w:rPr>
                <w:bCs/>
              </w:rPr>
              <w:t>COMS use light to determine percent opacity.</w:t>
            </w:r>
          </w:p>
          <w:p w14:paraId="5A82FE87" w14:textId="77777777" w:rsidR="002C3A21" w:rsidRPr="005825BE" w:rsidRDefault="002C3A21" w:rsidP="00E13536">
            <w:pPr>
              <w:pStyle w:val="Content"/>
              <w:ind w:left="360"/>
              <w:rPr>
                <w:bCs/>
              </w:rPr>
            </w:pPr>
            <w:r w:rsidRPr="00D22342">
              <w:rPr>
                <w:b/>
              </w:rPr>
              <w:t>Answer:</w:t>
            </w:r>
            <w:r>
              <w:rPr>
                <w:bCs/>
              </w:rPr>
              <w:t xml:space="preserve"> </w:t>
            </w:r>
            <w:r w:rsidRPr="005825BE">
              <w:rPr>
                <w:bCs/>
              </w:rPr>
              <w:t>That true! COMS use light to determine percent opacity</w:t>
            </w:r>
          </w:p>
          <w:p w14:paraId="6E6B618C" w14:textId="77777777" w:rsidR="002C3A21" w:rsidRPr="005825BE" w:rsidRDefault="002C3A21" w:rsidP="00E13536">
            <w:pPr>
              <w:pStyle w:val="Content"/>
              <w:rPr>
                <w:bCs/>
              </w:rPr>
            </w:pPr>
          </w:p>
          <w:p w14:paraId="288A3644" w14:textId="4323F832" w:rsidR="002C3A21" w:rsidRDefault="002A7465" w:rsidP="00494B81">
            <w:pPr>
              <w:pStyle w:val="Content"/>
              <w:numPr>
                <w:ilvl w:val="0"/>
                <w:numId w:val="55"/>
              </w:numPr>
              <w:ind w:left="360"/>
              <w:rPr>
                <w:bCs/>
              </w:rPr>
            </w:pPr>
            <w:r w:rsidRPr="002A7465">
              <w:t>True or False?</w:t>
            </w:r>
            <w:r>
              <w:t xml:space="preserve"> </w:t>
            </w:r>
            <w:r w:rsidR="002C3A21" w:rsidRPr="005825BE">
              <w:rPr>
                <w:bCs/>
              </w:rPr>
              <w:t>PEMS use direct measurements of emissions to determine results.</w:t>
            </w:r>
          </w:p>
          <w:p w14:paraId="595092A9" w14:textId="24FBDAEA" w:rsidR="002C3A21" w:rsidRPr="005825BE" w:rsidRDefault="002C3A21" w:rsidP="00E13536">
            <w:pPr>
              <w:pStyle w:val="Content"/>
              <w:ind w:left="360"/>
              <w:rPr>
                <w:bCs/>
              </w:rPr>
            </w:pPr>
            <w:r w:rsidRPr="00D22342">
              <w:rPr>
                <w:b/>
              </w:rPr>
              <w:t>Answer:</w:t>
            </w:r>
            <w:r>
              <w:rPr>
                <w:bCs/>
              </w:rPr>
              <w:t xml:space="preserve"> </w:t>
            </w:r>
            <w:r w:rsidRPr="005825BE">
              <w:rPr>
                <w:bCs/>
              </w:rPr>
              <w:t xml:space="preserve">This is false. PEMS use process or control device operating parameter measurements and a conversion equation, graph, or computer program to yield </w:t>
            </w:r>
            <w:proofErr w:type="gramStart"/>
            <w:r w:rsidRPr="005825BE">
              <w:rPr>
                <w:bCs/>
              </w:rPr>
              <w:t>final</w:t>
            </w:r>
            <w:r w:rsidR="00BB37D9">
              <w:rPr>
                <w:bCs/>
              </w:rPr>
              <w:t xml:space="preserve"> </w:t>
            </w:r>
            <w:r w:rsidRPr="005825BE">
              <w:rPr>
                <w:bCs/>
              </w:rPr>
              <w:t>results</w:t>
            </w:r>
            <w:proofErr w:type="gramEnd"/>
            <w:r w:rsidRPr="005825BE">
              <w:rPr>
                <w:bCs/>
              </w:rPr>
              <w:t xml:space="preserve">. </w:t>
            </w:r>
          </w:p>
          <w:p w14:paraId="031753EF" w14:textId="77777777" w:rsidR="002C3A21" w:rsidRPr="005825BE" w:rsidRDefault="002C3A21" w:rsidP="00E13536">
            <w:pPr>
              <w:pStyle w:val="Content"/>
              <w:rPr>
                <w:bCs/>
              </w:rPr>
            </w:pPr>
          </w:p>
          <w:p w14:paraId="30FBB8F0" w14:textId="4515B9AE" w:rsidR="002C3A21" w:rsidRPr="005825BE" w:rsidRDefault="002A7465" w:rsidP="00494B81">
            <w:pPr>
              <w:pStyle w:val="Content"/>
              <w:numPr>
                <w:ilvl w:val="0"/>
                <w:numId w:val="55"/>
              </w:numPr>
              <w:ind w:left="360"/>
            </w:pPr>
            <w:r w:rsidRPr="002A7465">
              <w:t>True or False?</w:t>
            </w:r>
            <w:r>
              <w:t xml:space="preserve"> </w:t>
            </w:r>
            <w:r w:rsidR="002C3A21" w:rsidRPr="005825BE">
              <w:rPr>
                <w:bCs/>
              </w:rPr>
              <w:t>CERMS determine and record the pollutant mass emission rate.</w:t>
            </w:r>
          </w:p>
          <w:p w14:paraId="43F2A31C" w14:textId="77777777" w:rsidR="002C3A21" w:rsidRPr="005825BE" w:rsidRDefault="002C3A21" w:rsidP="00E13536">
            <w:pPr>
              <w:pStyle w:val="Content"/>
              <w:ind w:left="360"/>
              <w:rPr>
                <w:bCs/>
              </w:rPr>
            </w:pPr>
            <w:r w:rsidRPr="00D22342">
              <w:rPr>
                <w:b/>
              </w:rPr>
              <w:t>Answer</w:t>
            </w:r>
            <w:r>
              <w:rPr>
                <w:bCs/>
              </w:rPr>
              <w:t xml:space="preserve">: </w:t>
            </w:r>
            <w:r w:rsidRPr="005825BE">
              <w:rPr>
                <w:bCs/>
              </w:rPr>
              <w:t>It’s true. CERMS are the total equipment required for determining and recording the pollutant mass emission rate (in terms of mass per unit of time).</w:t>
            </w:r>
          </w:p>
          <w:p w14:paraId="76E7BD28" w14:textId="2EDF374F" w:rsidR="002C3A21" w:rsidRPr="00BD7285" w:rsidRDefault="002C3A21" w:rsidP="00D22342">
            <w:pPr>
              <w:pStyle w:val="Content"/>
              <w:ind w:left="720"/>
            </w:pPr>
          </w:p>
        </w:tc>
      </w:tr>
    </w:tbl>
    <w:p w14:paraId="2412E9E3" w14:textId="5D596F1E" w:rsidR="00E05DEA" w:rsidRDefault="00E05DEA">
      <w:pPr>
        <w:spacing w:after="200"/>
        <w:rPr>
          <w:b w:val="0"/>
          <w:sz w:val="24"/>
        </w:rPr>
      </w:pPr>
    </w:p>
    <w:p w14:paraId="4B08CBA8" w14:textId="77777777" w:rsidR="00E05DEA" w:rsidRDefault="00E05DEA">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F5673EA" w14:textId="77777777" w:rsidTr="00820E66">
        <w:trPr>
          <w:trHeight w:val="3774"/>
        </w:trPr>
        <w:tc>
          <w:tcPr>
            <w:tcW w:w="5040" w:type="dxa"/>
          </w:tcPr>
          <w:p w14:paraId="114E9C71" w14:textId="5A4DF93C" w:rsidR="002C3A21" w:rsidRDefault="002F6800" w:rsidP="00EA41F1">
            <w:pPr>
              <w:jc w:val="center"/>
            </w:pPr>
            <w:r w:rsidRPr="002F6800">
              <w:rPr>
                <w:noProof/>
                <w:sz w:val="24"/>
                <w:szCs w:val="20"/>
              </w:rPr>
              <w:lastRenderedPageBreak/>
              <w:drawing>
                <wp:inline distT="0" distB="0" distL="0" distR="0" wp14:anchorId="7C5F49A3" wp14:editId="29828843">
                  <wp:extent cx="3063240" cy="1723390"/>
                  <wp:effectExtent l="19050" t="19050" r="22860" b="10160"/>
                  <wp:docPr id="6" name="Picture 6" descr="Module 1 PowerPoint Slide 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4</w:t>
            </w:r>
          </w:p>
          <w:p w14:paraId="5B847BA8" w14:textId="0445D350" w:rsidR="002C3A21" w:rsidRDefault="002C3A21" w:rsidP="00EA41F1">
            <w:pPr>
              <w:jc w:val="center"/>
            </w:pPr>
          </w:p>
        </w:tc>
        <w:tc>
          <w:tcPr>
            <w:tcW w:w="5222" w:type="dxa"/>
            <w:tcBorders>
              <w:bottom w:val="single" w:sz="4" w:space="0" w:color="auto"/>
            </w:tcBorders>
          </w:tcPr>
          <w:p w14:paraId="402C82B6" w14:textId="4A258057" w:rsidR="002C3A21" w:rsidRPr="00BD7285" w:rsidRDefault="002C3A21" w:rsidP="002C3A21">
            <w:pPr>
              <w:pStyle w:val="Content"/>
              <w:jc w:val="center"/>
            </w:pPr>
            <w:r>
              <w:rPr>
                <w:b/>
                <w:bCs/>
              </w:rPr>
              <w:t>Regulations</w:t>
            </w:r>
          </w:p>
          <w:p w14:paraId="069F4AF9" w14:textId="77777777" w:rsidR="002C3A21" w:rsidRDefault="002C3A21" w:rsidP="002C3A21">
            <w:pPr>
              <w:pStyle w:val="Content"/>
              <w:rPr>
                <w:b/>
                <w:bCs/>
              </w:rPr>
            </w:pPr>
            <w:r w:rsidRPr="00A54071">
              <w:rPr>
                <w:b/>
                <w:bCs/>
              </w:rPr>
              <w:t>Instructor Notes:</w:t>
            </w:r>
          </w:p>
          <w:p w14:paraId="280BF78B" w14:textId="77777777" w:rsidR="002C3A21" w:rsidRDefault="002C3A21" w:rsidP="002C3A21">
            <w:pPr>
              <w:pStyle w:val="Content"/>
            </w:pPr>
          </w:p>
          <w:p w14:paraId="6E24551A" w14:textId="0E62FA21" w:rsidR="002C3A21" w:rsidRDefault="002A7465" w:rsidP="00494B81">
            <w:pPr>
              <w:pStyle w:val="Content"/>
              <w:numPr>
                <w:ilvl w:val="0"/>
                <w:numId w:val="71"/>
              </w:numPr>
            </w:pPr>
            <w:r w:rsidRPr="002A7465">
              <w:t>True or False?</w:t>
            </w:r>
            <w:r>
              <w:t xml:space="preserve"> </w:t>
            </w:r>
            <w:r w:rsidR="002C3A21" w:rsidRPr="00311152">
              <w:t>The regulations that detail the monitoring, recordkeeping, and reporting requirements of the first national cap and trade program in the US are found in 40 CFR, Part 75- Acid Rain Continuous Emission Monitoring.</w:t>
            </w:r>
          </w:p>
          <w:p w14:paraId="02E1BCD6" w14:textId="77777777" w:rsidR="002C3A21" w:rsidRPr="00311152" w:rsidRDefault="002C3A21" w:rsidP="002C3A21">
            <w:pPr>
              <w:pStyle w:val="Content"/>
            </w:pPr>
          </w:p>
          <w:p w14:paraId="0488CE13" w14:textId="291610EC" w:rsidR="002C3A21" w:rsidRPr="00BD7285" w:rsidRDefault="002C3A21" w:rsidP="002C3A21">
            <w:pPr>
              <w:pStyle w:val="Content"/>
            </w:pPr>
            <w:r w:rsidRPr="00311152">
              <w:rPr>
                <w:b/>
                <w:bCs/>
              </w:rPr>
              <w:t>Answer:</w:t>
            </w:r>
            <w:r>
              <w:t xml:space="preserve"> </w:t>
            </w:r>
            <w:r w:rsidRPr="00311152">
              <w:t xml:space="preserve">This is </w:t>
            </w:r>
            <w:r>
              <w:t>true</w:t>
            </w:r>
            <w:r w:rsidRPr="00311152">
              <w:t xml:space="preserve">. </w:t>
            </w:r>
          </w:p>
        </w:tc>
      </w:tr>
    </w:tbl>
    <w:p w14:paraId="60783857" w14:textId="2905B9DA" w:rsidR="009E3A9D" w:rsidRDefault="009E3A9D">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E42DE" w14:paraId="7E847449" w14:textId="77777777" w:rsidTr="00BE42DE">
        <w:trPr>
          <w:trHeight w:val="4734"/>
        </w:trPr>
        <w:tc>
          <w:tcPr>
            <w:tcW w:w="5040" w:type="dxa"/>
          </w:tcPr>
          <w:p w14:paraId="0B9EBE3C" w14:textId="67DFF69A" w:rsidR="00BE42DE" w:rsidRDefault="002F6800" w:rsidP="00EA41F1">
            <w:pPr>
              <w:jc w:val="center"/>
            </w:pPr>
            <w:r w:rsidRPr="002F6800">
              <w:rPr>
                <w:noProof/>
              </w:rPr>
              <w:drawing>
                <wp:inline distT="0" distB="0" distL="0" distR="0" wp14:anchorId="1604663D" wp14:editId="6AE661F4">
                  <wp:extent cx="3063240" cy="1723390"/>
                  <wp:effectExtent l="19050" t="19050" r="22860" b="10160"/>
                  <wp:docPr id="7" name="Picture 7" descr="Module 1 PowerPoint Slide 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063240" cy="1723390"/>
                          </a:xfrm>
                          <a:prstGeom prst="rect">
                            <a:avLst/>
                          </a:prstGeom>
                          <a:ln w="3175">
                            <a:solidFill>
                              <a:schemeClr val="tx1"/>
                            </a:solidFill>
                          </a:ln>
                        </pic:spPr>
                      </pic:pic>
                    </a:graphicData>
                  </a:graphic>
                </wp:inline>
              </w:drawing>
            </w:r>
            <w:r w:rsidR="00BE42DE">
              <w:t> </w:t>
            </w:r>
            <w:r w:rsidR="00BE42DE" w:rsidRPr="005216E5">
              <w:rPr>
                <w:sz w:val="24"/>
                <w:szCs w:val="20"/>
              </w:rPr>
              <w:t xml:space="preserve">Slide </w:t>
            </w:r>
            <w:r w:rsidR="00BE42DE">
              <w:rPr>
                <w:sz w:val="24"/>
                <w:szCs w:val="20"/>
              </w:rPr>
              <w:t>4</w:t>
            </w:r>
            <w:r w:rsidR="00A94BE1">
              <w:rPr>
                <w:sz w:val="24"/>
                <w:szCs w:val="20"/>
              </w:rPr>
              <w:t>5</w:t>
            </w:r>
          </w:p>
          <w:p w14:paraId="14F6AD59" w14:textId="77777777" w:rsidR="00BE42DE" w:rsidRDefault="00BE42DE" w:rsidP="00EA41F1">
            <w:pPr>
              <w:pStyle w:val="Content"/>
              <w:ind w:left="360"/>
            </w:pPr>
          </w:p>
          <w:p w14:paraId="32058625" w14:textId="549BC31D" w:rsidR="00BE42DE" w:rsidRDefault="00BE42DE" w:rsidP="00EA41F1">
            <w:pPr>
              <w:pStyle w:val="Content"/>
            </w:pPr>
          </w:p>
        </w:tc>
        <w:tc>
          <w:tcPr>
            <w:tcW w:w="5222" w:type="dxa"/>
          </w:tcPr>
          <w:p w14:paraId="51762384" w14:textId="7882B9F9" w:rsidR="00BE42DE" w:rsidRPr="00BD7285" w:rsidRDefault="00BE42DE" w:rsidP="00BE42DE">
            <w:pPr>
              <w:pStyle w:val="Content"/>
              <w:jc w:val="center"/>
            </w:pPr>
            <w:r>
              <w:rPr>
                <w:b/>
                <w:bCs/>
              </w:rPr>
              <w:t>Regulations (Cont’d)</w:t>
            </w:r>
          </w:p>
          <w:p w14:paraId="3C3D4E74" w14:textId="77777777" w:rsidR="00BE42DE" w:rsidRDefault="00BE42DE" w:rsidP="00BE42DE">
            <w:pPr>
              <w:pStyle w:val="Content"/>
              <w:rPr>
                <w:b/>
                <w:bCs/>
              </w:rPr>
            </w:pPr>
            <w:r w:rsidRPr="00A54071">
              <w:rPr>
                <w:b/>
                <w:bCs/>
              </w:rPr>
              <w:t>Instructor Notes:</w:t>
            </w:r>
          </w:p>
          <w:p w14:paraId="16F78745" w14:textId="77777777" w:rsidR="00BE42DE" w:rsidRDefault="00BE42DE" w:rsidP="00BE42DE">
            <w:pPr>
              <w:pStyle w:val="Content"/>
            </w:pPr>
          </w:p>
          <w:p w14:paraId="310D0E5A" w14:textId="75DD446A" w:rsidR="00BE42DE" w:rsidRPr="006D0502" w:rsidRDefault="002A7465" w:rsidP="00494B81">
            <w:pPr>
              <w:pStyle w:val="Content"/>
              <w:numPr>
                <w:ilvl w:val="0"/>
                <w:numId w:val="71"/>
              </w:numPr>
              <w:rPr>
                <w:rFonts w:eastAsia="Times New Roman" w:cstheme="minorHAnsi"/>
                <w:szCs w:val="24"/>
              </w:rPr>
            </w:pPr>
            <w:r w:rsidRPr="006D0502">
              <w:rPr>
                <w:rFonts w:cstheme="minorHAnsi"/>
                <w:szCs w:val="24"/>
              </w:rPr>
              <w:t xml:space="preserve">True or False? </w:t>
            </w:r>
            <w:r w:rsidR="00BE42DE" w:rsidRPr="006D0502">
              <w:rPr>
                <w:rFonts w:cstheme="minorHAnsi"/>
                <w:szCs w:val="24"/>
              </w:rPr>
              <w:t>Performance Specifications and Quality Assurance Procedures for CMS are contained in the Appendices of 40 CFR Part 60 – New Source Performance Standards.</w:t>
            </w:r>
            <w:r w:rsidR="00BE42DE" w:rsidRPr="006D0502">
              <w:rPr>
                <w:rFonts w:eastAsia="Times New Roman" w:cstheme="minorHAnsi"/>
                <w:szCs w:val="24"/>
              </w:rPr>
              <w:t xml:space="preserve"> </w:t>
            </w:r>
          </w:p>
          <w:p w14:paraId="5CEC5395" w14:textId="77777777" w:rsidR="00BE42DE" w:rsidRDefault="00BE42DE" w:rsidP="00BE42DE">
            <w:pPr>
              <w:pStyle w:val="Content"/>
              <w:rPr>
                <w:b/>
                <w:bCs/>
              </w:rPr>
            </w:pPr>
          </w:p>
          <w:p w14:paraId="714F6081" w14:textId="5F74EF5B" w:rsidR="00BE42DE" w:rsidRPr="00577389" w:rsidRDefault="00BE42DE" w:rsidP="00BE42DE">
            <w:pPr>
              <w:pStyle w:val="Content"/>
            </w:pPr>
            <w:r>
              <w:rPr>
                <w:b/>
                <w:bCs/>
              </w:rPr>
              <w:t xml:space="preserve">Answer: </w:t>
            </w:r>
            <w:r w:rsidRPr="008D1581">
              <w:t>That’s true.</w:t>
            </w:r>
            <w:r>
              <w:rPr>
                <w:b/>
                <w:bCs/>
              </w:rPr>
              <w:t xml:space="preserve"> </w:t>
            </w:r>
            <w:r w:rsidRPr="00577389">
              <w:t xml:space="preserve">Performance Specifications and Quality Assurance Procedures for CMS are contained in Appendices </w:t>
            </w:r>
            <w:r>
              <w:t>B and F, respectively,</w:t>
            </w:r>
            <w:r w:rsidRPr="00577389">
              <w:t xml:space="preserve"> of 40 CFR, Part 60 – New Source Performance Standards.</w:t>
            </w:r>
          </w:p>
          <w:p w14:paraId="18F8092B" w14:textId="65A02183" w:rsidR="00BE42DE" w:rsidRPr="00BD7285" w:rsidRDefault="00BE42DE" w:rsidP="00BE42DE">
            <w:pPr>
              <w:pStyle w:val="Content"/>
            </w:pPr>
          </w:p>
        </w:tc>
      </w:tr>
    </w:tbl>
    <w:p w14:paraId="4E4E3FA4" w14:textId="77777777" w:rsidR="00B63677" w:rsidRDefault="00B63677">
      <w:pPr>
        <w:spacing w:after="200"/>
        <w:rPr>
          <w:b w:val="0"/>
          <w:sz w:val="24"/>
        </w:rPr>
      </w:pPr>
      <w:r>
        <w:rPr>
          <w:b w:val="0"/>
          <w:sz w:val="24"/>
        </w:rPr>
        <w:br w:type="page"/>
      </w:r>
    </w:p>
    <w:p w14:paraId="6D21912B" w14:textId="3BCB2185" w:rsidR="009F677A" w:rsidRDefault="009F677A"/>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05DBA" w14:paraId="56176BA6" w14:textId="77777777" w:rsidTr="00E05DBA">
        <w:trPr>
          <w:trHeight w:val="4547"/>
        </w:trPr>
        <w:tc>
          <w:tcPr>
            <w:tcW w:w="5042" w:type="dxa"/>
          </w:tcPr>
          <w:p w14:paraId="589DEBC6" w14:textId="10448367" w:rsidR="00E05DBA" w:rsidRDefault="002F6800" w:rsidP="00F767BC">
            <w:pPr>
              <w:jc w:val="center"/>
            </w:pPr>
            <w:r w:rsidRPr="002F6800">
              <w:rPr>
                <w:noProof/>
                <w:sz w:val="24"/>
                <w:szCs w:val="20"/>
              </w:rPr>
              <w:drawing>
                <wp:inline distT="0" distB="0" distL="0" distR="0" wp14:anchorId="2F71ADAF" wp14:editId="583C529C">
                  <wp:extent cx="3064510" cy="1724025"/>
                  <wp:effectExtent l="19050" t="19050" r="21590" b="28575"/>
                  <wp:docPr id="8" name="Picture 8" descr="Module 1 PowerPoint Slide 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064510" cy="1724025"/>
                          </a:xfrm>
                          <a:prstGeom prst="rect">
                            <a:avLst/>
                          </a:prstGeom>
                          <a:ln w="3175">
                            <a:solidFill>
                              <a:schemeClr val="tx1"/>
                            </a:solidFill>
                          </a:ln>
                        </pic:spPr>
                      </pic:pic>
                    </a:graphicData>
                  </a:graphic>
                </wp:inline>
              </w:drawing>
            </w:r>
            <w:r w:rsidR="00E05DBA" w:rsidRPr="005216E5">
              <w:rPr>
                <w:sz w:val="24"/>
                <w:szCs w:val="20"/>
              </w:rPr>
              <w:t xml:space="preserve">Slide </w:t>
            </w:r>
            <w:r w:rsidR="00E05DBA">
              <w:rPr>
                <w:sz w:val="24"/>
                <w:szCs w:val="20"/>
              </w:rPr>
              <w:t>4</w:t>
            </w:r>
            <w:r w:rsidR="00A94BE1">
              <w:rPr>
                <w:sz w:val="24"/>
                <w:szCs w:val="20"/>
              </w:rPr>
              <w:t>6</w:t>
            </w:r>
          </w:p>
        </w:tc>
        <w:tc>
          <w:tcPr>
            <w:tcW w:w="5225" w:type="dxa"/>
          </w:tcPr>
          <w:p w14:paraId="1F044E55" w14:textId="18FE8D62" w:rsidR="00E05DBA" w:rsidRPr="00BD7285" w:rsidRDefault="00E05DBA" w:rsidP="00E05DBA">
            <w:pPr>
              <w:pStyle w:val="Content"/>
              <w:jc w:val="center"/>
            </w:pPr>
            <w:r>
              <w:rPr>
                <w:b/>
                <w:bCs/>
              </w:rPr>
              <w:t>Performance Specifications</w:t>
            </w:r>
          </w:p>
          <w:p w14:paraId="033DE3CE" w14:textId="77777777" w:rsidR="00E05DBA" w:rsidRDefault="00E05DBA" w:rsidP="00E05DBA">
            <w:pPr>
              <w:pStyle w:val="Content"/>
              <w:rPr>
                <w:b/>
                <w:bCs/>
              </w:rPr>
            </w:pPr>
            <w:r w:rsidRPr="00A54071">
              <w:rPr>
                <w:b/>
                <w:bCs/>
              </w:rPr>
              <w:t>Instructor Notes:</w:t>
            </w:r>
          </w:p>
          <w:p w14:paraId="78590FE7" w14:textId="77777777" w:rsidR="00E05DBA" w:rsidRDefault="00E05DBA" w:rsidP="00E05DBA">
            <w:pPr>
              <w:pStyle w:val="Content"/>
              <w:rPr>
                <w:b/>
                <w:bCs/>
              </w:rPr>
            </w:pPr>
          </w:p>
          <w:p w14:paraId="0BC4085C" w14:textId="5D3AF73B" w:rsidR="00E05DBA" w:rsidRDefault="002A7465" w:rsidP="00494B81">
            <w:pPr>
              <w:pStyle w:val="Content"/>
              <w:numPr>
                <w:ilvl w:val="0"/>
                <w:numId w:val="72"/>
              </w:numPr>
            </w:pPr>
            <w:r w:rsidRPr="002A7465">
              <w:t>True or False?</w:t>
            </w:r>
            <w:r>
              <w:t xml:space="preserve"> </w:t>
            </w:r>
            <w:r w:rsidR="00E05DBA" w:rsidRPr="00E32AAF">
              <w:t>Performance Specifications are used to evaluate the effectiveness of quality control and the quality of data produced by any CEMS.</w:t>
            </w:r>
          </w:p>
          <w:p w14:paraId="7A816A24" w14:textId="77777777" w:rsidR="00E05DBA" w:rsidRDefault="00E05DBA" w:rsidP="00E05DBA">
            <w:pPr>
              <w:pStyle w:val="Content"/>
            </w:pPr>
          </w:p>
          <w:p w14:paraId="51D1D42C" w14:textId="77777777" w:rsidR="00E05DBA" w:rsidRDefault="00E05DBA" w:rsidP="00E05DBA">
            <w:pPr>
              <w:pStyle w:val="Content"/>
            </w:pPr>
            <w:r w:rsidRPr="00E32AAF">
              <w:rPr>
                <w:b/>
                <w:bCs/>
              </w:rPr>
              <w:t>Answer:</w:t>
            </w:r>
            <w:r>
              <w:t xml:space="preserve"> </w:t>
            </w:r>
            <w:r w:rsidRPr="00E32AAF">
              <w:t>This is false. Performance Specifications are used for evaluating the acceptability of the CMS at the time of, or soon after installation, or whenever specified in the regulations.</w:t>
            </w:r>
            <w:r>
              <w:t xml:space="preserve">  The QA procedures are used to </w:t>
            </w:r>
            <w:r w:rsidRPr="00E32AAF">
              <w:t>evaluate the effectiveness of quality control and the qu</w:t>
            </w:r>
            <w:r>
              <w:t>ality of data produced by any C</w:t>
            </w:r>
            <w:r w:rsidRPr="00E32AAF">
              <w:t>MS.</w:t>
            </w:r>
          </w:p>
          <w:p w14:paraId="4A2A5BFA" w14:textId="79C587CE" w:rsidR="00E05DBA" w:rsidRPr="00BD7285" w:rsidRDefault="00E05DBA" w:rsidP="00E05DBA">
            <w:pPr>
              <w:pStyle w:val="Content"/>
            </w:pPr>
            <w:r>
              <w:t xml:space="preserve"> </w:t>
            </w:r>
          </w:p>
        </w:tc>
      </w:tr>
    </w:tbl>
    <w:p w14:paraId="6E920683" w14:textId="159FFF8D" w:rsidR="008E143D" w:rsidRDefault="008E143D">
      <w:pPr>
        <w:spacing w:after="200"/>
      </w:pPr>
      <w:r>
        <w:br w:type="page"/>
      </w: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05DBA" w14:paraId="09AA0B52" w14:textId="77777777" w:rsidTr="00EF5CC7">
        <w:trPr>
          <w:trHeight w:val="10314"/>
        </w:trPr>
        <w:tc>
          <w:tcPr>
            <w:tcW w:w="5042" w:type="dxa"/>
          </w:tcPr>
          <w:p w14:paraId="3CD59BED" w14:textId="082230DA" w:rsidR="00E05DBA" w:rsidRDefault="00EF5CC7" w:rsidP="00EA41F1">
            <w:pPr>
              <w:jc w:val="center"/>
            </w:pPr>
            <w:r w:rsidRPr="00EF5CC7">
              <w:rPr>
                <w:noProof/>
              </w:rPr>
              <w:lastRenderedPageBreak/>
              <w:drawing>
                <wp:inline distT="0" distB="0" distL="0" distR="0" wp14:anchorId="22B8C3E2" wp14:editId="430AB5F2">
                  <wp:extent cx="3064510" cy="1724025"/>
                  <wp:effectExtent l="19050" t="19050" r="21590" b="28575"/>
                  <wp:docPr id="254" name="Picture 254" descr="Module 1 PowerPoint Slide 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64510" cy="1724025"/>
                          </a:xfrm>
                          <a:prstGeom prst="rect">
                            <a:avLst/>
                          </a:prstGeom>
                          <a:ln w="3175">
                            <a:solidFill>
                              <a:schemeClr val="tx1"/>
                            </a:solidFill>
                          </a:ln>
                        </pic:spPr>
                      </pic:pic>
                    </a:graphicData>
                  </a:graphic>
                </wp:inline>
              </w:drawing>
            </w:r>
            <w:r w:rsidR="00E05DBA">
              <w:t> </w:t>
            </w:r>
            <w:r w:rsidR="00E05DBA" w:rsidRPr="005216E5">
              <w:rPr>
                <w:sz w:val="24"/>
                <w:szCs w:val="20"/>
              </w:rPr>
              <w:t xml:space="preserve">Slide </w:t>
            </w:r>
            <w:r w:rsidR="00EA5994">
              <w:rPr>
                <w:sz w:val="24"/>
                <w:szCs w:val="20"/>
              </w:rPr>
              <w:t>4</w:t>
            </w:r>
            <w:r w:rsidR="00A94BE1">
              <w:rPr>
                <w:sz w:val="24"/>
                <w:szCs w:val="20"/>
              </w:rPr>
              <w:t>7</w:t>
            </w:r>
          </w:p>
          <w:p w14:paraId="69CB9D59" w14:textId="77777777" w:rsidR="00E05DBA" w:rsidRDefault="00E05DBA" w:rsidP="00EA41F1">
            <w:pPr>
              <w:pStyle w:val="Content"/>
              <w:rPr>
                <w:b/>
                <w:bCs/>
              </w:rPr>
            </w:pPr>
            <w:r>
              <w:rPr>
                <w:b/>
                <w:bCs/>
              </w:rPr>
              <w:t xml:space="preserve">Purpose: </w:t>
            </w:r>
            <w:r w:rsidRPr="00FF2990">
              <w:t>To become an “expert” on the knowledge learned from Module 1 for an assigned CMS. Share information and help your peers understand and retain this information.</w:t>
            </w:r>
          </w:p>
          <w:p w14:paraId="43605FC2" w14:textId="77777777" w:rsidR="00E05DBA" w:rsidRDefault="00E05DBA" w:rsidP="00EA41F1">
            <w:pPr>
              <w:pStyle w:val="Content"/>
              <w:rPr>
                <w:b/>
                <w:bCs/>
              </w:rPr>
            </w:pPr>
          </w:p>
          <w:p w14:paraId="63467C0D" w14:textId="77777777" w:rsidR="00E05DBA" w:rsidRDefault="00E05DBA" w:rsidP="00EA41F1">
            <w:pPr>
              <w:pStyle w:val="Content"/>
              <w:rPr>
                <w:b/>
                <w:bCs/>
              </w:rPr>
            </w:pPr>
          </w:p>
          <w:p w14:paraId="2211F21D" w14:textId="77777777" w:rsidR="00E05DBA" w:rsidRPr="00FF2990" w:rsidRDefault="00E05DBA" w:rsidP="00EA41F1">
            <w:pPr>
              <w:pStyle w:val="Content"/>
            </w:pPr>
            <w:r>
              <w:rPr>
                <w:b/>
                <w:bCs/>
              </w:rPr>
              <w:t xml:space="preserve">Estimated Time: </w:t>
            </w:r>
            <w:r w:rsidRPr="00FF2990">
              <w:t>40 minutes</w:t>
            </w:r>
          </w:p>
          <w:p w14:paraId="258211E3" w14:textId="77777777" w:rsidR="00E05DBA" w:rsidRPr="00FF2990" w:rsidRDefault="00E05DBA" w:rsidP="00494B81">
            <w:pPr>
              <w:pStyle w:val="ListParagraph"/>
              <w:numPr>
                <w:ilvl w:val="0"/>
                <w:numId w:val="62"/>
              </w:numPr>
            </w:pPr>
            <w:r w:rsidRPr="00FF2990">
              <w:t>20 minutes in groups</w:t>
            </w:r>
          </w:p>
          <w:p w14:paraId="09F4F2A8" w14:textId="77777777" w:rsidR="00E05DBA" w:rsidRPr="00FF2990" w:rsidRDefault="00E05DBA" w:rsidP="00494B81">
            <w:pPr>
              <w:pStyle w:val="ListParagraph"/>
              <w:numPr>
                <w:ilvl w:val="0"/>
                <w:numId w:val="62"/>
              </w:numPr>
            </w:pPr>
            <w:r w:rsidRPr="00FF2990">
              <w:t>20 minutes in group</w:t>
            </w:r>
            <w:r>
              <w:t xml:space="preserve"> debrief</w:t>
            </w:r>
          </w:p>
          <w:p w14:paraId="150DCB8F" w14:textId="77777777" w:rsidR="00E05DBA" w:rsidRDefault="00E05DBA" w:rsidP="00EA41F1">
            <w:pPr>
              <w:pStyle w:val="Content"/>
              <w:rPr>
                <w:b/>
                <w:bCs/>
              </w:rPr>
            </w:pPr>
          </w:p>
          <w:p w14:paraId="4D46ED16" w14:textId="77777777" w:rsidR="00E05DBA" w:rsidRDefault="00E05DBA" w:rsidP="00EA41F1">
            <w:pPr>
              <w:pStyle w:val="Content"/>
              <w:rPr>
                <w:b/>
                <w:bCs/>
              </w:rPr>
            </w:pPr>
          </w:p>
          <w:p w14:paraId="3502516A" w14:textId="77777777" w:rsidR="00E05DBA" w:rsidRPr="005136B0" w:rsidRDefault="00E05DBA" w:rsidP="00EA41F1">
            <w:pPr>
              <w:pStyle w:val="Content"/>
              <w:rPr>
                <w:b/>
                <w:bCs/>
              </w:rPr>
            </w:pPr>
            <w:r w:rsidRPr="005136B0">
              <w:rPr>
                <w:b/>
                <w:bCs/>
              </w:rPr>
              <w:t xml:space="preserve">Preparation Checklist: </w:t>
            </w:r>
          </w:p>
          <w:p w14:paraId="34FA22FB" w14:textId="77777777" w:rsidR="00E05DBA" w:rsidRDefault="00E05DBA" w:rsidP="00494B81">
            <w:pPr>
              <w:pStyle w:val="Content"/>
              <w:numPr>
                <w:ilvl w:val="0"/>
                <w:numId w:val="61"/>
              </w:numPr>
            </w:pPr>
            <w:r w:rsidRPr="005136B0">
              <w:t>Title a flip-chart page “Group Experts” and post in the front of the room.</w:t>
            </w:r>
          </w:p>
          <w:p w14:paraId="7B1CB7FE" w14:textId="77777777" w:rsidR="00E05DBA" w:rsidRDefault="00E05DBA" w:rsidP="009C0264">
            <w:pPr>
              <w:pStyle w:val="Content"/>
            </w:pPr>
          </w:p>
          <w:p w14:paraId="17CB900D" w14:textId="77777777" w:rsidR="00E05DBA" w:rsidRDefault="00E05DBA" w:rsidP="00F71165">
            <w:pPr>
              <w:pStyle w:val="Content"/>
              <w:shd w:val="clear" w:color="auto" w:fill="D9D9D9" w:themeFill="background1" w:themeFillShade="D9"/>
            </w:pPr>
            <w:r>
              <w:rPr>
                <w:b/>
                <w:bCs/>
              </w:rPr>
              <w:t xml:space="preserve">NOTE: </w:t>
            </w:r>
            <w:r>
              <w:t>While groups are presenting, instructors are encouraged to walk around and observe.</w:t>
            </w:r>
          </w:p>
          <w:p w14:paraId="13721B46" w14:textId="25BF65F1" w:rsidR="00E05DBA" w:rsidRDefault="00E05DBA" w:rsidP="007C6E75">
            <w:pPr>
              <w:pStyle w:val="Content"/>
            </w:pPr>
          </w:p>
        </w:tc>
        <w:tc>
          <w:tcPr>
            <w:tcW w:w="5225" w:type="dxa"/>
            <w:vAlign w:val="center"/>
          </w:tcPr>
          <w:p w14:paraId="3F2E9176" w14:textId="4AE009B3" w:rsidR="00E05DBA" w:rsidRPr="00BD7285" w:rsidRDefault="00E05DBA" w:rsidP="00EA41F1">
            <w:pPr>
              <w:pStyle w:val="Content"/>
              <w:jc w:val="center"/>
            </w:pPr>
            <w:r>
              <w:rPr>
                <w:b/>
                <w:bCs/>
              </w:rPr>
              <w:t>Optional Activity</w:t>
            </w:r>
          </w:p>
          <w:p w14:paraId="788F3C12" w14:textId="77777777" w:rsidR="00E05DBA" w:rsidRDefault="00E05DBA" w:rsidP="000A7078">
            <w:pPr>
              <w:pStyle w:val="Content"/>
              <w:rPr>
                <w:b/>
                <w:bCs/>
              </w:rPr>
            </w:pPr>
            <w:r w:rsidRPr="00A54071">
              <w:rPr>
                <w:b/>
                <w:bCs/>
              </w:rPr>
              <w:t>Instructor Notes:</w:t>
            </w:r>
          </w:p>
          <w:p w14:paraId="2A00876F" w14:textId="77777777" w:rsidR="00E05DBA" w:rsidRDefault="00E05DBA" w:rsidP="000A7078">
            <w:pPr>
              <w:pStyle w:val="Content"/>
              <w:rPr>
                <w:b/>
                <w:bCs/>
              </w:rPr>
            </w:pPr>
          </w:p>
          <w:p w14:paraId="6B77313D" w14:textId="6107FC4C" w:rsidR="00E05DBA" w:rsidRDefault="00E05DBA" w:rsidP="000A7078">
            <w:pPr>
              <w:pStyle w:val="Content"/>
              <w:rPr>
                <w:b/>
                <w:bCs/>
              </w:rPr>
            </w:pPr>
            <w:r>
              <w:rPr>
                <w:noProof/>
              </w:rPr>
              <w:drawing>
                <wp:inline distT="0" distB="0" distL="0" distR="0" wp14:anchorId="3F6BAD62" wp14:editId="0870B0D7">
                  <wp:extent cx="445770" cy="445770"/>
                  <wp:effectExtent l="0" t="0" r="0" b="0"/>
                  <wp:docPr id="255" name="Graphic 25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5770" cy="445770"/>
                          </a:xfrm>
                          <a:prstGeom prst="rect">
                            <a:avLst/>
                          </a:prstGeom>
                        </pic:spPr>
                      </pic:pic>
                    </a:graphicData>
                  </a:graphic>
                </wp:inline>
              </w:drawing>
            </w:r>
            <w:r w:rsidR="00745A3A">
              <w:rPr>
                <w:b/>
                <w:bCs/>
              </w:rPr>
              <w:t xml:space="preserve"> </w:t>
            </w:r>
            <w:r>
              <w:rPr>
                <w:b/>
                <w:bCs/>
              </w:rPr>
              <w:t>OPTIONAL ACTIVITY – SMALL GROUPS</w:t>
            </w:r>
          </w:p>
          <w:p w14:paraId="56A8E6DF" w14:textId="77777777" w:rsidR="00E05DBA" w:rsidRDefault="00E05DBA" w:rsidP="00EA41F1">
            <w:pPr>
              <w:pStyle w:val="Content"/>
            </w:pPr>
          </w:p>
          <w:p w14:paraId="28ADE0A4" w14:textId="77777777" w:rsidR="00E05DBA" w:rsidRDefault="00E05DBA" w:rsidP="00494B81">
            <w:pPr>
              <w:pStyle w:val="Content"/>
              <w:numPr>
                <w:ilvl w:val="0"/>
                <w:numId w:val="60"/>
              </w:numPr>
            </w:pPr>
            <w:r>
              <w:t xml:space="preserve">Conduct a Module 1 </w:t>
            </w:r>
            <w:r w:rsidRPr="00557ACC">
              <w:t>culminating group activity</w:t>
            </w:r>
            <w:r>
              <w:t xml:space="preserve"> with participants called “Group Experts.”</w:t>
            </w:r>
          </w:p>
          <w:p w14:paraId="318FAF13" w14:textId="77777777" w:rsidR="00E05DBA" w:rsidRDefault="00E05DBA" w:rsidP="00494B81">
            <w:pPr>
              <w:pStyle w:val="Content"/>
              <w:numPr>
                <w:ilvl w:val="0"/>
                <w:numId w:val="60"/>
              </w:numPr>
            </w:pPr>
            <w:r w:rsidRPr="00557ACC">
              <w:t xml:space="preserve">Divide the class into </w:t>
            </w:r>
            <w:r>
              <w:t>four</w:t>
            </w:r>
            <w:r w:rsidRPr="00557ACC">
              <w:t xml:space="preserve"> groups: COMS, CEMS, PEMS, and CERMS. </w:t>
            </w:r>
          </w:p>
          <w:p w14:paraId="703C27EB" w14:textId="77777777" w:rsidR="00E05DBA" w:rsidRDefault="00E05DBA" w:rsidP="00494B81">
            <w:pPr>
              <w:pStyle w:val="Content"/>
              <w:numPr>
                <w:ilvl w:val="0"/>
                <w:numId w:val="60"/>
              </w:numPr>
            </w:pPr>
            <w:r w:rsidRPr="00557ACC">
              <w:t xml:space="preserve">Within each group, </w:t>
            </w:r>
            <w:r>
              <w:t>participants</w:t>
            </w:r>
            <w:r w:rsidRPr="00557ACC">
              <w:t xml:space="preserve"> should discuss what was learned for their assigned CMS. They </w:t>
            </w:r>
            <w:r>
              <w:t>should practice</w:t>
            </w:r>
            <w:r w:rsidRPr="00557ACC">
              <w:t xml:space="preserve"> explain</w:t>
            </w:r>
            <w:r>
              <w:t>ing</w:t>
            </w:r>
            <w:r w:rsidRPr="00557ACC">
              <w:t xml:space="preserve"> what it is, how it generally works, and </w:t>
            </w:r>
            <w:r>
              <w:t xml:space="preserve">be able </w:t>
            </w:r>
            <w:r w:rsidRPr="00557ACC">
              <w:t>contribute 2-3 important facts about it</w:t>
            </w:r>
            <w:r>
              <w:t xml:space="preserve">. They should write their facts on </w:t>
            </w:r>
            <w:r w:rsidRPr="00557ACC">
              <w:t>post-it</w:t>
            </w:r>
            <w:r>
              <w:t xml:space="preserve"> notes.</w:t>
            </w:r>
          </w:p>
          <w:p w14:paraId="4ED44F2B" w14:textId="77777777" w:rsidR="00E05DBA" w:rsidRPr="004078A7" w:rsidRDefault="00E05DBA" w:rsidP="00494B81">
            <w:pPr>
              <w:pStyle w:val="Content"/>
              <w:numPr>
                <w:ilvl w:val="0"/>
                <w:numId w:val="60"/>
              </w:numPr>
            </w:pPr>
            <w:r w:rsidRPr="004078A7">
              <w:t>After groups have finished reviewing and learning their assigned CMS, assign groups so that there is one COMS, CEMS, PEMS, and CERMS</w:t>
            </w:r>
            <w:r>
              <w:t xml:space="preserve"> member</w:t>
            </w:r>
            <w:r w:rsidRPr="004078A7">
              <w:t xml:space="preserve"> per group. </w:t>
            </w:r>
          </w:p>
          <w:p w14:paraId="41EDF492" w14:textId="77777777" w:rsidR="00E05DBA" w:rsidRPr="004078A7" w:rsidRDefault="00E05DBA" w:rsidP="00494B81">
            <w:pPr>
              <w:pStyle w:val="Content"/>
              <w:numPr>
                <w:ilvl w:val="0"/>
                <w:numId w:val="60"/>
              </w:numPr>
            </w:pPr>
            <w:r>
              <w:t xml:space="preserve">Direct </w:t>
            </w:r>
            <w:r w:rsidRPr="004078A7">
              <w:t>each member of the group (COMS, CEMS, PEMS, and CERMS</w:t>
            </w:r>
            <w:r>
              <w:t>) to</w:t>
            </w:r>
            <w:r w:rsidRPr="004078A7">
              <w:t xml:space="preserve"> present their knowledge of their assigned CMS to the other members of the group. Encourage each member to present for no more than 5 minutes. </w:t>
            </w:r>
          </w:p>
          <w:p w14:paraId="60CC579C" w14:textId="77777777" w:rsidR="00E05DBA" w:rsidRPr="004078A7" w:rsidRDefault="00E05DBA" w:rsidP="00494B81">
            <w:pPr>
              <w:pStyle w:val="Content"/>
              <w:numPr>
                <w:ilvl w:val="0"/>
                <w:numId w:val="60"/>
              </w:numPr>
            </w:pPr>
            <w:r w:rsidRPr="004078A7">
              <w:t>If there are odd numbers and a group is missing a member, instructors can fill in or allow them to listen to another group’s presentation.</w:t>
            </w:r>
          </w:p>
          <w:p w14:paraId="1A49DBF5" w14:textId="77777777" w:rsidR="00E05DBA" w:rsidRDefault="00E05DBA" w:rsidP="00494B81">
            <w:pPr>
              <w:pStyle w:val="Content"/>
              <w:numPr>
                <w:ilvl w:val="0"/>
                <w:numId w:val="60"/>
              </w:numPr>
            </w:pPr>
            <w:r w:rsidRPr="004078A7">
              <w:t xml:space="preserve">Encourage groups to post their facts on the flipchart at the front of the class. </w:t>
            </w:r>
          </w:p>
          <w:p w14:paraId="1B8CF545" w14:textId="1E880924" w:rsidR="00E05DBA" w:rsidRPr="00BD7285" w:rsidRDefault="00E05DBA" w:rsidP="00494B81">
            <w:pPr>
              <w:pStyle w:val="Content"/>
              <w:numPr>
                <w:ilvl w:val="0"/>
                <w:numId w:val="60"/>
              </w:numPr>
            </w:pPr>
            <w:r>
              <w:t>Proceed to the Activity Debrief on the next slide.</w:t>
            </w:r>
          </w:p>
        </w:tc>
      </w:tr>
    </w:tbl>
    <w:p w14:paraId="6E13DDA8" w14:textId="77777777" w:rsidR="00557ACC" w:rsidRDefault="00557ACC">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05DBA" w14:paraId="0D5445B5" w14:textId="77777777" w:rsidTr="00E05DBA">
        <w:trPr>
          <w:trHeight w:val="5404"/>
        </w:trPr>
        <w:tc>
          <w:tcPr>
            <w:tcW w:w="5040" w:type="dxa"/>
          </w:tcPr>
          <w:p w14:paraId="755AA02C" w14:textId="2BF408E2" w:rsidR="00E05DBA" w:rsidRDefault="00EF5CC7" w:rsidP="00EA41F1">
            <w:pPr>
              <w:jc w:val="center"/>
              <w:rPr>
                <w:noProof/>
              </w:rPr>
            </w:pPr>
            <w:r w:rsidRPr="00EF5CC7">
              <w:rPr>
                <w:noProof/>
                <w:sz w:val="24"/>
                <w:szCs w:val="20"/>
              </w:rPr>
              <w:lastRenderedPageBreak/>
              <w:drawing>
                <wp:inline distT="0" distB="0" distL="0" distR="0" wp14:anchorId="4C058A83" wp14:editId="5786F25D">
                  <wp:extent cx="3063240" cy="1723390"/>
                  <wp:effectExtent l="19050" t="19050" r="22860" b="10160"/>
                  <wp:docPr id="282" name="Picture 282" descr="Module 1 PowerPoint Slide 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063240" cy="1723390"/>
                          </a:xfrm>
                          <a:prstGeom prst="rect">
                            <a:avLst/>
                          </a:prstGeom>
                          <a:ln w="3175">
                            <a:solidFill>
                              <a:schemeClr val="tx1"/>
                            </a:solidFill>
                          </a:ln>
                        </pic:spPr>
                      </pic:pic>
                    </a:graphicData>
                  </a:graphic>
                </wp:inline>
              </w:drawing>
            </w:r>
            <w:r w:rsidR="00E05DBA" w:rsidRPr="005216E5">
              <w:rPr>
                <w:sz w:val="24"/>
                <w:szCs w:val="20"/>
              </w:rPr>
              <w:t xml:space="preserve">Slide </w:t>
            </w:r>
            <w:r w:rsidR="00A94BE1">
              <w:rPr>
                <w:sz w:val="24"/>
                <w:szCs w:val="20"/>
              </w:rPr>
              <w:t>48</w:t>
            </w:r>
          </w:p>
          <w:p w14:paraId="5A581694" w14:textId="32D507B4" w:rsidR="00E05DBA" w:rsidRDefault="00E05DBA" w:rsidP="00EA41F1">
            <w:pPr>
              <w:jc w:val="center"/>
            </w:pPr>
            <w:r>
              <w:t> </w:t>
            </w:r>
          </w:p>
        </w:tc>
        <w:tc>
          <w:tcPr>
            <w:tcW w:w="5222" w:type="dxa"/>
          </w:tcPr>
          <w:p w14:paraId="3B1DEF15" w14:textId="307235EF" w:rsidR="00E05DBA" w:rsidRPr="00BD7285" w:rsidRDefault="00E05DBA" w:rsidP="00E05DBA">
            <w:pPr>
              <w:pStyle w:val="Content"/>
              <w:jc w:val="center"/>
            </w:pPr>
            <w:r>
              <w:rPr>
                <w:b/>
                <w:bCs/>
              </w:rPr>
              <w:t>Activity Debrief</w:t>
            </w:r>
          </w:p>
          <w:p w14:paraId="0669C4FC" w14:textId="77777777" w:rsidR="00E05DBA" w:rsidRDefault="00E05DBA" w:rsidP="00E05DBA">
            <w:pPr>
              <w:pStyle w:val="Content"/>
              <w:rPr>
                <w:b/>
                <w:bCs/>
              </w:rPr>
            </w:pPr>
            <w:r w:rsidRPr="00A54071">
              <w:rPr>
                <w:b/>
                <w:bCs/>
              </w:rPr>
              <w:t>Instructor Notes:</w:t>
            </w:r>
          </w:p>
          <w:p w14:paraId="22B6AE8C" w14:textId="77777777" w:rsidR="00E05DBA" w:rsidRDefault="00E05DBA" w:rsidP="00E05DBA">
            <w:pPr>
              <w:pStyle w:val="Content"/>
            </w:pPr>
          </w:p>
          <w:p w14:paraId="5552F0C6" w14:textId="77777777" w:rsidR="00E05DBA" w:rsidRDefault="00E05DBA" w:rsidP="00494B81">
            <w:pPr>
              <w:pStyle w:val="Content"/>
              <w:numPr>
                <w:ilvl w:val="0"/>
                <w:numId w:val="67"/>
              </w:numPr>
            </w:pPr>
            <w:r>
              <w:t xml:space="preserve">Point out some of the important facts that are posted on the flipchart. </w:t>
            </w:r>
          </w:p>
          <w:p w14:paraId="69EBB372" w14:textId="77777777" w:rsidR="00E05DBA" w:rsidRDefault="00E05DBA" w:rsidP="00494B81">
            <w:pPr>
              <w:pStyle w:val="Content"/>
              <w:numPr>
                <w:ilvl w:val="0"/>
                <w:numId w:val="67"/>
              </w:numPr>
            </w:pPr>
            <w:r>
              <w:t>Pose the following questions to participants to discuss their learning experience during this exercise.</w:t>
            </w:r>
          </w:p>
          <w:p w14:paraId="218CE2F1" w14:textId="0A66D9DC" w:rsidR="00E05DBA" w:rsidRDefault="00E05DBA" w:rsidP="00E05DBA">
            <w:pPr>
              <w:pStyle w:val="Content"/>
              <w:rPr>
                <w:noProof/>
              </w:rPr>
            </w:pPr>
            <w:r>
              <w:rPr>
                <w:noProof/>
              </w:rPr>
              <w:drawing>
                <wp:inline distT="0" distB="0" distL="0" distR="0" wp14:anchorId="33D2CEFE" wp14:editId="35F1BF5A">
                  <wp:extent cx="494651" cy="447706"/>
                  <wp:effectExtent l="0" t="0" r="0" b="0"/>
                  <wp:docPr id="237" name="Graphic 237"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55">
                            <a:extLst>
                              <a:ext uri="{28A0092B-C50C-407E-A947-70E740481C1C}">
                                <a14:useLocalDpi xmlns:a14="http://schemas.microsoft.com/office/drawing/2010/main" val="0"/>
                              </a:ext>
                              <a:ext uri="{96DAC541-7B7A-43D3-8B79-37D633B846F1}">
                                <asvg:svgBlip xmlns:asvg="http://schemas.microsoft.com/office/drawing/2016/SVG/main" r:embed="rId20"/>
                              </a:ext>
                            </a:extLst>
                          </a:blip>
                          <a:srcRect t="4487" b="5003"/>
                          <a:stretch/>
                        </pic:blipFill>
                        <pic:spPr bwMode="auto">
                          <a:xfrm>
                            <a:off x="0" y="0"/>
                            <a:ext cx="494651" cy="447706"/>
                          </a:xfrm>
                          <a:prstGeom prst="rect">
                            <a:avLst/>
                          </a:prstGeom>
                          <a:ln>
                            <a:noFill/>
                          </a:ln>
                          <a:extLst>
                            <a:ext uri="{53640926-AAD7-44D8-BBD7-CCE9431645EC}">
                              <a14:shadowObscured xmlns:a14="http://schemas.microsoft.com/office/drawing/2010/main"/>
                            </a:ext>
                          </a:extLst>
                        </pic:spPr>
                      </pic:pic>
                    </a:graphicData>
                  </a:graphic>
                </wp:inline>
              </w:drawing>
            </w:r>
            <w:r>
              <w:rPr>
                <w:b/>
                <w:bCs/>
              </w:rPr>
              <w:t>ASK</w:t>
            </w:r>
            <w:r>
              <w:rPr>
                <w:noProof/>
              </w:rPr>
              <w:t xml:space="preserve">: </w:t>
            </w:r>
          </w:p>
          <w:p w14:paraId="34EAFA2A" w14:textId="77777777" w:rsidR="00E05DBA" w:rsidRDefault="00E05DBA" w:rsidP="00E05DBA">
            <w:pPr>
              <w:pStyle w:val="Content"/>
            </w:pPr>
          </w:p>
          <w:p w14:paraId="358BE318" w14:textId="77777777" w:rsidR="00E05DBA" w:rsidRDefault="00E05DBA" w:rsidP="00494B81">
            <w:pPr>
              <w:pStyle w:val="Content"/>
              <w:numPr>
                <w:ilvl w:val="0"/>
                <w:numId w:val="68"/>
              </w:numPr>
            </w:pPr>
            <w:r>
              <w:t>“What things did you learn during or after this exercise?”</w:t>
            </w:r>
          </w:p>
          <w:p w14:paraId="5293CE48" w14:textId="77777777" w:rsidR="00E05DBA" w:rsidRDefault="00E05DBA" w:rsidP="00494B81">
            <w:pPr>
              <w:pStyle w:val="Content"/>
              <w:numPr>
                <w:ilvl w:val="0"/>
                <w:numId w:val="68"/>
              </w:numPr>
            </w:pPr>
            <w:r>
              <w:t>“What did you find helpful during this exercise?”</w:t>
            </w:r>
          </w:p>
          <w:p w14:paraId="0B5D93B3" w14:textId="77777777" w:rsidR="00E05DBA" w:rsidRDefault="00E05DBA" w:rsidP="00494B81">
            <w:pPr>
              <w:pStyle w:val="Content"/>
              <w:numPr>
                <w:ilvl w:val="0"/>
                <w:numId w:val="68"/>
              </w:numPr>
            </w:pPr>
            <w:r>
              <w:t>“What challenges did you face?”</w:t>
            </w:r>
          </w:p>
          <w:p w14:paraId="1FF7F0F4" w14:textId="77777777" w:rsidR="00E05DBA" w:rsidRDefault="00E05DBA" w:rsidP="00494B81">
            <w:pPr>
              <w:pStyle w:val="Content"/>
              <w:numPr>
                <w:ilvl w:val="0"/>
                <w:numId w:val="68"/>
              </w:numPr>
            </w:pPr>
            <w:r>
              <w:t>“Did you learn anything new? If so, what?”</w:t>
            </w:r>
          </w:p>
          <w:p w14:paraId="00671319" w14:textId="2EDEF53C" w:rsidR="00E05DBA" w:rsidRPr="00BD7285" w:rsidRDefault="00E05DBA" w:rsidP="00E05DBA">
            <w:pPr>
              <w:pStyle w:val="Content"/>
            </w:pPr>
          </w:p>
        </w:tc>
      </w:tr>
    </w:tbl>
    <w:p w14:paraId="71BBA340" w14:textId="77777777" w:rsidR="00E83602" w:rsidRDefault="00E83602">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05DBA" w14:paraId="648D04DA" w14:textId="77777777" w:rsidTr="00E05DBA">
        <w:trPr>
          <w:trHeight w:val="3136"/>
        </w:trPr>
        <w:tc>
          <w:tcPr>
            <w:tcW w:w="5040" w:type="dxa"/>
          </w:tcPr>
          <w:p w14:paraId="1D5923A0" w14:textId="615D0ABA" w:rsidR="00E05DBA" w:rsidRDefault="00DF42E6" w:rsidP="000808D2">
            <w:pPr>
              <w:jc w:val="center"/>
            </w:pPr>
            <w:r w:rsidRPr="00DF42E6">
              <w:rPr>
                <w:noProof/>
                <w:sz w:val="24"/>
                <w:szCs w:val="20"/>
              </w:rPr>
              <w:drawing>
                <wp:inline distT="0" distB="0" distL="0" distR="0" wp14:anchorId="49717A5B" wp14:editId="422CD3FF">
                  <wp:extent cx="3063240" cy="1723390"/>
                  <wp:effectExtent l="19050" t="19050" r="22860" b="10160"/>
                  <wp:docPr id="271" name="Picture 271" descr="Module 1 PowerPoint Slide 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063240" cy="1723390"/>
                          </a:xfrm>
                          <a:prstGeom prst="rect">
                            <a:avLst/>
                          </a:prstGeom>
                          <a:ln w="3175">
                            <a:solidFill>
                              <a:schemeClr val="tx1"/>
                            </a:solidFill>
                          </a:ln>
                        </pic:spPr>
                      </pic:pic>
                    </a:graphicData>
                  </a:graphic>
                </wp:inline>
              </w:drawing>
            </w:r>
            <w:r w:rsidR="00E05DBA" w:rsidRPr="005216E5">
              <w:rPr>
                <w:sz w:val="24"/>
                <w:szCs w:val="20"/>
              </w:rPr>
              <w:t xml:space="preserve">Slide </w:t>
            </w:r>
            <w:r w:rsidR="00A94BE1">
              <w:rPr>
                <w:sz w:val="24"/>
                <w:szCs w:val="20"/>
              </w:rPr>
              <w:t>49</w:t>
            </w:r>
          </w:p>
        </w:tc>
        <w:tc>
          <w:tcPr>
            <w:tcW w:w="5222" w:type="dxa"/>
          </w:tcPr>
          <w:p w14:paraId="79455119" w14:textId="77777777" w:rsidR="00E05DBA" w:rsidRPr="00BD7285" w:rsidRDefault="00E05DBA" w:rsidP="00E05DBA">
            <w:pPr>
              <w:pStyle w:val="Content"/>
              <w:jc w:val="center"/>
            </w:pPr>
            <w:r>
              <w:rPr>
                <w:b/>
                <w:bCs/>
              </w:rPr>
              <w:t>Module 1 Summary</w:t>
            </w:r>
          </w:p>
          <w:p w14:paraId="7345337A" w14:textId="77777777" w:rsidR="00E05DBA" w:rsidRDefault="00E05DBA" w:rsidP="00E05DBA">
            <w:pPr>
              <w:pStyle w:val="Content"/>
              <w:rPr>
                <w:b/>
                <w:bCs/>
              </w:rPr>
            </w:pPr>
            <w:r w:rsidRPr="00A54071">
              <w:rPr>
                <w:b/>
                <w:bCs/>
              </w:rPr>
              <w:t>Instructor Notes:</w:t>
            </w:r>
          </w:p>
          <w:p w14:paraId="40D4B1DA" w14:textId="77777777" w:rsidR="00E05DBA" w:rsidRDefault="00E05DBA" w:rsidP="00E05DBA">
            <w:pPr>
              <w:pStyle w:val="Content"/>
            </w:pPr>
          </w:p>
          <w:p w14:paraId="7FB8832B" w14:textId="3AB7CCA4" w:rsidR="00E05DBA" w:rsidRPr="00BD7285" w:rsidRDefault="00E05DBA" w:rsidP="00494B81">
            <w:pPr>
              <w:pStyle w:val="Content"/>
              <w:numPr>
                <w:ilvl w:val="0"/>
                <w:numId w:val="69"/>
              </w:numPr>
            </w:pPr>
            <w:r>
              <w:t xml:space="preserve">To wrap-up Module 1, review the learning objectives. </w:t>
            </w:r>
          </w:p>
        </w:tc>
      </w:tr>
    </w:tbl>
    <w:p w14:paraId="5E8C06E4" w14:textId="22DD1E29" w:rsidR="00E05DBA" w:rsidRDefault="00E05DBA" w:rsidP="00EA5994"/>
    <w:sectPr w:rsidR="00E05DBA" w:rsidSect="003C0DA7">
      <w:headerReference w:type="default" r:id="rId93"/>
      <w:footerReference w:type="default" r:id="rId94"/>
      <w:pgSz w:w="12240" w:h="15840"/>
      <w:pgMar w:top="1526" w:right="1152" w:bottom="2340" w:left="1152" w:header="864" w:footer="0"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649EBA" w14:textId="77777777" w:rsidR="00C40AF6" w:rsidRDefault="00C40AF6">
      <w:r>
        <w:separator/>
      </w:r>
    </w:p>
    <w:p w14:paraId="662A0B07" w14:textId="77777777" w:rsidR="00C40AF6" w:rsidRDefault="00C40AF6"/>
  </w:endnote>
  <w:endnote w:type="continuationSeparator" w:id="0">
    <w:p w14:paraId="7B10B159" w14:textId="77777777" w:rsidR="00C40AF6" w:rsidRDefault="00C40AF6">
      <w:r>
        <w:continuationSeparator/>
      </w:r>
    </w:p>
    <w:p w14:paraId="4A70A5EF" w14:textId="77777777" w:rsidR="00C40AF6" w:rsidRDefault="00C40AF6"/>
  </w:endnote>
  <w:endnote w:type="continuationNotice" w:id="1">
    <w:p w14:paraId="6A0834CF" w14:textId="77777777" w:rsidR="00C40AF6" w:rsidRDefault="00C40AF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Univers LT Std 55">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8748919"/>
      <w:docPartObj>
        <w:docPartGallery w:val="Page Numbers (Bottom of Page)"/>
        <w:docPartUnique/>
      </w:docPartObj>
    </w:sdtPr>
    <w:sdtEndPr>
      <w:rPr>
        <w:noProof/>
      </w:rPr>
    </w:sdtEndPr>
    <w:sdtContent>
      <w:p w14:paraId="4FF09A7F" w14:textId="05B14D8B" w:rsidR="00C757A7" w:rsidRDefault="000368B5">
        <w:pPr>
          <w:pStyle w:val="Footer"/>
          <w:jc w:val="center"/>
        </w:pPr>
      </w:p>
    </w:sdtContent>
  </w:sdt>
  <w:p w14:paraId="5C63DAF1" w14:textId="77777777" w:rsidR="00C757A7" w:rsidRDefault="00C757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5A21D" w14:textId="6B59246D" w:rsidR="00C757A7" w:rsidRPr="002235D6" w:rsidRDefault="00C757A7" w:rsidP="002235D6">
    <w:pPr>
      <w:pStyle w:val="Footer"/>
      <w:tabs>
        <w:tab w:val="center" w:pos="4968"/>
        <w:tab w:val="left" w:pos="7456"/>
      </w:tabs>
      <w:rPr>
        <w:b w:val="0"/>
        <w:bCs/>
      </w:rPr>
    </w:pPr>
    <w:r>
      <w:tab/>
    </w:r>
    <w:sdt>
      <w:sdtPr>
        <w:id w:val="-346408811"/>
        <w:docPartObj>
          <w:docPartGallery w:val="Page Numbers (Bottom of Page)"/>
          <w:docPartUnique/>
        </w:docPartObj>
      </w:sdtPr>
      <w:sdtEndPr>
        <w:rPr>
          <w:b w:val="0"/>
          <w:bCs/>
          <w:noProof/>
          <w:sz w:val="24"/>
          <w:szCs w:val="20"/>
        </w:rPr>
      </w:sdtEndPr>
      <w:sdtContent>
        <w:r w:rsidRPr="002235D6">
          <w:rPr>
            <w:b w:val="0"/>
            <w:bCs/>
          </w:rPr>
          <w:fldChar w:fldCharType="begin"/>
        </w:r>
        <w:r w:rsidRPr="002235D6">
          <w:rPr>
            <w:b w:val="0"/>
            <w:bCs/>
          </w:rPr>
          <w:instrText xml:space="preserve"> PAGE   \* MERGEFORMAT </w:instrText>
        </w:r>
        <w:r w:rsidRPr="002235D6">
          <w:rPr>
            <w:b w:val="0"/>
            <w:bCs/>
          </w:rPr>
          <w:fldChar w:fldCharType="separate"/>
        </w:r>
        <w:r w:rsidRPr="002235D6">
          <w:rPr>
            <w:b w:val="0"/>
            <w:bCs/>
            <w:noProof/>
          </w:rPr>
          <w:t>2</w:t>
        </w:r>
        <w:r w:rsidRPr="002235D6">
          <w:rPr>
            <w:b w:val="0"/>
            <w:bCs/>
            <w:noProof/>
          </w:rPr>
          <w:fldChar w:fldCharType="end"/>
        </w:r>
      </w:sdtContent>
    </w:sdt>
    <w:r>
      <w:rPr>
        <w:b w:val="0"/>
        <w:bCs/>
        <w:noProof/>
        <w:sz w:val="24"/>
        <w:szCs w:val="20"/>
      </w:rPr>
      <w:tab/>
    </w:r>
  </w:p>
  <w:p w14:paraId="33225E0B" w14:textId="77777777" w:rsidR="00C757A7" w:rsidRDefault="00C757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3BA8" w14:textId="1355D435" w:rsidR="00C757A7" w:rsidRDefault="000368B5" w:rsidP="00FB3782">
    <w:pPr>
      <w:pStyle w:val="Footer"/>
      <w:tabs>
        <w:tab w:val="left" w:pos="6141"/>
      </w:tabs>
      <w:ind w:left="-1152"/>
    </w:pPr>
    <w:sdt>
      <w:sdtPr>
        <w:id w:val="267977412"/>
        <w:docPartObj>
          <w:docPartGallery w:val="Page Numbers (Bottom of Page)"/>
          <w:docPartUnique/>
        </w:docPartObj>
      </w:sdtPr>
      <w:sdtEndPr/>
      <w:sdtContent>
        <w:r w:rsidR="00C757A7">
          <w:rPr>
            <w:noProof/>
          </w:rPr>
          <mc:AlternateContent>
            <mc:Choice Requires="wps">
              <w:drawing>
                <wp:inline distT="0" distB="0" distL="0" distR="0" wp14:anchorId="5C3BE5A0" wp14:editId="67694DC2">
                  <wp:extent cx="1667933" cy="1191260"/>
                  <wp:effectExtent l="0" t="0" r="8890" b="8890"/>
                  <wp:docPr id="13" name="Isosceles Tri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667933" cy="1191260"/>
                          </a:xfrm>
                          <a:prstGeom prst="triangle">
                            <a:avLst>
                              <a:gd name="adj" fmla="val 100000"/>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E518C0" w14:textId="77777777" w:rsidR="00C757A7" w:rsidRPr="003101C1" w:rsidRDefault="00C757A7">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wps:txbx>
                        <wps:bodyPr rot="0" vert="horz" wrap="square" lIns="91440" tIns="45720" rIns="91440" bIns="45720" anchor="t" anchorCtr="0" upright="1">
                          <a:noAutofit/>
                        </wps:bodyPr>
                      </wps:wsp>
                    </a:graphicData>
                  </a:graphic>
                </wp:inline>
              </w:drawing>
            </mc:Choice>
            <mc:Fallback>
              <w:pict>
                <v:shapetype w14:anchorId="5C3BE5A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3" o:spid="_x0000_s1042" type="#_x0000_t5" style="width:131.35pt;height:93.8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wtfbgIAACEFAAAOAAAAZHJzL2Uyb0RvYy54bWysVNtu1DAQfUfiHyy/02y27ZZGzVZVqwJS&#10;uYjCB3gde2NwPMb2bnb79cw4aboFxAMiD5HHnnPmzPHl4nLXWbZVIRpwNS+PZpwpJ6Exbl3zr19u&#10;X73mLCbhGmHBqZrvVeSXy5cvLnpfqTm0YBsVGJK4WPW+5m1KviqKKFvViXgEXjlc1BA6kTAM66IJ&#10;okf2zhbz2WxR9BAaH0CqGHH2Zljky8yvtZLpo9ZRJWZrjtpS/of8X9G/WF6Iah2Eb40cZYh/UNEJ&#10;47DoRHUjkmCbYH6j6owMEEGnIwldAVobqXIP2E05+6Wb+1Z4lXtBc6KfbIr/j1Z+2N77T4GkR38H&#10;8ntkDq5b4dbqKgToWyUaLFeSUUXvYzUBKIgIZav+PTS4tWKTIHuw06Fj2hr/loBEjX2yXTZ9P5mu&#10;dolJnCwXi7Pz42POJK6V5Xk5X+RtKURFRAT3IaY3CjpGg5qnYFCfJWdEJbZ3MdFg3TAnOtLRfONM&#10;dxb3cSssK2f0Zf1TNnI/chI0gjXNrbE2B3T01LUNDNFYbDcfsc+yrKNcB4Qia0RFM9khMoXOH9qT&#10;9lZRnnWflWamwXbnWXU+309FhJTKpcGr2IpGDbVPD5RPiLEYEhKzxvoT90jwvIFH7kHlmE9Qla/H&#10;BJ79TdgAnhC5Mrg0gTvjIPyJwGJXY+Uh/9GkwRpyKe1WO0yh4QqaPZ6oAMM9xXcFBy2EB856vKM1&#10;jz82IijO7DuHp/K8PDmhS52Dk9OzOQbhcGV1uCKcRCrcUc6G4XUaHoKND2bdYqXBPwdXeJK1SaT7&#10;SdUY4D3MOzC+GXTRD+Oc9fSyLX8CAAD//wMAUEsDBBQABgAIAAAAIQAjG0ML2QAAAAUBAAAPAAAA&#10;ZHJzL2Rvd25yZXYueG1sTI/BTsMwEETvSPyDtUjcqN0I0irEqRASH0CLRI/beJukjddR7LTh71m4&#10;wGWk1Yxm3pab2ffqQmPsAltYLgwo4jq4jhsLH7u3hzWomJAd9oHJwhdF2FS3NyUWLlz5nS7b1Cgp&#10;4VighTalodA61i15jIswEIt3DKPHJOfYaDfiVcp9rzNjcu2xY1locaDXlurzdvIWpsfaLPc4UX7O&#10;zenTnPS8ezpae383vzyDSjSnvzD84As6VMJ0CBO7qHoL8kj6VfGyPFuBOkhovcpBV6X+T199AwAA&#10;//8DAFBLAQItABQABgAIAAAAIQC2gziS/gAAAOEBAAATAAAAAAAAAAAAAAAAAAAAAABbQ29udGVu&#10;dF9UeXBlc10ueG1sUEsBAi0AFAAGAAgAAAAhADj9If/WAAAAlAEAAAsAAAAAAAAAAAAAAAAALwEA&#10;AF9yZWxzLy5yZWxzUEsBAi0AFAAGAAgAAAAhAKpHC19uAgAAIQUAAA4AAAAAAAAAAAAAAAAALgIA&#10;AGRycy9lMm9Eb2MueG1sUEsBAi0AFAAGAAgAAAAhACMbQwvZAAAABQEAAA8AAAAAAAAAAAAAAAAA&#10;yAQAAGRycy9kb3ducmV2LnhtbFBLBQYAAAAABAAEAPMAAADOBQAAAAA=&#10;" adj="21600" fillcolor="#082a75 [3215]" stroked="f" strokeweight="2pt">
                  <v:textbox>
                    <w:txbxContent>
                      <w:p w14:paraId="00E518C0" w14:textId="77777777" w:rsidR="00C757A7" w:rsidRPr="003101C1" w:rsidRDefault="00C757A7">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v:textbox>
                  <w10:anchorlock/>
                </v:shape>
              </w:pict>
            </mc:Fallback>
          </mc:AlternateContent>
        </w:r>
      </w:sdtContent>
    </w:sdt>
    <w:r w:rsidR="00C757A7">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E5383" w14:textId="77777777" w:rsidR="00C40AF6" w:rsidRDefault="00C40AF6">
      <w:r>
        <w:separator/>
      </w:r>
    </w:p>
    <w:p w14:paraId="45F67F10" w14:textId="77777777" w:rsidR="00C40AF6" w:rsidRDefault="00C40AF6"/>
  </w:footnote>
  <w:footnote w:type="continuationSeparator" w:id="0">
    <w:p w14:paraId="5EA40ED9" w14:textId="77777777" w:rsidR="00C40AF6" w:rsidRDefault="00C40AF6">
      <w:r>
        <w:continuationSeparator/>
      </w:r>
    </w:p>
    <w:p w14:paraId="56DA780B" w14:textId="77777777" w:rsidR="00C40AF6" w:rsidRDefault="00C40AF6"/>
  </w:footnote>
  <w:footnote w:type="continuationNotice" w:id="1">
    <w:p w14:paraId="1A31C101" w14:textId="77777777" w:rsidR="00C40AF6" w:rsidRDefault="00C40AF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80EB2" w14:textId="1D7971BB" w:rsidR="00C757A7" w:rsidRDefault="00C757A7" w:rsidP="008B5CA8">
    <w:pPr>
      <w:pStyle w:val="Header"/>
    </w:pPr>
    <w:r>
      <w:rPr>
        <w:noProof/>
      </w:rPr>
      <w:drawing>
        <wp:inline distT="0" distB="0" distL="0" distR="0" wp14:anchorId="570CCC67" wp14:editId="0333F536">
          <wp:extent cx="2158986" cy="665687"/>
          <wp:effectExtent l="0" t="0" r="0" b="1270"/>
          <wp:docPr id="213" name="Picture 213" descr="EP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pa_logo_green_sm.jpg"/>
                  <pic:cNvPicPr/>
                </pic:nvPicPr>
                <pic:blipFill>
                  <a:blip r:embed="rId1">
                    <a:extLst>
                      <a:ext uri="{28A0092B-C50C-407E-A947-70E740481C1C}">
                        <a14:useLocalDpi xmlns:a14="http://schemas.microsoft.com/office/drawing/2010/main" val="0"/>
                      </a:ext>
                    </a:extLst>
                  </a:blip>
                  <a:stretch>
                    <a:fillRect/>
                  </a:stretch>
                </pic:blipFill>
                <pic:spPr>
                  <a:xfrm>
                    <a:off x="0" y="0"/>
                    <a:ext cx="2158986" cy="665687"/>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A4B5C" w14:textId="6A653BC7" w:rsidR="00C757A7" w:rsidRDefault="00C757A7" w:rsidP="007B1A83">
    <w:pPr>
      <w:pStyle w:val="Header"/>
      <w:pBdr>
        <w:bottom w:val="single" w:sz="2" w:space="1" w:color="auto"/>
      </w:pBdr>
      <w:spacing w:before="240"/>
      <w:rPr>
        <w:b w:val="0"/>
        <w:bCs/>
        <w:sz w:val="20"/>
        <w:szCs w:val="16"/>
      </w:rPr>
    </w:pPr>
    <w:r w:rsidRPr="00A80250">
      <w:rPr>
        <w:b w:val="0"/>
        <w:bCs/>
        <w:sz w:val="20"/>
        <w:szCs w:val="16"/>
      </w:rPr>
      <w:t xml:space="preserve">CONTINUOUS MONITORING SYSTEMS COURSE </w:t>
    </w:r>
    <w:r w:rsidRPr="00A80250">
      <w:rPr>
        <w:b w:val="0"/>
        <w:bCs/>
      </w:rPr>
      <w:tab/>
    </w:r>
    <w:r w:rsidRPr="00A80250">
      <w:rPr>
        <w:b w:val="0"/>
        <w:bCs/>
      </w:rPr>
      <w:tab/>
    </w:r>
    <w:r w:rsidRPr="00A80250">
      <w:rPr>
        <w:b w:val="0"/>
        <w:bCs/>
      </w:rPr>
      <w:tab/>
    </w:r>
    <w:r w:rsidRPr="00A80250">
      <w:rPr>
        <w:b w:val="0"/>
        <w:bCs/>
      </w:rPr>
      <w:tab/>
    </w:r>
    <w:r w:rsidRPr="00A80250">
      <w:rPr>
        <w:b w:val="0"/>
        <w:bCs/>
      </w:rPr>
      <w:tab/>
    </w:r>
    <w:r w:rsidRPr="00A80250">
      <w:rPr>
        <w:b w:val="0"/>
        <w:bCs/>
      </w:rPr>
      <w:tab/>
    </w:r>
    <w:r w:rsidRPr="00A80250">
      <w:rPr>
        <w:b w:val="0"/>
        <w:bCs/>
        <w:sz w:val="20"/>
        <w:szCs w:val="16"/>
      </w:rPr>
      <w:t>INSTRUCTOR GUIDE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76DA1" w14:textId="7931666C" w:rsidR="00C757A7" w:rsidRDefault="00C757A7" w:rsidP="007B1A83">
    <w:pPr>
      <w:pStyle w:val="Header"/>
      <w:pBdr>
        <w:bottom w:val="single" w:sz="2" w:space="1" w:color="0F0D29" w:themeColor="text1"/>
      </w:pBdr>
      <w:rPr>
        <w:b w:val="0"/>
        <w:bCs/>
        <w:sz w:val="20"/>
        <w:szCs w:val="16"/>
      </w:rPr>
    </w:pPr>
    <w:r w:rsidRPr="00A80250">
      <w:rPr>
        <w:b w:val="0"/>
        <w:bCs/>
        <w:sz w:val="20"/>
        <w:szCs w:val="16"/>
      </w:rPr>
      <w:t xml:space="preserve">CONTINUOUS MONITORING SYSTEMS COURSE </w:t>
    </w:r>
    <w:r w:rsidRPr="00A80250">
      <w:rPr>
        <w:b w:val="0"/>
        <w:bCs/>
      </w:rPr>
      <w:tab/>
    </w:r>
    <w:r w:rsidRPr="00A80250">
      <w:rPr>
        <w:b w:val="0"/>
        <w:bCs/>
      </w:rPr>
      <w:tab/>
    </w:r>
    <w:r w:rsidRPr="00A80250">
      <w:rPr>
        <w:b w:val="0"/>
        <w:bCs/>
      </w:rPr>
      <w:tab/>
    </w:r>
    <w:r w:rsidRPr="00A80250">
      <w:rPr>
        <w:b w:val="0"/>
        <w:bCs/>
      </w:rPr>
      <w:tab/>
    </w:r>
    <w:r w:rsidRPr="00A80250">
      <w:rPr>
        <w:b w:val="0"/>
        <w:bCs/>
      </w:rPr>
      <w:tab/>
    </w:r>
    <w:r>
      <w:rPr>
        <w:b w:val="0"/>
        <w:bCs/>
      </w:rPr>
      <w:tab/>
    </w:r>
    <w:r>
      <w:rPr>
        <w:b w:val="0"/>
        <w:bCs/>
        <w:sz w:val="20"/>
        <w:szCs w:val="16"/>
      </w:rPr>
      <w:t>I</w:t>
    </w:r>
    <w:r w:rsidRPr="00A80250">
      <w:rPr>
        <w:b w:val="0"/>
        <w:bCs/>
        <w:sz w:val="20"/>
        <w:szCs w:val="16"/>
      </w:rPr>
      <w:t>NSTRUCTOR GUIDE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1pt;height:211pt" o:bullet="t">
        <v:imagedata r:id="rId1" o:title="checkbox-unchecked-md[1]"/>
      </v:shape>
    </w:pict>
  </w:numPicBullet>
  <w:abstractNum w:abstractNumId="0" w15:restartNumberingAfterBreak="0">
    <w:nsid w:val="00697BBA"/>
    <w:multiLevelType w:val="hybridMultilevel"/>
    <w:tmpl w:val="31D0866A"/>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 w15:restartNumberingAfterBreak="0">
    <w:nsid w:val="00AA31D8"/>
    <w:multiLevelType w:val="hybridMultilevel"/>
    <w:tmpl w:val="B11AC6C6"/>
    <w:lvl w:ilvl="0" w:tplc="731443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62619A"/>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BE1957"/>
    <w:multiLevelType w:val="hybridMultilevel"/>
    <w:tmpl w:val="D6F0431A"/>
    <w:lvl w:ilvl="0" w:tplc="D464BF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60B0BF4"/>
    <w:multiLevelType w:val="hybridMultilevel"/>
    <w:tmpl w:val="D98EDD04"/>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 w15:restartNumberingAfterBreak="0">
    <w:nsid w:val="07F43A93"/>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15:restartNumberingAfterBreak="0">
    <w:nsid w:val="09CC09BD"/>
    <w:multiLevelType w:val="hybridMultilevel"/>
    <w:tmpl w:val="72C6B3F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15:restartNumberingAfterBreak="0">
    <w:nsid w:val="0B8C38DE"/>
    <w:multiLevelType w:val="hybridMultilevel"/>
    <w:tmpl w:val="D6F0431A"/>
    <w:lvl w:ilvl="0" w:tplc="D464BF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D286098"/>
    <w:multiLevelType w:val="hybridMultilevel"/>
    <w:tmpl w:val="C542EF1A"/>
    <w:lvl w:ilvl="0" w:tplc="3676A008">
      <w:start w:val="1"/>
      <w:numFmt w:val="bullet"/>
      <w:lvlText w:val="•"/>
      <w:lvlJc w:val="left"/>
      <w:pPr>
        <w:tabs>
          <w:tab w:val="num" w:pos="720"/>
        </w:tabs>
        <w:ind w:left="720" w:hanging="360"/>
      </w:pPr>
      <w:rPr>
        <w:rFonts w:ascii="Arial" w:hAnsi="Arial" w:hint="default"/>
      </w:rPr>
    </w:lvl>
    <w:lvl w:ilvl="1" w:tplc="CFC440A2">
      <w:start w:val="1"/>
      <w:numFmt w:val="bullet"/>
      <w:lvlText w:val="•"/>
      <w:lvlJc w:val="left"/>
      <w:pPr>
        <w:tabs>
          <w:tab w:val="num" w:pos="1440"/>
        </w:tabs>
        <w:ind w:left="1440" w:hanging="360"/>
      </w:pPr>
      <w:rPr>
        <w:rFonts w:ascii="Arial" w:hAnsi="Arial" w:hint="default"/>
      </w:rPr>
    </w:lvl>
    <w:lvl w:ilvl="2" w:tplc="DED059D8" w:tentative="1">
      <w:start w:val="1"/>
      <w:numFmt w:val="bullet"/>
      <w:lvlText w:val="•"/>
      <w:lvlJc w:val="left"/>
      <w:pPr>
        <w:tabs>
          <w:tab w:val="num" w:pos="2160"/>
        </w:tabs>
        <w:ind w:left="2160" w:hanging="360"/>
      </w:pPr>
      <w:rPr>
        <w:rFonts w:ascii="Arial" w:hAnsi="Arial" w:hint="default"/>
      </w:rPr>
    </w:lvl>
    <w:lvl w:ilvl="3" w:tplc="309088C4" w:tentative="1">
      <w:start w:val="1"/>
      <w:numFmt w:val="bullet"/>
      <w:lvlText w:val="•"/>
      <w:lvlJc w:val="left"/>
      <w:pPr>
        <w:tabs>
          <w:tab w:val="num" w:pos="2880"/>
        </w:tabs>
        <w:ind w:left="2880" w:hanging="360"/>
      </w:pPr>
      <w:rPr>
        <w:rFonts w:ascii="Arial" w:hAnsi="Arial" w:hint="default"/>
      </w:rPr>
    </w:lvl>
    <w:lvl w:ilvl="4" w:tplc="488C956C" w:tentative="1">
      <w:start w:val="1"/>
      <w:numFmt w:val="bullet"/>
      <w:lvlText w:val="•"/>
      <w:lvlJc w:val="left"/>
      <w:pPr>
        <w:tabs>
          <w:tab w:val="num" w:pos="3600"/>
        </w:tabs>
        <w:ind w:left="3600" w:hanging="360"/>
      </w:pPr>
      <w:rPr>
        <w:rFonts w:ascii="Arial" w:hAnsi="Arial" w:hint="default"/>
      </w:rPr>
    </w:lvl>
    <w:lvl w:ilvl="5" w:tplc="E1C28842" w:tentative="1">
      <w:start w:val="1"/>
      <w:numFmt w:val="bullet"/>
      <w:lvlText w:val="•"/>
      <w:lvlJc w:val="left"/>
      <w:pPr>
        <w:tabs>
          <w:tab w:val="num" w:pos="4320"/>
        </w:tabs>
        <w:ind w:left="4320" w:hanging="360"/>
      </w:pPr>
      <w:rPr>
        <w:rFonts w:ascii="Arial" w:hAnsi="Arial" w:hint="default"/>
      </w:rPr>
    </w:lvl>
    <w:lvl w:ilvl="6" w:tplc="C1705C24" w:tentative="1">
      <w:start w:val="1"/>
      <w:numFmt w:val="bullet"/>
      <w:lvlText w:val="•"/>
      <w:lvlJc w:val="left"/>
      <w:pPr>
        <w:tabs>
          <w:tab w:val="num" w:pos="5040"/>
        </w:tabs>
        <w:ind w:left="5040" w:hanging="360"/>
      </w:pPr>
      <w:rPr>
        <w:rFonts w:ascii="Arial" w:hAnsi="Arial" w:hint="default"/>
      </w:rPr>
    </w:lvl>
    <w:lvl w:ilvl="7" w:tplc="47DC59A2" w:tentative="1">
      <w:start w:val="1"/>
      <w:numFmt w:val="bullet"/>
      <w:lvlText w:val="•"/>
      <w:lvlJc w:val="left"/>
      <w:pPr>
        <w:tabs>
          <w:tab w:val="num" w:pos="5760"/>
        </w:tabs>
        <w:ind w:left="5760" w:hanging="360"/>
      </w:pPr>
      <w:rPr>
        <w:rFonts w:ascii="Arial" w:hAnsi="Arial" w:hint="default"/>
      </w:rPr>
    </w:lvl>
    <w:lvl w:ilvl="8" w:tplc="2C0AEF5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E756091"/>
    <w:multiLevelType w:val="hybridMultilevel"/>
    <w:tmpl w:val="72C6B3F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 w15:restartNumberingAfterBreak="0">
    <w:nsid w:val="10925348"/>
    <w:multiLevelType w:val="hybridMultilevel"/>
    <w:tmpl w:val="5C640056"/>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1" w15:restartNumberingAfterBreak="0">
    <w:nsid w:val="10E6018B"/>
    <w:multiLevelType w:val="hybridMultilevel"/>
    <w:tmpl w:val="BE6A97A6"/>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 w15:restartNumberingAfterBreak="0">
    <w:nsid w:val="149A7F3E"/>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 w15:restartNumberingAfterBreak="0">
    <w:nsid w:val="19283D53"/>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 w15:restartNumberingAfterBreak="0">
    <w:nsid w:val="19866758"/>
    <w:multiLevelType w:val="hybridMultilevel"/>
    <w:tmpl w:val="7980B780"/>
    <w:lvl w:ilvl="0" w:tplc="0DEC9038">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5" w15:restartNumberingAfterBreak="0">
    <w:nsid w:val="1BE96CCA"/>
    <w:multiLevelType w:val="hybridMultilevel"/>
    <w:tmpl w:val="C65A09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9F723D"/>
    <w:multiLevelType w:val="hybridMultilevel"/>
    <w:tmpl w:val="D6F0431A"/>
    <w:lvl w:ilvl="0" w:tplc="D464BF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B52733"/>
    <w:multiLevelType w:val="hybridMultilevel"/>
    <w:tmpl w:val="D98EDD04"/>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8" w15:restartNumberingAfterBreak="0">
    <w:nsid w:val="212D68C7"/>
    <w:multiLevelType w:val="hybridMultilevel"/>
    <w:tmpl w:val="BB1E16BA"/>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583CEC"/>
    <w:multiLevelType w:val="hybridMultilevel"/>
    <w:tmpl w:val="D1B80C36"/>
    <w:lvl w:ilvl="0" w:tplc="0DEC9038">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 w15:restartNumberingAfterBreak="0">
    <w:nsid w:val="22B81A61"/>
    <w:multiLevelType w:val="hybridMultilevel"/>
    <w:tmpl w:val="100A93D0"/>
    <w:lvl w:ilvl="0" w:tplc="D464BF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38E4894"/>
    <w:multiLevelType w:val="hybridMultilevel"/>
    <w:tmpl w:val="5C640056"/>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2" w15:restartNumberingAfterBreak="0">
    <w:nsid w:val="23A652A8"/>
    <w:multiLevelType w:val="hybridMultilevel"/>
    <w:tmpl w:val="9F2A7B4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25BF4538"/>
    <w:multiLevelType w:val="hybridMultilevel"/>
    <w:tmpl w:val="78DE5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827363"/>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5" w15:restartNumberingAfterBreak="0">
    <w:nsid w:val="27935F3F"/>
    <w:multiLevelType w:val="hybridMultilevel"/>
    <w:tmpl w:val="2102B5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26" w15:restartNumberingAfterBreak="0">
    <w:nsid w:val="281D0A07"/>
    <w:multiLevelType w:val="hybridMultilevel"/>
    <w:tmpl w:val="B56EC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562D60"/>
    <w:multiLevelType w:val="hybridMultilevel"/>
    <w:tmpl w:val="2CB234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8BD08CF"/>
    <w:multiLevelType w:val="hybridMultilevel"/>
    <w:tmpl w:val="6DB4FF08"/>
    <w:lvl w:ilvl="0" w:tplc="D464BF9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CB0573"/>
    <w:multiLevelType w:val="hybridMultilevel"/>
    <w:tmpl w:val="885CC7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A745DE3"/>
    <w:multiLevelType w:val="hybridMultilevel"/>
    <w:tmpl w:val="40F8B622"/>
    <w:lvl w:ilvl="0" w:tplc="04090001">
      <w:start w:val="1"/>
      <w:numFmt w:val="bullet"/>
      <w:lvlText w:val=""/>
      <w:lvlJc w:val="left"/>
      <w:pPr>
        <w:ind w:left="779" w:hanging="360"/>
      </w:pPr>
      <w:rPr>
        <w:rFonts w:ascii="Symbol" w:hAnsi="Symbol" w:hint="default"/>
      </w:rPr>
    </w:lvl>
    <w:lvl w:ilvl="1" w:tplc="04090003" w:tentative="1">
      <w:start w:val="1"/>
      <w:numFmt w:val="bullet"/>
      <w:lvlText w:val="o"/>
      <w:lvlJc w:val="left"/>
      <w:pPr>
        <w:ind w:left="1499" w:hanging="360"/>
      </w:pPr>
      <w:rPr>
        <w:rFonts w:ascii="Courier New" w:hAnsi="Courier New" w:cs="Courier New" w:hint="default"/>
      </w:rPr>
    </w:lvl>
    <w:lvl w:ilvl="2" w:tplc="04090005" w:tentative="1">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1" w15:restartNumberingAfterBreak="0">
    <w:nsid w:val="2C033C25"/>
    <w:multiLevelType w:val="hybridMultilevel"/>
    <w:tmpl w:val="0D886984"/>
    <w:lvl w:ilvl="0" w:tplc="D464BF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D4E33E7"/>
    <w:multiLevelType w:val="hybridMultilevel"/>
    <w:tmpl w:val="EFC05D5C"/>
    <w:lvl w:ilvl="0" w:tplc="04090001">
      <w:start w:val="1"/>
      <w:numFmt w:val="bullet"/>
      <w:lvlText w:val=""/>
      <w:lvlJc w:val="left"/>
      <w:pPr>
        <w:ind w:left="7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D53C58"/>
    <w:multiLevelType w:val="hybridMultilevel"/>
    <w:tmpl w:val="5DB43946"/>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31803404"/>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5" w15:restartNumberingAfterBreak="0">
    <w:nsid w:val="33592AE5"/>
    <w:multiLevelType w:val="hybridMultilevel"/>
    <w:tmpl w:val="86EEFC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38E0160D"/>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7" w15:restartNumberingAfterBreak="0">
    <w:nsid w:val="398026B8"/>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8" w15:restartNumberingAfterBreak="0">
    <w:nsid w:val="3C2100AD"/>
    <w:multiLevelType w:val="hybridMultilevel"/>
    <w:tmpl w:val="2102B5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39" w15:restartNumberingAfterBreak="0">
    <w:nsid w:val="3D120C55"/>
    <w:multiLevelType w:val="hybridMultilevel"/>
    <w:tmpl w:val="AD564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462935"/>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1" w15:restartNumberingAfterBreak="0">
    <w:nsid w:val="4400794A"/>
    <w:multiLevelType w:val="hybridMultilevel"/>
    <w:tmpl w:val="B4C20B6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CA41FC"/>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3" w15:restartNumberingAfterBreak="0">
    <w:nsid w:val="46777EE6"/>
    <w:multiLevelType w:val="hybridMultilevel"/>
    <w:tmpl w:val="2CB234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468F306E"/>
    <w:multiLevelType w:val="hybridMultilevel"/>
    <w:tmpl w:val="39EA4D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AE31F34"/>
    <w:multiLevelType w:val="hybridMultilevel"/>
    <w:tmpl w:val="D6F0431A"/>
    <w:lvl w:ilvl="0" w:tplc="D464BF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F257BF9"/>
    <w:multiLevelType w:val="hybridMultilevel"/>
    <w:tmpl w:val="AEDA75B2"/>
    <w:lvl w:ilvl="0" w:tplc="D6BEF32C">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7" w15:restartNumberingAfterBreak="0">
    <w:nsid w:val="50726D86"/>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8" w15:restartNumberingAfterBreak="0">
    <w:nsid w:val="561C3C3B"/>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9" w15:restartNumberingAfterBreak="0">
    <w:nsid w:val="563914CF"/>
    <w:multiLevelType w:val="hybridMultilevel"/>
    <w:tmpl w:val="FED02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F117E0"/>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1" w15:restartNumberingAfterBreak="0">
    <w:nsid w:val="572F5DBB"/>
    <w:multiLevelType w:val="hybridMultilevel"/>
    <w:tmpl w:val="25A6A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7C20539"/>
    <w:multiLevelType w:val="hybridMultilevel"/>
    <w:tmpl w:val="7324A232"/>
    <w:lvl w:ilvl="0" w:tplc="D6BEF32C">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3" w15:restartNumberingAfterBreak="0">
    <w:nsid w:val="5A1931DD"/>
    <w:multiLevelType w:val="hybridMultilevel"/>
    <w:tmpl w:val="5590C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C644483"/>
    <w:multiLevelType w:val="hybridMultilevel"/>
    <w:tmpl w:val="1540B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23F5B92"/>
    <w:multiLevelType w:val="hybridMultilevel"/>
    <w:tmpl w:val="D98EDD04"/>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6" w15:restartNumberingAfterBreak="0">
    <w:nsid w:val="642946ED"/>
    <w:multiLevelType w:val="hybridMultilevel"/>
    <w:tmpl w:val="641E5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57A387F"/>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8" w15:restartNumberingAfterBreak="0">
    <w:nsid w:val="67B85944"/>
    <w:multiLevelType w:val="hybridMultilevel"/>
    <w:tmpl w:val="028C36C6"/>
    <w:lvl w:ilvl="0" w:tplc="0409000F">
      <w:start w:val="1"/>
      <w:numFmt w:val="decimal"/>
      <w:lvlText w:val="%1."/>
      <w:lvlJc w:val="left"/>
      <w:pPr>
        <w:ind w:left="288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80C71F8"/>
    <w:multiLevelType w:val="hybridMultilevel"/>
    <w:tmpl w:val="2686280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60" w15:restartNumberingAfterBreak="0">
    <w:nsid w:val="695F2661"/>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1" w15:restartNumberingAfterBreak="0">
    <w:nsid w:val="6C5011BF"/>
    <w:multiLevelType w:val="hybridMultilevel"/>
    <w:tmpl w:val="48F698A2"/>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2" w15:restartNumberingAfterBreak="0">
    <w:nsid w:val="6D232D5D"/>
    <w:multiLevelType w:val="hybridMultilevel"/>
    <w:tmpl w:val="FA4CE40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D5C2F3C"/>
    <w:multiLevelType w:val="hybridMultilevel"/>
    <w:tmpl w:val="B074EA3A"/>
    <w:lvl w:ilvl="0" w:tplc="3FCE2B72">
      <w:start w:val="1"/>
      <w:numFmt w:val="bullet"/>
      <w:lvlText w:val=""/>
      <w:lvlPicBulletId w:val="0"/>
      <w:lvlJc w:val="left"/>
      <w:pPr>
        <w:ind w:left="780" w:hanging="360"/>
      </w:pPr>
      <w:rPr>
        <w:rFonts w:ascii="Symbol" w:hAnsi="Symbol" w:hint="default"/>
        <w:color w:val="auto"/>
      </w:rPr>
    </w:lvl>
    <w:lvl w:ilvl="1" w:tplc="7A7699A2">
      <w:start w:val="1"/>
      <w:numFmt w:val="bullet"/>
      <w:lvlText w:val="o"/>
      <w:lvlJc w:val="left"/>
      <w:pPr>
        <w:ind w:left="1500" w:hanging="360"/>
      </w:pPr>
      <w:rPr>
        <w:rFonts w:asciiTheme="minorHAnsi" w:hAnsiTheme="minorHAnsi" w:cstheme="minorHAnsi" w:hint="default"/>
        <w:sz w:val="24"/>
        <w:szCs w:val="24"/>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4" w15:restartNumberingAfterBreak="0">
    <w:nsid w:val="6E894D13"/>
    <w:multiLevelType w:val="hybridMultilevel"/>
    <w:tmpl w:val="542A3E0E"/>
    <w:lvl w:ilvl="0" w:tplc="F01E3926">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6FA96A77"/>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6" w15:restartNumberingAfterBreak="0">
    <w:nsid w:val="735007F8"/>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7" w15:restartNumberingAfterBreak="0">
    <w:nsid w:val="75951627"/>
    <w:multiLevelType w:val="hybridMultilevel"/>
    <w:tmpl w:val="B838E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73D3237"/>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9" w15:restartNumberingAfterBreak="0">
    <w:nsid w:val="7C2853FB"/>
    <w:multiLevelType w:val="hybridMultilevel"/>
    <w:tmpl w:val="B838E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DA85F58"/>
    <w:multiLevelType w:val="hybridMultilevel"/>
    <w:tmpl w:val="204ED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DA87A81"/>
    <w:multiLevelType w:val="hybridMultilevel"/>
    <w:tmpl w:val="487AC82C"/>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2" w15:restartNumberingAfterBreak="0">
    <w:nsid w:val="7EAA25A0"/>
    <w:multiLevelType w:val="hybridMultilevel"/>
    <w:tmpl w:val="6DB4FF08"/>
    <w:lvl w:ilvl="0" w:tplc="D464BF9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7F0079B2"/>
    <w:multiLevelType w:val="hybridMultilevel"/>
    <w:tmpl w:val="F208D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2"/>
  </w:num>
  <w:num w:numId="3">
    <w:abstractNumId w:val="56"/>
  </w:num>
  <w:num w:numId="4">
    <w:abstractNumId w:val="63"/>
  </w:num>
  <w:num w:numId="5">
    <w:abstractNumId w:val="32"/>
  </w:num>
  <w:num w:numId="6">
    <w:abstractNumId w:val="53"/>
  </w:num>
  <w:num w:numId="7">
    <w:abstractNumId w:val="51"/>
  </w:num>
  <w:num w:numId="8">
    <w:abstractNumId w:val="30"/>
  </w:num>
  <w:num w:numId="9">
    <w:abstractNumId w:val="49"/>
  </w:num>
  <w:num w:numId="10">
    <w:abstractNumId w:val="15"/>
  </w:num>
  <w:num w:numId="11">
    <w:abstractNumId w:val="59"/>
  </w:num>
  <w:num w:numId="12">
    <w:abstractNumId w:val="58"/>
  </w:num>
  <w:num w:numId="13">
    <w:abstractNumId w:val="38"/>
  </w:num>
  <w:num w:numId="14">
    <w:abstractNumId w:val="7"/>
  </w:num>
  <w:num w:numId="15">
    <w:abstractNumId w:val="3"/>
  </w:num>
  <w:num w:numId="16">
    <w:abstractNumId w:val="16"/>
  </w:num>
  <w:num w:numId="17">
    <w:abstractNumId w:val="45"/>
  </w:num>
  <w:num w:numId="18">
    <w:abstractNumId w:val="20"/>
  </w:num>
  <w:num w:numId="19">
    <w:abstractNumId w:val="72"/>
  </w:num>
  <w:num w:numId="20">
    <w:abstractNumId w:val="28"/>
  </w:num>
  <w:num w:numId="21">
    <w:abstractNumId w:val="8"/>
  </w:num>
  <w:num w:numId="22">
    <w:abstractNumId w:val="31"/>
  </w:num>
  <w:num w:numId="23">
    <w:abstractNumId w:val="1"/>
  </w:num>
  <w:num w:numId="24">
    <w:abstractNumId w:val="64"/>
  </w:num>
  <w:num w:numId="25">
    <w:abstractNumId w:val="19"/>
  </w:num>
  <w:num w:numId="26">
    <w:abstractNumId w:val="14"/>
  </w:num>
  <w:num w:numId="27">
    <w:abstractNumId w:val="46"/>
  </w:num>
  <w:num w:numId="28">
    <w:abstractNumId w:val="52"/>
  </w:num>
  <w:num w:numId="29">
    <w:abstractNumId w:val="48"/>
  </w:num>
  <w:num w:numId="30">
    <w:abstractNumId w:val="24"/>
  </w:num>
  <w:num w:numId="31">
    <w:abstractNumId w:val="57"/>
  </w:num>
  <w:num w:numId="32">
    <w:abstractNumId w:val="0"/>
  </w:num>
  <w:num w:numId="33">
    <w:abstractNumId w:val="71"/>
  </w:num>
  <w:num w:numId="34">
    <w:abstractNumId w:val="11"/>
  </w:num>
  <w:num w:numId="35">
    <w:abstractNumId w:val="55"/>
  </w:num>
  <w:num w:numId="36">
    <w:abstractNumId w:val="10"/>
  </w:num>
  <w:num w:numId="37">
    <w:abstractNumId w:val="4"/>
  </w:num>
  <w:num w:numId="38">
    <w:abstractNumId w:val="17"/>
  </w:num>
  <w:num w:numId="39">
    <w:abstractNumId w:val="21"/>
  </w:num>
  <w:num w:numId="40">
    <w:abstractNumId w:val="36"/>
  </w:num>
  <w:num w:numId="41">
    <w:abstractNumId w:val="61"/>
  </w:num>
  <w:num w:numId="42">
    <w:abstractNumId w:val="5"/>
  </w:num>
  <w:num w:numId="43">
    <w:abstractNumId w:val="66"/>
  </w:num>
  <w:num w:numId="44">
    <w:abstractNumId w:val="6"/>
  </w:num>
  <w:num w:numId="45">
    <w:abstractNumId w:val="9"/>
  </w:num>
  <w:num w:numId="46">
    <w:abstractNumId w:val="44"/>
  </w:num>
  <w:num w:numId="47">
    <w:abstractNumId w:val="29"/>
  </w:num>
  <w:num w:numId="48">
    <w:abstractNumId w:val="40"/>
  </w:num>
  <w:num w:numId="49">
    <w:abstractNumId w:val="42"/>
  </w:num>
  <w:num w:numId="50">
    <w:abstractNumId w:val="34"/>
  </w:num>
  <w:num w:numId="51">
    <w:abstractNumId w:val="13"/>
  </w:num>
  <w:num w:numId="52">
    <w:abstractNumId w:val="60"/>
  </w:num>
  <w:num w:numId="53">
    <w:abstractNumId w:val="65"/>
  </w:num>
  <w:num w:numId="54">
    <w:abstractNumId w:val="39"/>
  </w:num>
  <w:num w:numId="55">
    <w:abstractNumId w:val="70"/>
  </w:num>
  <w:num w:numId="56">
    <w:abstractNumId w:val="50"/>
  </w:num>
  <w:num w:numId="57">
    <w:abstractNumId w:val="12"/>
  </w:num>
  <w:num w:numId="58">
    <w:abstractNumId w:val="47"/>
  </w:num>
  <w:num w:numId="59">
    <w:abstractNumId w:val="68"/>
  </w:num>
  <w:num w:numId="60">
    <w:abstractNumId w:val="33"/>
  </w:num>
  <w:num w:numId="61">
    <w:abstractNumId w:val="69"/>
  </w:num>
  <w:num w:numId="62">
    <w:abstractNumId w:val="26"/>
  </w:num>
  <w:num w:numId="63">
    <w:abstractNumId w:val="73"/>
  </w:num>
  <w:num w:numId="64">
    <w:abstractNumId w:val="41"/>
  </w:num>
  <w:num w:numId="65">
    <w:abstractNumId w:val="37"/>
  </w:num>
  <w:num w:numId="66">
    <w:abstractNumId w:val="2"/>
  </w:num>
  <w:num w:numId="67">
    <w:abstractNumId w:val="18"/>
  </w:num>
  <w:num w:numId="68">
    <w:abstractNumId w:val="35"/>
  </w:num>
  <w:num w:numId="69">
    <w:abstractNumId w:val="67"/>
  </w:num>
  <w:num w:numId="70">
    <w:abstractNumId w:val="25"/>
  </w:num>
  <w:num w:numId="71">
    <w:abstractNumId w:val="43"/>
  </w:num>
  <w:num w:numId="72">
    <w:abstractNumId w:val="27"/>
  </w:num>
  <w:num w:numId="73">
    <w:abstractNumId w:val="62"/>
  </w:num>
  <w:num w:numId="74">
    <w:abstractNumId w:val="54"/>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defaultTabStop w:val="720"/>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EEE"/>
    <w:rsid w:val="00000B52"/>
    <w:rsid w:val="00001468"/>
    <w:rsid w:val="0000184B"/>
    <w:rsid w:val="00002085"/>
    <w:rsid w:val="00003A16"/>
    <w:rsid w:val="00004266"/>
    <w:rsid w:val="000047C7"/>
    <w:rsid w:val="0000503C"/>
    <w:rsid w:val="00006C2A"/>
    <w:rsid w:val="00006E87"/>
    <w:rsid w:val="0000799A"/>
    <w:rsid w:val="00007E19"/>
    <w:rsid w:val="000121CF"/>
    <w:rsid w:val="0001221D"/>
    <w:rsid w:val="00012D3A"/>
    <w:rsid w:val="00014677"/>
    <w:rsid w:val="0001505C"/>
    <w:rsid w:val="00015369"/>
    <w:rsid w:val="00015DF2"/>
    <w:rsid w:val="00017731"/>
    <w:rsid w:val="000178EB"/>
    <w:rsid w:val="00020906"/>
    <w:rsid w:val="00020E3B"/>
    <w:rsid w:val="00021E26"/>
    <w:rsid w:val="00024823"/>
    <w:rsid w:val="0002482E"/>
    <w:rsid w:val="00024EA8"/>
    <w:rsid w:val="00026A47"/>
    <w:rsid w:val="00027239"/>
    <w:rsid w:val="000274BC"/>
    <w:rsid w:val="000301EB"/>
    <w:rsid w:val="00031D5D"/>
    <w:rsid w:val="0003215E"/>
    <w:rsid w:val="00032F6D"/>
    <w:rsid w:val="00033ECB"/>
    <w:rsid w:val="00034021"/>
    <w:rsid w:val="00035134"/>
    <w:rsid w:val="00035A96"/>
    <w:rsid w:val="00036734"/>
    <w:rsid w:val="000368B5"/>
    <w:rsid w:val="000413F3"/>
    <w:rsid w:val="00041728"/>
    <w:rsid w:val="000420F2"/>
    <w:rsid w:val="00045FC4"/>
    <w:rsid w:val="0004610D"/>
    <w:rsid w:val="00050324"/>
    <w:rsid w:val="000511FC"/>
    <w:rsid w:val="00053273"/>
    <w:rsid w:val="00055990"/>
    <w:rsid w:val="00055B52"/>
    <w:rsid w:val="00056935"/>
    <w:rsid w:val="00060764"/>
    <w:rsid w:val="00060938"/>
    <w:rsid w:val="00061548"/>
    <w:rsid w:val="00061D33"/>
    <w:rsid w:val="0006288C"/>
    <w:rsid w:val="00063EA1"/>
    <w:rsid w:val="00064033"/>
    <w:rsid w:val="0006602D"/>
    <w:rsid w:val="00066465"/>
    <w:rsid w:val="0006672C"/>
    <w:rsid w:val="00067FE5"/>
    <w:rsid w:val="00067FFD"/>
    <w:rsid w:val="00071BED"/>
    <w:rsid w:val="000721A8"/>
    <w:rsid w:val="000722BA"/>
    <w:rsid w:val="000729DD"/>
    <w:rsid w:val="00072D5B"/>
    <w:rsid w:val="00075C50"/>
    <w:rsid w:val="0007717A"/>
    <w:rsid w:val="00077E69"/>
    <w:rsid w:val="000808D2"/>
    <w:rsid w:val="00084312"/>
    <w:rsid w:val="00084552"/>
    <w:rsid w:val="00085848"/>
    <w:rsid w:val="00085A8C"/>
    <w:rsid w:val="00085B00"/>
    <w:rsid w:val="000868B2"/>
    <w:rsid w:val="000875B1"/>
    <w:rsid w:val="0008799F"/>
    <w:rsid w:val="000904C0"/>
    <w:rsid w:val="00091742"/>
    <w:rsid w:val="00091F42"/>
    <w:rsid w:val="000943C5"/>
    <w:rsid w:val="00094644"/>
    <w:rsid w:val="00096B6E"/>
    <w:rsid w:val="0009760B"/>
    <w:rsid w:val="000976A4"/>
    <w:rsid w:val="000A0150"/>
    <w:rsid w:val="000A34F7"/>
    <w:rsid w:val="000A3577"/>
    <w:rsid w:val="000A4018"/>
    <w:rsid w:val="000A43A1"/>
    <w:rsid w:val="000A5AF4"/>
    <w:rsid w:val="000A63A1"/>
    <w:rsid w:val="000A6B0F"/>
    <w:rsid w:val="000A7078"/>
    <w:rsid w:val="000A769E"/>
    <w:rsid w:val="000B064E"/>
    <w:rsid w:val="000B27AC"/>
    <w:rsid w:val="000B2EC0"/>
    <w:rsid w:val="000B3EC5"/>
    <w:rsid w:val="000B4BA2"/>
    <w:rsid w:val="000B54AC"/>
    <w:rsid w:val="000B5E17"/>
    <w:rsid w:val="000B7823"/>
    <w:rsid w:val="000C316A"/>
    <w:rsid w:val="000C373F"/>
    <w:rsid w:val="000C403B"/>
    <w:rsid w:val="000D0A0A"/>
    <w:rsid w:val="000D5C93"/>
    <w:rsid w:val="000E25A5"/>
    <w:rsid w:val="000E4C8C"/>
    <w:rsid w:val="000E4F07"/>
    <w:rsid w:val="000E6078"/>
    <w:rsid w:val="000E63C9"/>
    <w:rsid w:val="000E75E9"/>
    <w:rsid w:val="000F0044"/>
    <w:rsid w:val="000F0B24"/>
    <w:rsid w:val="000F23C3"/>
    <w:rsid w:val="000F2C59"/>
    <w:rsid w:val="000F4E5B"/>
    <w:rsid w:val="000F5CD4"/>
    <w:rsid w:val="000F605F"/>
    <w:rsid w:val="0010052E"/>
    <w:rsid w:val="00101698"/>
    <w:rsid w:val="001017E0"/>
    <w:rsid w:val="00101F8C"/>
    <w:rsid w:val="001024EE"/>
    <w:rsid w:val="00102FBF"/>
    <w:rsid w:val="00103F85"/>
    <w:rsid w:val="00104A78"/>
    <w:rsid w:val="00105686"/>
    <w:rsid w:val="00106705"/>
    <w:rsid w:val="00106EDA"/>
    <w:rsid w:val="00110D90"/>
    <w:rsid w:val="001119E1"/>
    <w:rsid w:val="00111A9C"/>
    <w:rsid w:val="001139B6"/>
    <w:rsid w:val="00114DF6"/>
    <w:rsid w:val="00114FA7"/>
    <w:rsid w:val="001170F1"/>
    <w:rsid w:val="00120EEB"/>
    <w:rsid w:val="001259CC"/>
    <w:rsid w:val="00125F8E"/>
    <w:rsid w:val="001279C9"/>
    <w:rsid w:val="00127F80"/>
    <w:rsid w:val="00130E9D"/>
    <w:rsid w:val="0013116D"/>
    <w:rsid w:val="00132BD2"/>
    <w:rsid w:val="00136C41"/>
    <w:rsid w:val="00140B89"/>
    <w:rsid w:val="001420E2"/>
    <w:rsid w:val="00142B11"/>
    <w:rsid w:val="00142CE3"/>
    <w:rsid w:val="00142EEE"/>
    <w:rsid w:val="001437D9"/>
    <w:rsid w:val="00146C45"/>
    <w:rsid w:val="0014718D"/>
    <w:rsid w:val="00150A6D"/>
    <w:rsid w:val="00150C36"/>
    <w:rsid w:val="00151C5A"/>
    <w:rsid w:val="00151DEC"/>
    <w:rsid w:val="001528FD"/>
    <w:rsid w:val="00152F97"/>
    <w:rsid w:val="00153EB5"/>
    <w:rsid w:val="00154060"/>
    <w:rsid w:val="0015525D"/>
    <w:rsid w:val="00155BDD"/>
    <w:rsid w:val="001563C0"/>
    <w:rsid w:val="00156E6D"/>
    <w:rsid w:val="00157E03"/>
    <w:rsid w:val="001606C0"/>
    <w:rsid w:val="00161DB4"/>
    <w:rsid w:val="00162752"/>
    <w:rsid w:val="001634CF"/>
    <w:rsid w:val="001639F5"/>
    <w:rsid w:val="0016652C"/>
    <w:rsid w:val="00166E18"/>
    <w:rsid w:val="00167CB8"/>
    <w:rsid w:val="00170ADA"/>
    <w:rsid w:val="00170B04"/>
    <w:rsid w:val="0017370F"/>
    <w:rsid w:val="00173A8B"/>
    <w:rsid w:val="00173AE1"/>
    <w:rsid w:val="00173D2C"/>
    <w:rsid w:val="00180AED"/>
    <w:rsid w:val="001820E1"/>
    <w:rsid w:val="0018341C"/>
    <w:rsid w:val="00184C8F"/>
    <w:rsid w:val="00184CE7"/>
    <w:rsid w:val="00185B35"/>
    <w:rsid w:val="00186260"/>
    <w:rsid w:val="00187948"/>
    <w:rsid w:val="00187D23"/>
    <w:rsid w:val="00190A4F"/>
    <w:rsid w:val="0019114D"/>
    <w:rsid w:val="001A04BD"/>
    <w:rsid w:val="001A0E9E"/>
    <w:rsid w:val="001A7A5B"/>
    <w:rsid w:val="001B2E98"/>
    <w:rsid w:val="001B3D13"/>
    <w:rsid w:val="001B41B3"/>
    <w:rsid w:val="001C2601"/>
    <w:rsid w:val="001C27A8"/>
    <w:rsid w:val="001C2BCC"/>
    <w:rsid w:val="001C4EB7"/>
    <w:rsid w:val="001C569A"/>
    <w:rsid w:val="001C71BC"/>
    <w:rsid w:val="001C73AE"/>
    <w:rsid w:val="001C7462"/>
    <w:rsid w:val="001C7522"/>
    <w:rsid w:val="001D27A7"/>
    <w:rsid w:val="001D2F30"/>
    <w:rsid w:val="001D4937"/>
    <w:rsid w:val="001D590A"/>
    <w:rsid w:val="001D6DF6"/>
    <w:rsid w:val="001E0326"/>
    <w:rsid w:val="001E3307"/>
    <w:rsid w:val="001E3443"/>
    <w:rsid w:val="001E4464"/>
    <w:rsid w:val="001E5755"/>
    <w:rsid w:val="001E5D5D"/>
    <w:rsid w:val="001F04BF"/>
    <w:rsid w:val="001F0D26"/>
    <w:rsid w:val="001F2926"/>
    <w:rsid w:val="001F2BC8"/>
    <w:rsid w:val="001F2EA5"/>
    <w:rsid w:val="001F371E"/>
    <w:rsid w:val="001F3D8E"/>
    <w:rsid w:val="001F46DE"/>
    <w:rsid w:val="001F50FF"/>
    <w:rsid w:val="001F5F6B"/>
    <w:rsid w:val="001F7D00"/>
    <w:rsid w:val="00202FF4"/>
    <w:rsid w:val="002052B3"/>
    <w:rsid w:val="00210169"/>
    <w:rsid w:val="00210C05"/>
    <w:rsid w:val="00213651"/>
    <w:rsid w:val="002157FC"/>
    <w:rsid w:val="002168B9"/>
    <w:rsid w:val="00221AA8"/>
    <w:rsid w:val="00221B0A"/>
    <w:rsid w:val="00221DDC"/>
    <w:rsid w:val="00222495"/>
    <w:rsid w:val="002235D6"/>
    <w:rsid w:val="002243A0"/>
    <w:rsid w:val="002251D5"/>
    <w:rsid w:val="00227FB7"/>
    <w:rsid w:val="00230412"/>
    <w:rsid w:val="00230F0C"/>
    <w:rsid w:val="0023183F"/>
    <w:rsid w:val="00231E6C"/>
    <w:rsid w:val="00234E33"/>
    <w:rsid w:val="00234EFE"/>
    <w:rsid w:val="002355A9"/>
    <w:rsid w:val="002374E2"/>
    <w:rsid w:val="002377B6"/>
    <w:rsid w:val="0024160E"/>
    <w:rsid w:val="00243EBC"/>
    <w:rsid w:val="002442B9"/>
    <w:rsid w:val="00246A35"/>
    <w:rsid w:val="00250CC0"/>
    <w:rsid w:val="00251D78"/>
    <w:rsid w:val="00251E69"/>
    <w:rsid w:val="002522A1"/>
    <w:rsid w:val="002537BF"/>
    <w:rsid w:val="00255D73"/>
    <w:rsid w:val="0025655C"/>
    <w:rsid w:val="002568E1"/>
    <w:rsid w:val="0026096C"/>
    <w:rsid w:val="00260E87"/>
    <w:rsid w:val="002636F4"/>
    <w:rsid w:val="002638F9"/>
    <w:rsid w:val="00263FEC"/>
    <w:rsid w:val="00267216"/>
    <w:rsid w:val="00271542"/>
    <w:rsid w:val="002740D9"/>
    <w:rsid w:val="00274556"/>
    <w:rsid w:val="00276D2F"/>
    <w:rsid w:val="0027740D"/>
    <w:rsid w:val="002803C0"/>
    <w:rsid w:val="0028113D"/>
    <w:rsid w:val="0028288C"/>
    <w:rsid w:val="0028299E"/>
    <w:rsid w:val="00282C57"/>
    <w:rsid w:val="002831ED"/>
    <w:rsid w:val="00284348"/>
    <w:rsid w:val="00284DA4"/>
    <w:rsid w:val="00284FB0"/>
    <w:rsid w:val="0028615E"/>
    <w:rsid w:val="00286B28"/>
    <w:rsid w:val="0029006E"/>
    <w:rsid w:val="002900A7"/>
    <w:rsid w:val="0029025E"/>
    <w:rsid w:val="00290306"/>
    <w:rsid w:val="002907CD"/>
    <w:rsid w:val="00290B60"/>
    <w:rsid w:val="00293B55"/>
    <w:rsid w:val="00294A62"/>
    <w:rsid w:val="002963B1"/>
    <w:rsid w:val="00297D4C"/>
    <w:rsid w:val="002A062F"/>
    <w:rsid w:val="002A0F56"/>
    <w:rsid w:val="002A1324"/>
    <w:rsid w:val="002A14C8"/>
    <w:rsid w:val="002A1745"/>
    <w:rsid w:val="002A1EB4"/>
    <w:rsid w:val="002A2147"/>
    <w:rsid w:val="002A21F1"/>
    <w:rsid w:val="002A41CF"/>
    <w:rsid w:val="002A477F"/>
    <w:rsid w:val="002A49B4"/>
    <w:rsid w:val="002A4E65"/>
    <w:rsid w:val="002A54F8"/>
    <w:rsid w:val="002A5F32"/>
    <w:rsid w:val="002A6AFA"/>
    <w:rsid w:val="002A7465"/>
    <w:rsid w:val="002A767E"/>
    <w:rsid w:val="002A7CD6"/>
    <w:rsid w:val="002B188C"/>
    <w:rsid w:val="002B40F5"/>
    <w:rsid w:val="002B4F0E"/>
    <w:rsid w:val="002B55BF"/>
    <w:rsid w:val="002C1287"/>
    <w:rsid w:val="002C17FE"/>
    <w:rsid w:val="002C1E01"/>
    <w:rsid w:val="002C3A21"/>
    <w:rsid w:val="002C4930"/>
    <w:rsid w:val="002C4935"/>
    <w:rsid w:val="002C7B8D"/>
    <w:rsid w:val="002D091E"/>
    <w:rsid w:val="002D2EEC"/>
    <w:rsid w:val="002D4DD6"/>
    <w:rsid w:val="002D4F2B"/>
    <w:rsid w:val="002D5B72"/>
    <w:rsid w:val="002D66F4"/>
    <w:rsid w:val="002D7D13"/>
    <w:rsid w:val="002E1923"/>
    <w:rsid w:val="002E2FC0"/>
    <w:rsid w:val="002E3BEA"/>
    <w:rsid w:val="002E40D1"/>
    <w:rsid w:val="002E5ADC"/>
    <w:rsid w:val="002F192D"/>
    <w:rsid w:val="002F2AB9"/>
    <w:rsid w:val="002F50ED"/>
    <w:rsid w:val="002F51F5"/>
    <w:rsid w:val="002F6263"/>
    <w:rsid w:val="002F6800"/>
    <w:rsid w:val="002F71EC"/>
    <w:rsid w:val="003007C5"/>
    <w:rsid w:val="003045D4"/>
    <w:rsid w:val="0030670B"/>
    <w:rsid w:val="003101C1"/>
    <w:rsid w:val="00311152"/>
    <w:rsid w:val="00311733"/>
    <w:rsid w:val="00312137"/>
    <w:rsid w:val="00321B33"/>
    <w:rsid w:val="003261EF"/>
    <w:rsid w:val="00330359"/>
    <w:rsid w:val="0033077C"/>
    <w:rsid w:val="0033540F"/>
    <w:rsid w:val="0033762F"/>
    <w:rsid w:val="003401B2"/>
    <w:rsid w:val="003406FE"/>
    <w:rsid w:val="0034137D"/>
    <w:rsid w:val="00342287"/>
    <w:rsid w:val="00343C53"/>
    <w:rsid w:val="00344F99"/>
    <w:rsid w:val="0034577B"/>
    <w:rsid w:val="00345C0B"/>
    <w:rsid w:val="003516C9"/>
    <w:rsid w:val="00352BBC"/>
    <w:rsid w:val="00353143"/>
    <w:rsid w:val="00353F19"/>
    <w:rsid w:val="0035730A"/>
    <w:rsid w:val="003579A0"/>
    <w:rsid w:val="0036040F"/>
    <w:rsid w:val="00360AC0"/>
    <w:rsid w:val="00361D97"/>
    <w:rsid w:val="003639D9"/>
    <w:rsid w:val="00363C08"/>
    <w:rsid w:val="003641A3"/>
    <w:rsid w:val="0036442A"/>
    <w:rsid w:val="00366C7E"/>
    <w:rsid w:val="00366F95"/>
    <w:rsid w:val="00367C06"/>
    <w:rsid w:val="00371260"/>
    <w:rsid w:val="00371505"/>
    <w:rsid w:val="00373425"/>
    <w:rsid w:val="0037427B"/>
    <w:rsid w:val="00375A1E"/>
    <w:rsid w:val="00376892"/>
    <w:rsid w:val="00377A8E"/>
    <w:rsid w:val="00383500"/>
    <w:rsid w:val="00384EA3"/>
    <w:rsid w:val="0039082D"/>
    <w:rsid w:val="003908D8"/>
    <w:rsid w:val="003914DD"/>
    <w:rsid w:val="003938DB"/>
    <w:rsid w:val="0039400E"/>
    <w:rsid w:val="0039413D"/>
    <w:rsid w:val="00394AAA"/>
    <w:rsid w:val="003959B2"/>
    <w:rsid w:val="00395D67"/>
    <w:rsid w:val="00397531"/>
    <w:rsid w:val="003A0494"/>
    <w:rsid w:val="003A18C7"/>
    <w:rsid w:val="003A1B55"/>
    <w:rsid w:val="003A39A1"/>
    <w:rsid w:val="003A405F"/>
    <w:rsid w:val="003A5482"/>
    <w:rsid w:val="003A7A44"/>
    <w:rsid w:val="003A7E99"/>
    <w:rsid w:val="003B1BB9"/>
    <w:rsid w:val="003B2BAD"/>
    <w:rsid w:val="003B3EAB"/>
    <w:rsid w:val="003B5407"/>
    <w:rsid w:val="003B563B"/>
    <w:rsid w:val="003B63D7"/>
    <w:rsid w:val="003C04DE"/>
    <w:rsid w:val="003C0DA7"/>
    <w:rsid w:val="003C0EDA"/>
    <w:rsid w:val="003C17C9"/>
    <w:rsid w:val="003C1E8A"/>
    <w:rsid w:val="003C2191"/>
    <w:rsid w:val="003C2759"/>
    <w:rsid w:val="003C3B14"/>
    <w:rsid w:val="003C443E"/>
    <w:rsid w:val="003C773F"/>
    <w:rsid w:val="003C792B"/>
    <w:rsid w:val="003D0CDB"/>
    <w:rsid w:val="003D1935"/>
    <w:rsid w:val="003D2E72"/>
    <w:rsid w:val="003D34D9"/>
    <w:rsid w:val="003D3863"/>
    <w:rsid w:val="003D6DB3"/>
    <w:rsid w:val="003E185C"/>
    <w:rsid w:val="003E2320"/>
    <w:rsid w:val="003E2328"/>
    <w:rsid w:val="003E5137"/>
    <w:rsid w:val="003E7FA6"/>
    <w:rsid w:val="003F0EDF"/>
    <w:rsid w:val="003F1652"/>
    <w:rsid w:val="003F1CC2"/>
    <w:rsid w:val="003F54FC"/>
    <w:rsid w:val="00400F5E"/>
    <w:rsid w:val="004014E8"/>
    <w:rsid w:val="00402A6A"/>
    <w:rsid w:val="0040411E"/>
    <w:rsid w:val="004078A7"/>
    <w:rsid w:val="00407EF0"/>
    <w:rsid w:val="004110BD"/>
    <w:rsid w:val="004110DE"/>
    <w:rsid w:val="00412101"/>
    <w:rsid w:val="004158EA"/>
    <w:rsid w:val="00420048"/>
    <w:rsid w:val="004226AA"/>
    <w:rsid w:val="004226F7"/>
    <w:rsid w:val="004254E6"/>
    <w:rsid w:val="00425EDE"/>
    <w:rsid w:val="004307B6"/>
    <w:rsid w:val="00430EB4"/>
    <w:rsid w:val="004321A9"/>
    <w:rsid w:val="0043272F"/>
    <w:rsid w:val="004329C6"/>
    <w:rsid w:val="004335CA"/>
    <w:rsid w:val="00433DB8"/>
    <w:rsid w:val="0043467B"/>
    <w:rsid w:val="00436362"/>
    <w:rsid w:val="00436670"/>
    <w:rsid w:val="004374F3"/>
    <w:rsid w:val="00437B5C"/>
    <w:rsid w:val="0044085A"/>
    <w:rsid w:val="00440991"/>
    <w:rsid w:val="004424C4"/>
    <w:rsid w:val="00444A98"/>
    <w:rsid w:val="00445270"/>
    <w:rsid w:val="00445A0B"/>
    <w:rsid w:val="00446122"/>
    <w:rsid w:val="004516A5"/>
    <w:rsid w:val="00451D82"/>
    <w:rsid w:val="00453769"/>
    <w:rsid w:val="00454F0F"/>
    <w:rsid w:val="00456D7A"/>
    <w:rsid w:val="00460F8B"/>
    <w:rsid w:val="0046123D"/>
    <w:rsid w:val="0046282A"/>
    <w:rsid w:val="00462CD0"/>
    <w:rsid w:val="00462E12"/>
    <w:rsid w:val="00463D17"/>
    <w:rsid w:val="004656CF"/>
    <w:rsid w:val="00466A2C"/>
    <w:rsid w:val="0047259A"/>
    <w:rsid w:val="00472BD7"/>
    <w:rsid w:val="00472CCA"/>
    <w:rsid w:val="0048379F"/>
    <w:rsid w:val="00485069"/>
    <w:rsid w:val="0048588C"/>
    <w:rsid w:val="00486F0D"/>
    <w:rsid w:val="004906E9"/>
    <w:rsid w:val="00491D15"/>
    <w:rsid w:val="004938C9"/>
    <w:rsid w:val="00494B81"/>
    <w:rsid w:val="0049712F"/>
    <w:rsid w:val="004A00F5"/>
    <w:rsid w:val="004A0E0A"/>
    <w:rsid w:val="004A155C"/>
    <w:rsid w:val="004A19F0"/>
    <w:rsid w:val="004A2564"/>
    <w:rsid w:val="004A2F28"/>
    <w:rsid w:val="004A42D3"/>
    <w:rsid w:val="004A7255"/>
    <w:rsid w:val="004B21A5"/>
    <w:rsid w:val="004B24BE"/>
    <w:rsid w:val="004B29F3"/>
    <w:rsid w:val="004B4310"/>
    <w:rsid w:val="004B5C5A"/>
    <w:rsid w:val="004B6DF2"/>
    <w:rsid w:val="004B727F"/>
    <w:rsid w:val="004C0B20"/>
    <w:rsid w:val="004C0F01"/>
    <w:rsid w:val="004C148D"/>
    <w:rsid w:val="004C4621"/>
    <w:rsid w:val="004D3D23"/>
    <w:rsid w:val="004D6F92"/>
    <w:rsid w:val="004E1619"/>
    <w:rsid w:val="004E2C7E"/>
    <w:rsid w:val="004E3633"/>
    <w:rsid w:val="004E61E4"/>
    <w:rsid w:val="004E7DAB"/>
    <w:rsid w:val="004F078B"/>
    <w:rsid w:val="004F13DD"/>
    <w:rsid w:val="004F1425"/>
    <w:rsid w:val="004F24D6"/>
    <w:rsid w:val="004F2691"/>
    <w:rsid w:val="004F28BB"/>
    <w:rsid w:val="004F7CC4"/>
    <w:rsid w:val="00501B2E"/>
    <w:rsid w:val="005022DC"/>
    <w:rsid w:val="005037F0"/>
    <w:rsid w:val="0050562B"/>
    <w:rsid w:val="0050713A"/>
    <w:rsid w:val="005073DF"/>
    <w:rsid w:val="00507E7D"/>
    <w:rsid w:val="00512A45"/>
    <w:rsid w:val="005136B0"/>
    <w:rsid w:val="005139BE"/>
    <w:rsid w:val="005154CE"/>
    <w:rsid w:val="00516A86"/>
    <w:rsid w:val="0051749F"/>
    <w:rsid w:val="005178D6"/>
    <w:rsid w:val="00520AD4"/>
    <w:rsid w:val="00520AF4"/>
    <w:rsid w:val="00520E7B"/>
    <w:rsid w:val="005216E5"/>
    <w:rsid w:val="00521E78"/>
    <w:rsid w:val="005258AC"/>
    <w:rsid w:val="00525DA9"/>
    <w:rsid w:val="00526928"/>
    <w:rsid w:val="005275F6"/>
    <w:rsid w:val="005323C2"/>
    <w:rsid w:val="005332AB"/>
    <w:rsid w:val="0053468B"/>
    <w:rsid w:val="00536A68"/>
    <w:rsid w:val="005402A3"/>
    <w:rsid w:val="0054077B"/>
    <w:rsid w:val="005415BE"/>
    <w:rsid w:val="00542B7F"/>
    <w:rsid w:val="005445AB"/>
    <w:rsid w:val="0054474B"/>
    <w:rsid w:val="00545B5A"/>
    <w:rsid w:val="00547CDD"/>
    <w:rsid w:val="00551988"/>
    <w:rsid w:val="005534D9"/>
    <w:rsid w:val="0055703B"/>
    <w:rsid w:val="0055777C"/>
    <w:rsid w:val="00557ACC"/>
    <w:rsid w:val="00560B12"/>
    <w:rsid w:val="0056143F"/>
    <w:rsid w:val="00561A26"/>
    <w:rsid w:val="00563315"/>
    <w:rsid w:val="005633DF"/>
    <w:rsid w:val="0056343F"/>
    <w:rsid w:val="00564070"/>
    <w:rsid w:val="00565986"/>
    <w:rsid w:val="00566C6A"/>
    <w:rsid w:val="005704E0"/>
    <w:rsid w:val="005705C6"/>
    <w:rsid w:val="00570A25"/>
    <w:rsid w:val="00572102"/>
    <w:rsid w:val="005730EC"/>
    <w:rsid w:val="0057349E"/>
    <w:rsid w:val="005743D3"/>
    <w:rsid w:val="00574F29"/>
    <w:rsid w:val="00575B9D"/>
    <w:rsid w:val="00575C8F"/>
    <w:rsid w:val="00577389"/>
    <w:rsid w:val="005806CD"/>
    <w:rsid w:val="005819D7"/>
    <w:rsid w:val="00581C83"/>
    <w:rsid w:val="00582075"/>
    <w:rsid w:val="005825BE"/>
    <w:rsid w:val="00582D4F"/>
    <w:rsid w:val="00584288"/>
    <w:rsid w:val="005847AC"/>
    <w:rsid w:val="00584ED5"/>
    <w:rsid w:val="00585307"/>
    <w:rsid w:val="00586860"/>
    <w:rsid w:val="00587AD3"/>
    <w:rsid w:val="00587EAC"/>
    <w:rsid w:val="00591FAC"/>
    <w:rsid w:val="0059219B"/>
    <w:rsid w:val="00592826"/>
    <w:rsid w:val="005928AC"/>
    <w:rsid w:val="00595673"/>
    <w:rsid w:val="00595D95"/>
    <w:rsid w:val="00596195"/>
    <w:rsid w:val="00596526"/>
    <w:rsid w:val="005A1663"/>
    <w:rsid w:val="005A1832"/>
    <w:rsid w:val="005A2733"/>
    <w:rsid w:val="005A3D4B"/>
    <w:rsid w:val="005A5416"/>
    <w:rsid w:val="005A6174"/>
    <w:rsid w:val="005A662B"/>
    <w:rsid w:val="005B06C6"/>
    <w:rsid w:val="005B0BD7"/>
    <w:rsid w:val="005B0D30"/>
    <w:rsid w:val="005B1C57"/>
    <w:rsid w:val="005B3F2A"/>
    <w:rsid w:val="005B497F"/>
    <w:rsid w:val="005B49A3"/>
    <w:rsid w:val="005B59AC"/>
    <w:rsid w:val="005C1DDF"/>
    <w:rsid w:val="005C2B5D"/>
    <w:rsid w:val="005C2C40"/>
    <w:rsid w:val="005C5352"/>
    <w:rsid w:val="005C6F0F"/>
    <w:rsid w:val="005D15A9"/>
    <w:rsid w:val="005D2488"/>
    <w:rsid w:val="005D2EEC"/>
    <w:rsid w:val="005D3461"/>
    <w:rsid w:val="005D52ED"/>
    <w:rsid w:val="005D6304"/>
    <w:rsid w:val="005D6707"/>
    <w:rsid w:val="005D6EA8"/>
    <w:rsid w:val="005E0A77"/>
    <w:rsid w:val="005E178F"/>
    <w:rsid w:val="005E492F"/>
    <w:rsid w:val="005E4C84"/>
    <w:rsid w:val="005E5A71"/>
    <w:rsid w:val="005E5C0E"/>
    <w:rsid w:val="005F03D6"/>
    <w:rsid w:val="005F1BB0"/>
    <w:rsid w:val="005F2C3D"/>
    <w:rsid w:val="005F3311"/>
    <w:rsid w:val="005F3D7B"/>
    <w:rsid w:val="005F5723"/>
    <w:rsid w:val="005F5F0F"/>
    <w:rsid w:val="005F63EF"/>
    <w:rsid w:val="00600EF5"/>
    <w:rsid w:val="006015DE"/>
    <w:rsid w:val="00601A63"/>
    <w:rsid w:val="006023C7"/>
    <w:rsid w:val="006027CC"/>
    <w:rsid w:val="0060304B"/>
    <w:rsid w:val="00603BAE"/>
    <w:rsid w:val="006042CE"/>
    <w:rsid w:val="00607EE5"/>
    <w:rsid w:val="006110C3"/>
    <w:rsid w:val="006113A9"/>
    <w:rsid w:val="00611BB2"/>
    <w:rsid w:val="00616460"/>
    <w:rsid w:val="00620CE0"/>
    <w:rsid w:val="00620D39"/>
    <w:rsid w:val="00620E8A"/>
    <w:rsid w:val="00622CD5"/>
    <w:rsid w:val="00623075"/>
    <w:rsid w:val="00624D08"/>
    <w:rsid w:val="00625134"/>
    <w:rsid w:val="006270C4"/>
    <w:rsid w:val="00630E05"/>
    <w:rsid w:val="00632777"/>
    <w:rsid w:val="00632953"/>
    <w:rsid w:val="00634EBC"/>
    <w:rsid w:val="00636BF9"/>
    <w:rsid w:val="0063704C"/>
    <w:rsid w:val="00640FA1"/>
    <w:rsid w:val="00643670"/>
    <w:rsid w:val="0064390D"/>
    <w:rsid w:val="0064580E"/>
    <w:rsid w:val="00645DB0"/>
    <w:rsid w:val="006471C4"/>
    <w:rsid w:val="0064739B"/>
    <w:rsid w:val="00651368"/>
    <w:rsid w:val="00651574"/>
    <w:rsid w:val="00651786"/>
    <w:rsid w:val="00655DEA"/>
    <w:rsid w:val="00656C4D"/>
    <w:rsid w:val="00656ECF"/>
    <w:rsid w:val="00660457"/>
    <w:rsid w:val="00660CD8"/>
    <w:rsid w:val="0066264D"/>
    <w:rsid w:val="00662A42"/>
    <w:rsid w:val="006647CD"/>
    <w:rsid w:val="00664D06"/>
    <w:rsid w:val="00665269"/>
    <w:rsid w:val="00666253"/>
    <w:rsid w:val="006675AB"/>
    <w:rsid w:val="00667818"/>
    <w:rsid w:val="0067266E"/>
    <w:rsid w:val="006762E4"/>
    <w:rsid w:val="00676974"/>
    <w:rsid w:val="00680053"/>
    <w:rsid w:val="00680D42"/>
    <w:rsid w:val="006844BE"/>
    <w:rsid w:val="006847B6"/>
    <w:rsid w:val="00684A2E"/>
    <w:rsid w:val="00690040"/>
    <w:rsid w:val="00693678"/>
    <w:rsid w:val="00694A4D"/>
    <w:rsid w:val="006A4023"/>
    <w:rsid w:val="006A4071"/>
    <w:rsid w:val="006A5F43"/>
    <w:rsid w:val="006B4412"/>
    <w:rsid w:val="006B5852"/>
    <w:rsid w:val="006B63D5"/>
    <w:rsid w:val="006B65B5"/>
    <w:rsid w:val="006B66EF"/>
    <w:rsid w:val="006C12B4"/>
    <w:rsid w:val="006C1869"/>
    <w:rsid w:val="006C1E27"/>
    <w:rsid w:val="006C4995"/>
    <w:rsid w:val="006C5B0A"/>
    <w:rsid w:val="006C62A6"/>
    <w:rsid w:val="006C78F8"/>
    <w:rsid w:val="006D0502"/>
    <w:rsid w:val="006D24A7"/>
    <w:rsid w:val="006D3EDD"/>
    <w:rsid w:val="006D3F48"/>
    <w:rsid w:val="006D3FC5"/>
    <w:rsid w:val="006D4256"/>
    <w:rsid w:val="006D443F"/>
    <w:rsid w:val="006D5583"/>
    <w:rsid w:val="006D569D"/>
    <w:rsid w:val="006D690A"/>
    <w:rsid w:val="006E0C0D"/>
    <w:rsid w:val="006E226F"/>
    <w:rsid w:val="006E2B0A"/>
    <w:rsid w:val="006E3B6C"/>
    <w:rsid w:val="006E3DF3"/>
    <w:rsid w:val="006E45D5"/>
    <w:rsid w:val="006E4EB4"/>
    <w:rsid w:val="006E5538"/>
    <w:rsid w:val="006E5716"/>
    <w:rsid w:val="006E5718"/>
    <w:rsid w:val="006E5990"/>
    <w:rsid w:val="006E7AB8"/>
    <w:rsid w:val="006F03D3"/>
    <w:rsid w:val="006F06A6"/>
    <w:rsid w:val="006F47CD"/>
    <w:rsid w:val="006F5A6A"/>
    <w:rsid w:val="006F72C2"/>
    <w:rsid w:val="00702540"/>
    <w:rsid w:val="007030E7"/>
    <w:rsid w:val="00703F0D"/>
    <w:rsid w:val="0070443A"/>
    <w:rsid w:val="0070588C"/>
    <w:rsid w:val="00705D66"/>
    <w:rsid w:val="00706342"/>
    <w:rsid w:val="00706A8C"/>
    <w:rsid w:val="00706C87"/>
    <w:rsid w:val="00706F84"/>
    <w:rsid w:val="00707CE8"/>
    <w:rsid w:val="00712D91"/>
    <w:rsid w:val="00713DBB"/>
    <w:rsid w:val="00713E41"/>
    <w:rsid w:val="00716EF0"/>
    <w:rsid w:val="0072051C"/>
    <w:rsid w:val="0072147F"/>
    <w:rsid w:val="00727E8F"/>
    <w:rsid w:val="007302B3"/>
    <w:rsid w:val="00730733"/>
    <w:rsid w:val="00730CE6"/>
    <w:rsid w:val="00730E3A"/>
    <w:rsid w:val="0073261D"/>
    <w:rsid w:val="00733655"/>
    <w:rsid w:val="00733681"/>
    <w:rsid w:val="007355CC"/>
    <w:rsid w:val="00735A4A"/>
    <w:rsid w:val="00736AAF"/>
    <w:rsid w:val="007377B2"/>
    <w:rsid w:val="00737938"/>
    <w:rsid w:val="00740016"/>
    <w:rsid w:val="00741C8A"/>
    <w:rsid w:val="0074233C"/>
    <w:rsid w:val="0074400D"/>
    <w:rsid w:val="00745A3A"/>
    <w:rsid w:val="00750874"/>
    <w:rsid w:val="007528BD"/>
    <w:rsid w:val="0075333A"/>
    <w:rsid w:val="007540FB"/>
    <w:rsid w:val="00756C1B"/>
    <w:rsid w:val="00757588"/>
    <w:rsid w:val="0076129C"/>
    <w:rsid w:val="00761C75"/>
    <w:rsid w:val="00761E46"/>
    <w:rsid w:val="00761E80"/>
    <w:rsid w:val="00762938"/>
    <w:rsid w:val="007631C0"/>
    <w:rsid w:val="00763D0F"/>
    <w:rsid w:val="00763EF7"/>
    <w:rsid w:val="007643AE"/>
    <w:rsid w:val="00764EA5"/>
    <w:rsid w:val="00765B2A"/>
    <w:rsid w:val="00765D60"/>
    <w:rsid w:val="007672E8"/>
    <w:rsid w:val="00770182"/>
    <w:rsid w:val="00771D48"/>
    <w:rsid w:val="00775588"/>
    <w:rsid w:val="00775B85"/>
    <w:rsid w:val="007805EB"/>
    <w:rsid w:val="00781EE4"/>
    <w:rsid w:val="007828FE"/>
    <w:rsid w:val="00783A34"/>
    <w:rsid w:val="00785BAB"/>
    <w:rsid w:val="00790382"/>
    <w:rsid w:val="007903E6"/>
    <w:rsid w:val="00790D22"/>
    <w:rsid w:val="00793555"/>
    <w:rsid w:val="00797063"/>
    <w:rsid w:val="007A0C6D"/>
    <w:rsid w:val="007A13A1"/>
    <w:rsid w:val="007A18DE"/>
    <w:rsid w:val="007A2AE8"/>
    <w:rsid w:val="007A3F2C"/>
    <w:rsid w:val="007A43C5"/>
    <w:rsid w:val="007A4826"/>
    <w:rsid w:val="007A55C8"/>
    <w:rsid w:val="007A624E"/>
    <w:rsid w:val="007A6D09"/>
    <w:rsid w:val="007B01BC"/>
    <w:rsid w:val="007B19C3"/>
    <w:rsid w:val="007B1A83"/>
    <w:rsid w:val="007B5339"/>
    <w:rsid w:val="007B754C"/>
    <w:rsid w:val="007C27A8"/>
    <w:rsid w:val="007C4EC0"/>
    <w:rsid w:val="007C550F"/>
    <w:rsid w:val="007C5516"/>
    <w:rsid w:val="007C61A1"/>
    <w:rsid w:val="007C65FA"/>
    <w:rsid w:val="007C6875"/>
    <w:rsid w:val="007C6B52"/>
    <w:rsid w:val="007C6E75"/>
    <w:rsid w:val="007D0219"/>
    <w:rsid w:val="007D16C5"/>
    <w:rsid w:val="007D1A0C"/>
    <w:rsid w:val="007D2C4D"/>
    <w:rsid w:val="007D757A"/>
    <w:rsid w:val="007D7733"/>
    <w:rsid w:val="007D77AD"/>
    <w:rsid w:val="007E0739"/>
    <w:rsid w:val="007E19C7"/>
    <w:rsid w:val="007E23DB"/>
    <w:rsid w:val="007E3470"/>
    <w:rsid w:val="007E48D0"/>
    <w:rsid w:val="007E4951"/>
    <w:rsid w:val="007E6B20"/>
    <w:rsid w:val="007F2239"/>
    <w:rsid w:val="007F2C7E"/>
    <w:rsid w:val="007F3A47"/>
    <w:rsid w:val="007F3F4B"/>
    <w:rsid w:val="007F49C1"/>
    <w:rsid w:val="007F5494"/>
    <w:rsid w:val="007F6F10"/>
    <w:rsid w:val="00801323"/>
    <w:rsid w:val="00801CB2"/>
    <w:rsid w:val="0080233A"/>
    <w:rsid w:val="008023A4"/>
    <w:rsid w:val="0080520F"/>
    <w:rsid w:val="00807710"/>
    <w:rsid w:val="00810A55"/>
    <w:rsid w:val="00812BD3"/>
    <w:rsid w:val="00812BDE"/>
    <w:rsid w:val="00813232"/>
    <w:rsid w:val="00813DAF"/>
    <w:rsid w:val="00814A0A"/>
    <w:rsid w:val="008170EB"/>
    <w:rsid w:val="00817F23"/>
    <w:rsid w:val="00820622"/>
    <w:rsid w:val="00820AB3"/>
    <w:rsid w:val="00820E66"/>
    <w:rsid w:val="00822E3B"/>
    <w:rsid w:val="008250C6"/>
    <w:rsid w:val="0083143E"/>
    <w:rsid w:val="0083206E"/>
    <w:rsid w:val="00832241"/>
    <w:rsid w:val="008336BE"/>
    <w:rsid w:val="008363B4"/>
    <w:rsid w:val="00836E9D"/>
    <w:rsid w:val="0083726F"/>
    <w:rsid w:val="00841800"/>
    <w:rsid w:val="00841B96"/>
    <w:rsid w:val="0084297B"/>
    <w:rsid w:val="008434A4"/>
    <w:rsid w:val="00843566"/>
    <w:rsid w:val="00843946"/>
    <w:rsid w:val="00844380"/>
    <w:rsid w:val="0084654F"/>
    <w:rsid w:val="008468C8"/>
    <w:rsid w:val="00847D58"/>
    <w:rsid w:val="00850146"/>
    <w:rsid w:val="00851235"/>
    <w:rsid w:val="00851A85"/>
    <w:rsid w:val="00852126"/>
    <w:rsid w:val="0085387D"/>
    <w:rsid w:val="00853D29"/>
    <w:rsid w:val="00855048"/>
    <w:rsid w:val="00862FE4"/>
    <w:rsid w:val="0086389A"/>
    <w:rsid w:val="008639E6"/>
    <w:rsid w:val="0086548D"/>
    <w:rsid w:val="00866754"/>
    <w:rsid w:val="00867655"/>
    <w:rsid w:val="00867A90"/>
    <w:rsid w:val="00871147"/>
    <w:rsid w:val="0087183B"/>
    <w:rsid w:val="008722F2"/>
    <w:rsid w:val="00872789"/>
    <w:rsid w:val="008732B9"/>
    <w:rsid w:val="00874EFB"/>
    <w:rsid w:val="0087510C"/>
    <w:rsid w:val="0087605E"/>
    <w:rsid w:val="008770E6"/>
    <w:rsid w:val="008778B3"/>
    <w:rsid w:val="00877F8D"/>
    <w:rsid w:val="00880909"/>
    <w:rsid w:val="00880DB7"/>
    <w:rsid w:val="0088131E"/>
    <w:rsid w:val="008817E7"/>
    <w:rsid w:val="00881877"/>
    <w:rsid w:val="008829C8"/>
    <w:rsid w:val="008833CB"/>
    <w:rsid w:val="0088387D"/>
    <w:rsid w:val="00883CFF"/>
    <w:rsid w:val="00884433"/>
    <w:rsid w:val="00886CF1"/>
    <w:rsid w:val="0088724F"/>
    <w:rsid w:val="00890241"/>
    <w:rsid w:val="00891397"/>
    <w:rsid w:val="0089145F"/>
    <w:rsid w:val="008932D4"/>
    <w:rsid w:val="00894531"/>
    <w:rsid w:val="00895C06"/>
    <w:rsid w:val="0089603F"/>
    <w:rsid w:val="00896593"/>
    <w:rsid w:val="008976E3"/>
    <w:rsid w:val="00897D1C"/>
    <w:rsid w:val="008A5436"/>
    <w:rsid w:val="008A731D"/>
    <w:rsid w:val="008B0186"/>
    <w:rsid w:val="008B1347"/>
    <w:rsid w:val="008B13A3"/>
    <w:rsid w:val="008B1FEE"/>
    <w:rsid w:val="008B2656"/>
    <w:rsid w:val="008B2B6A"/>
    <w:rsid w:val="008B4F5B"/>
    <w:rsid w:val="008B5CA8"/>
    <w:rsid w:val="008C1163"/>
    <w:rsid w:val="008C1170"/>
    <w:rsid w:val="008C12D4"/>
    <w:rsid w:val="008C16C1"/>
    <w:rsid w:val="008C1A96"/>
    <w:rsid w:val="008C57FC"/>
    <w:rsid w:val="008C7951"/>
    <w:rsid w:val="008C7D51"/>
    <w:rsid w:val="008D11EB"/>
    <w:rsid w:val="008D1581"/>
    <w:rsid w:val="008D2A8A"/>
    <w:rsid w:val="008D32B2"/>
    <w:rsid w:val="008D363C"/>
    <w:rsid w:val="008D3E33"/>
    <w:rsid w:val="008D4490"/>
    <w:rsid w:val="008D4606"/>
    <w:rsid w:val="008D653E"/>
    <w:rsid w:val="008D726D"/>
    <w:rsid w:val="008E143D"/>
    <w:rsid w:val="008E270E"/>
    <w:rsid w:val="008E463D"/>
    <w:rsid w:val="008E47C1"/>
    <w:rsid w:val="008E503A"/>
    <w:rsid w:val="008E5BDB"/>
    <w:rsid w:val="008E5E12"/>
    <w:rsid w:val="008E5ED0"/>
    <w:rsid w:val="008E65AD"/>
    <w:rsid w:val="008E667C"/>
    <w:rsid w:val="008E67B9"/>
    <w:rsid w:val="008E6B79"/>
    <w:rsid w:val="008E7740"/>
    <w:rsid w:val="008F00E1"/>
    <w:rsid w:val="008F0DA8"/>
    <w:rsid w:val="008F2EDD"/>
    <w:rsid w:val="008F3E5C"/>
    <w:rsid w:val="008F4D6F"/>
    <w:rsid w:val="008F54B8"/>
    <w:rsid w:val="008F6DD7"/>
    <w:rsid w:val="008F7675"/>
    <w:rsid w:val="00902380"/>
    <w:rsid w:val="00902ABD"/>
    <w:rsid w:val="00903C32"/>
    <w:rsid w:val="0090635E"/>
    <w:rsid w:val="009069E1"/>
    <w:rsid w:val="00906A76"/>
    <w:rsid w:val="00907B3F"/>
    <w:rsid w:val="00910EA1"/>
    <w:rsid w:val="00912057"/>
    <w:rsid w:val="00912644"/>
    <w:rsid w:val="00912C4B"/>
    <w:rsid w:val="00913E3C"/>
    <w:rsid w:val="009145E1"/>
    <w:rsid w:val="00915273"/>
    <w:rsid w:val="00915F82"/>
    <w:rsid w:val="0091685C"/>
    <w:rsid w:val="00916B16"/>
    <w:rsid w:val="009173B9"/>
    <w:rsid w:val="00917A7F"/>
    <w:rsid w:val="00920662"/>
    <w:rsid w:val="00921688"/>
    <w:rsid w:val="00921D30"/>
    <w:rsid w:val="00922260"/>
    <w:rsid w:val="0092261F"/>
    <w:rsid w:val="009229D6"/>
    <w:rsid w:val="00924000"/>
    <w:rsid w:val="00925606"/>
    <w:rsid w:val="009259FF"/>
    <w:rsid w:val="009266F0"/>
    <w:rsid w:val="00931132"/>
    <w:rsid w:val="009313DC"/>
    <w:rsid w:val="0093335D"/>
    <w:rsid w:val="00934FE7"/>
    <w:rsid w:val="00935068"/>
    <w:rsid w:val="00935D86"/>
    <w:rsid w:val="0093613E"/>
    <w:rsid w:val="0093712D"/>
    <w:rsid w:val="0093790A"/>
    <w:rsid w:val="00940CB6"/>
    <w:rsid w:val="0094152C"/>
    <w:rsid w:val="00943026"/>
    <w:rsid w:val="00944933"/>
    <w:rsid w:val="00946ED2"/>
    <w:rsid w:val="009502D2"/>
    <w:rsid w:val="009504F0"/>
    <w:rsid w:val="0095406D"/>
    <w:rsid w:val="00957B65"/>
    <w:rsid w:val="00960140"/>
    <w:rsid w:val="00961B58"/>
    <w:rsid w:val="00961DBD"/>
    <w:rsid w:val="009623C9"/>
    <w:rsid w:val="009626D3"/>
    <w:rsid w:val="00962BFD"/>
    <w:rsid w:val="00963FFC"/>
    <w:rsid w:val="009646D1"/>
    <w:rsid w:val="00965277"/>
    <w:rsid w:val="00966B81"/>
    <w:rsid w:val="00966E7C"/>
    <w:rsid w:val="00973103"/>
    <w:rsid w:val="009733A2"/>
    <w:rsid w:val="009740C4"/>
    <w:rsid w:val="00974CB5"/>
    <w:rsid w:val="00976437"/>
    <w:rsid w:val="00980627"/>
    <w:rsid w:val="00980F9B"/>
    <w:rsid w:val="00981C04"/>
    <w:rsid w:val="00982183"/>
    <w:rsid w:val="00982839"/>
    <w:rsid w:val="00982D48"/>
    <w:rsid w:val="009860F6"/>
    <w:rsid w:val="00986294"/>
    <w:rsid w:val="009870F3"/>
    <w:rsid w:val="00987583"/>
    <w:rsid w:val="00987D9C"/>
    <w:rsid w:val="00987FAE"/>
    <w:rsid w:val="00992144"/>
    <w:rsid w:val="009924A8"/>
    <w:rsid w:val="00994626"/>
    <w:rsid w:val="00994CEC"/>
    <w:rsid w:val="00995F92"/>
    <w:rsid w:val="009A0504"/>
    <w:rsid w:val="009A156C"/>
    <w:rsid w:val="009A235E"/>
    <w:rsid w:val="009A3558"/>
    <w:rsid w:val="009A58FA"/>
    <w:rsid w:val="009A6226"/>
    <w:rsid w:val="009A6869"/>
    <w:rsid w:val="009A70DA"/>
    <w:rsid w:val="009A772E"/>
    <w:rsid w:val="009B0641"/>
    <w:rsid w:val="009B096A"/>
    <w:rsid w:val="009B18C9"/>
    <w:rsid w:val="009B4AED"/>
    <w:rsid w:val="009B5FAD"/>
    <w:rsid w:val="009B6E66"/>
    <w:rsid w:val="009C0264"/>
    <w:rsid w:val="009C0800"/>
    <w:rsid w:val="009C0C7D"/>
    <w:rsid w:val="009C1913"/>
    <w:rsid w:val="009C23EC"/>
    <w:rsid w:val="009C390D"/>
    <w:rsid w:val="009C7720"/>
    <w:rsid w:val="009D2683"/>
    <w:rsid w:val="009D37BA"/>
    <w:rsid w:val="009D6D4C"/>
    <w:rsid w:val="009D751F"/>
    <w:rsid w:val="009D78E8"/>
    <w:rsid w:val="009D7DB0"/>
    <w:rsid w:val="009E01BF"/>
    <w:rsid w:val="009E0740"/>
    <w:rsid w:val="009E1D2B"/>
    <w:rsid w:val="009E2DBD"/>
    <w:rsid w:val="009E3A9D"/>
    <w:rsid w:val="009E3F5A"/>
    <w:rsid w:val="009E4C4A"/>
    <w:rsid w:val="009E5953"/>
    <w:rsid w:val="009E6420"/>
    <w:rsid w:val="009E735E"/>
    <w:rsid w:val="009F3860"/>
    <w:rsid w:val="009F3FFE"/>
    <w:rsid w:val="009F677A"/>
    <w:rsid w:val="009F7602"/>
    <w:rsid w:val="009F77A4"/>
    <w:rsid w:val="00A01D29"/>
    <w:rsid w:val="00A02AAA"/>
    <w:rsid w:val="00A02B6C"/>
    <w:rsid w:val="00A03829"/>
    <w:rsid w:val="00A03B2E"/>
    <w:rsid w:val="00A06F6E"/>
    <w:rsid w:val="00A071DB"/>
    <w:rsid w:val="00A11420"/>
    <w:rsid w:val="00A13EAC"/>
    <w:rsid w:val="00A17C69"/>
    <w:rsid w:val="00A17D61"/>
    <w:rsid w:val="00A17F6A"/>
    <w:rsid w:val="00A2179F"/>
    <w:rsid w:val="00A23254"/>
    <w:rsid w:val="00A23AFA"/>
    <w:rsid w:val="00A23F60"/>
    <w:rsid w:val="00A27B74"/>
    <w:rsid w:val="00A27F77"/>
    <w:rsid w:val="00A31629"/>
    <w:rsid w:val="00A31B3E"/>
    <w:rsid w:val="00A33484"/>
    <w:rsid w:val="00A335BC"/>
    <w:rsid w:val="00A33BAD"/>
    <w:rsid w:val="00A3580E"/>
    <w:rsid w:val="00A35898"/>
    <w:rsid w:val="00A36450"/>
    <w:rsid w:val="00A3663A"/>
    <w:rsid w:val="00A418E4"/>
    <w:rsid w:val="00A445CE"/>
    <w:rsid w:val="00A45524"/>
    <w:rsid w:val="00A45525"/>
    <w:rsid w:val="00A46EC2"/>
    <w:rsid w:val="00A46F03"/>
    <w:rsid w:val="00A4790A"/>
    <w:rsid w:val="00A479E2"/>
    <w:rsid w:val="00A507E8"/>
    <w:rsid w:val="00A51198"/>
    <w:rsid w:val="00A53162"/>
    <w:rsid w:val="00A532F3"/>
    <w:rsid w:val="00A53F60"/>
    <w:rsid w:val="00A54071"/>
    <w:rsid w:val="00A54ADF"/>
    <w:rsid w:val="00A558F9"/>
    <w:rsid w:val="00A5658C"/>
    <w:rsid w:val="00A576E7"/>
    <w:rsid w:val="00A6054E"/>
    <w:rsid w:val="00A60E5E"/>
    <w:rsid w:val="00A63EDB"/>
    <w:rsid w:val="00A64B55"/>
    <w:rsid w:val="00A652DB"/>
    <w:rsid w:val="00A65C97"/>
    <w:rsid w:val="00A66028"/>
    <w:rsid w:val="00A703D6"/>
    <w:rsid w:val="00A73BCF"/>
    <w:rsid w:val="00A75D29"/>
    <w:rsid w:val="00A76AE8"/>
    <w:rsid w:val="00A80250"/>
    <w:rsid w:val="00A8111D"/>
    <w:rsid w:val="00A82FC3"/>
    <w:rsid w:val="00A82FDA"/>
    <w:rsid w:val="00A8489E"/>
    <w:rsid w:val="00A85311"/>
    <w:rsid w:val="00A85B91"/>
    <w:rsid w:val="00A85D3C"/>
    <w:rsid w:val="00A85DEA"/>
    <w:rsid w:val="00A865A2"/>
    <w:rsid w:val="00A86E10"/>
    <w:rsid w:val="00A879B2"/>
    <w:rsid w:val="00A90CED"/>
    <w:rsid w:val="00A91772"/>
    <w:rsid w:val="00A94BE1"/>
    <w:rsid w:val="00A95A58"/>
    <w:rsid w:val="00AA11A4"/>
    <w:rsid w:val="00AA1570"/>
    <w:rsid w:val="00AA1BE6"/>
    <w:rsid w:val="00AA314E"/>
    <w:rsid w:val="00AA39DD"/>
    <w:rsid w:val="00AA5B03"/>
    <w:rsid w:val="00AA61E4"/>
    <w:rsid w:val="00AA6F6B"/>
    <w:rsid w:val="00AA7B5A"/>
    <w:rsid w:val="00AB11FA"/>
    <w:rsid w:val="00AB5A5E"/>
    <w:rsid w:val="00AB65A2"/>
    <w:rsid w:val="00AB6998"/>
    <w:rsid w:val="00AB7EF7"/>
    <w:rsid w:val="00AC0196"/>
    <w:rsid w:val="00AC29F3"/>
    <w:rsid w:val="00AC4165"/>
    <w:rsid w:val="00AC440B"/>
    <w:rsid w:val="00AC480C"/>
    <w:rsid w:val="00AC61F6"/>
    <w:rsid w:val="00AC6685"/>
    <w:rsid w:val="00AC747B"/>
    <w:rsid w:val="00AC7570"/>
    <w:rsid w:val="00AC77C7"/>
    <w:rsid w:val="00AD002E"/>
    <w:rsid w:val="00AD1355"/>
    <w:rsid w:val="00AD2367"/>
    <w:rsid w:val="00AD4253"/>
    <w:rsid w:val="00AD5BF2"/>
    <w:rsid w:val="00AD722D"/>
    <w:rsid w:val="00AD7A54"/>
    <w:rsid w:val="00AE509B"/>
    <w:rsid w:val="00AE52C3"/>
    <w:rsid w:val="00AE57F0"/>
    <w:rsid w:val="00AE57FD"/>
    <w:rsid w:val="00AE62FE"/>
    <w:rsid w:val="00AE7268"/>
    <w:rsid w:val="00AF1EF1"/>
    <w:rsid w:val="00AF2325"/>
    <w:rsid w:val="00AF2FA4"/>
    <w:rsid w:val="00AF4C14"/>
    <w:rsid w:val="00AF591F"/>
    <w:rsid w:val="00AF5D04"/>
    <w:rsid w:val="00AF6F24"/>
    <w:rsid w:val="00AF7393"/>
    <w:rsid w:val="00AF746E"/>
    <w:rsid w:val="00B052B3"/>
    <w:rsid w:val="00B053D4"/>
    <w:rsid w:val="00B065B1"/>
    <w:rsid w:val="00B1095C"/>
    <w:rsid w:val="00B119E2"/>
    <w:rsid w:val="00B1449B"/>
    <w:rsid w:val="00B15C3F"/>
    <w:rsid w:val="00B1612B"/>
    <w:rsid w:val="00B231E5"/>
    <w:rsid w:val="00B232A8"/>
    <w:rsid w:val="00B23EA2"/>
    <w:rsid w:val="00B26220"/>
    <w:rsid w:val="00B2627A"/>
    <w:rsid w:val="00B279CE"/>
    <w:rsid w:val="00B3005C"/>
    <w:rsid w:val="00B30A1F"/>
    <w:rsid w:val="00B30DD1"/>
    <w:rsid w:val="00B31DCC"/>
    <w:rsid w:val="00B320F0"/>
    <w:rsid w:val="00B325C7"/>
    <w:rsid w:val="00B3315C"/>
    <w:rsid w:val="00B336EE"/>
    <w:rsid w:val="00B33DE9"/>
    <w:rsid w:val="00B3450F"/>
    <w:rsid w:val="00B34560"/>
    <w:rsid w:val="00B348A1"/>
    <w:rsid w:val="00B34F91"/>
    <w:rsid w:val="00B37332"/>
    <w:rsid w:val="00B403FB"/>
    <w:rsid w:val="00B41A06"/>
    <w:rsid w:val="00B4471A"/>
    <w:rsid w:val="00B45664"/>
    <w:rsid w:val="00B51C48"/>
    <w:rsid w:val="00B527D2"/>
    <w:rsid w:val="00B54262"/>
    <w:rsid w:val="00B56D50"/>
    <w:rsid w:val="00B57930"/>
    <w:rsid w:val="00B633C3"/>
    <w:rsid w:val="00B63677"/>
    <w:rsid w:val="00B65829"/>
    <w:rsid w:val="00B672DA"/>
    <w:rsid w:val="00B705DD"/>
    <w:rsid w:val="00B716FD"/>
    <w:rsid w:val="00B7224C"/>
    <w:rsid w:val="00B72C5D"/>
    <w:rsid w:val="00B7344E"/>
    <w:rsid w:val="00B747D7"/>
    <w:rsid w:val="00B755F8"/>
    <w:rsid w:val="00B75912"/>
    <w:rsid w:val="00B76CAA"/>
    <w:rsid w:val="00B777C8"/>
    <w:rsid w:val="00B802ED"/>
    <w:rsid w:val="00B80A01"/>
    <w:rsid w:val="00B80F35"/>
    <w:rsid w:val="00B831A9"/>
    <w:rsid w:val="00B83955"/>
    <w:rsid w:val="00B84173"/>
    <w:rsid w:val="00B84E2A"/>
    <w:rsid w:val="00B86520"/>
    <w:rsid w:val="00B8660B"/>
    <w:rsid w:val="00B869A2"/>
    <w:rsid w:val="00B87A7D"/>
    <w:rsid w:val="00B91D36"/>
    <w:rsid w:val="00B92274"/>
    <w:rsid w:val="00B93406"/>
    <w:rsid w:val="00B9395B"/>
    <w:rsid w:val="00B948D1"/>
    <w:rsid w:val="00B94D6D"/>
    <w:rsid w:val="00B94FAE"/>
    <w:rsid w:val="00B95835"/>
    <w:rsid w:val="00B978C0"/>
    <w:rsid w:val="00BA04B3"/>
    <w:rsid w:val="00BA2BBE"/>
    <w:rsid w:val="00BA4652"/>
    <w:rsid w:val="00BA475E"/>
    <w:rsid w:val="00BA4AA5"/>
    <w:rsid w:val="00BA5342"/>
    <w:rsid w:val="00BA5750"/>
    <w:rsid w:val="00BA6062"/>
    <w:rsid w:val="00BA64FA"/>
    <w:rsid w:val="00BA6E58"/>
    <w:rsid w:val="00BA7ED5"/>
    <w:rsid w:val="00BB16C6"/>
    <w:rsid w:val="00BB1AF3"/>
    <w:rsid w:val="00BB253E"/>
    <w:rsid w:val="00BB317D"/>
    <w:rsid w:val="00BB37D9"/>
    <w:rsid w:val="00BB4AC6"/>
    <w:rsid w:val="00BC1A90"/>
    <w:rsid w:val="00BC35EB"/>
    <w:rsid w:val="00BC52B4"/>
    <w:rsid w:val="00BC7B20"/>
    <w:rsid w:val="00BD0A14"/>
    <w:rsid w:val="00BD0ACA"/>
    <w:rsid w:val="00BD0C52"/>
    <w:rsid w:val="00BD3F3D"/>
    <w:rsid w:val="00BD63CD"/>
    <w:rsid w:val="00BD7A76"/>
    <w:rsid w:val="00BE0558"/>
    <w:rsid w:val="00BE42DE"/>
    <w:rsid w:val="00BE4B2E"/>
    <w:rsid w:val="00BF01B6"/>
    <w:rsid w:val="00BF092E"/>
    <w:rsid w:val="00BF1403"/>
    <w:rsid w:val="00BF4664"/>
    <w:rsid w:val="00BF59FD"/>
    <w:rsid w:val="00BF5E8A"/>
    <w:rsid w:val="00BF5F1D"/>
    <w:rsid w:val="00C01D3D"/>
    <w:rsid w:val="00C02B87"/>
    <w:rsid w:val="00C03383"/>
    <w:rsid w:val="00C040EB"/>
    <w:rsid w:val="00C04902"/>
    <w:rsid w:val="00C05767"/>
    <w:rsid w:val="00C07275"/>
    <w:rsid w:val="00C078B4"/>
    <w:rsid w:val="00C07ACC"/>
    <w:rsid w:val="00C1096D"/>
    <w:rsid w:val="00C130ED"/>
    <w:rsid w:val="00C13B16"/>
    <w:rsid w:val="00C143B0"/>
    <w:rsid w:val="00C1562A"/>
    <w:rsid w:val="00C15A50"/>
    <w:rsid w:val="00C1600D"/>
    <w:rsid w:val="00C2177F"/>
    <w:rsid w:val="00C233F7"/>
    <w:rsid w:val="00C2527E"/>
    <w:rsid w:val="00C25CC1"/>
    <w:rsid w:val="00C2646E"/>
    <w:rsid w:val="00C26D31"/>
    <w:rsid w:val="00C305AC"/>
    <w:rsid w:val="00C30A11"/>
    <w:rsid w:val="00C32802"/>
    <w:rsid w:val="00C33F94"/>
    <w:rsid w:val="00C359A5"/>
    <w:rsid w:val="00C3665F"/>
    <w:rsid w:val="00C3669E"/>
    <w:rsid w:val="00C366AF"/>
    <w:rsid w:val="00C36FDF"/>
    <w:rsid w:val="00C3760F"/>
    <w:rsid w:val="00C37652"/>
    <w:rsid w:val="00C37D72"/>
    <w:rsid w:val="00C4086D"/>
    <w:rsid w:val="00C40AF6"/>
    <w:rsid w:val="00C41956"/>
    <w:rsid w:val="00C41B48"/>
    <w:rsid w:val="00C41BCF"/>
    <w:rsid w:val="00C423BA"/>
    <w:rsid w:val="00C4695C"/>
    <w:rsid w:val="00C46964"/>
    <w:rsid w:val="00C506F0"/>
    <w:rsid w:val="00C51F31"/>
    <w:rsid w:val="00C51FC2"/>
    <w:rsid w:val="00C52842"/>
    <w:rsid w:val="00C67D62"/>
    <w:rsid w:val="00C708F3"/>
    <w:rsid w:val="00C71D0D"/>
    <w:rsid w:val="00C74F04"/>
    <w:rsid w:val="00C75505"/>
    <w:rsid w:val="00C757A7"/>
    <w:rsid w:val="00C7633B"/>
    <w:rsid w:val="00C763BF"/>
    <w:rsid w:val="00C80219"/>
    <w:rsid w:val="00C8142A"/>
    <w:rsid w:val="00C83DAE"/>
    <w:rsid w:val="00C847AA"/>
    <w:rsid w:val="00C8740F"/>
    <w:rsid w:val="00C90F9F"/>
    <w:rsid w:val="00C912F7"/>
    <w:rsid w:val="00C91B20"/>
    <w:rsid w:val="00C935E2"/>
    <w:rsid w:val="00C944C0"/>
    <w:rsid w:val="00C94D0C"/>
    <w:rsid w:val="00C95E25"/>
    <w:rsid w:val="00C970C1"/>
    <w:rsid w:val="00C972E9"/>
    <w:rsid w:val="00C975B1"/>
    <w:rsid w:val="00C97A64"/>
    <w:rsid w:val="00CA0026"/>
    <w:rsid w:val="00CA1896"/>
    <w:rsid w:val="00CA203C"/>
    <w:rsid w:val="00CA38E8"/>
    <w:rsid w:val="00CA40DD"/>
    <w:rsid w:val="00CA43A4"/>
    <w:rsid w:val="00CA6F53"/>
    <w:rsid w:val="00CA7158"/>
    <w:rsid w:val="00CA72CC"/>
    <w:rsid w:val="00CB0A47"/>
    <w:rsid w:val="00CB148E"/>
    <w:rsid w:val="00CB21D6"/>
    <w:rsid w:val="00CB2C78"/>
    <w:rsid w:val="00CB393D"/>
    <w:rsid w:val="00CB3BC8"/>
    <w:rsid w:val="00CB4D51"/>
    <w:rsid w:val="00CB5050"/>
    <w:rsid w:val="00CB50E8"/>
    <w:rsid w:val="00CB5B28"/>
    <w:rsid w:val="00CC3391"/>
    <w:rsid w:val="00CC3AC3"/>
    <w:rsid w:val="00CC6037"/>
    <w:rsid w:val="00CC7138"/>
    <w:rsid w:val="00CC7EC2"/>
    <w:rsid w:val="00CD216F"/>
    <w:rsid w:val="00CD3310"/>
    <w:rsid w:val="00CD3AF2"/>
    <w:rsid w:val="00CD5053"/>
    <w:rsid w:val="00CD71F9"/>
    <w:rsid w:val="00CE3690"/>
    <w:rsid w:val="00CE4277"/>
    <w:rsid w:val="00CE43E0"/>
    <w:rsid w:val="00CE45D4"/>
    <w:rsid w:val="00CE6CC7"/>
    <w:rsid w:val="00CF073B"/>
    <w:rsid w:val="00CF347B"/>
    <w:rsid w:val="00CF5371"/>
    <w:rsid w:val="00CF6A02"/>
    <w:rsid w:val="00CF6EEC"/>
    <w:rsid w:val="00CF7104"/>
    <w:rsid w:val="00D01574"/>
    <w:rsid w:val="00D02C6D"/>
    <w:rsid w:val="00D0323A"/>
    <w:rsid w:val="00D04356"/>
    <w:rsid w:val="00D0559F"/>
    <w:rsid w:val="00D06947"/>
    <w:rsid w:val="00D077E9"/>
    <w:rsid w:val="00D07938"/>
    <w:rsid w:val="00D07AEF"/>
    <w:rsid w:val="00D1049E"/>
    <w:rsid w:val="00D10817"/>
    <w:rsid w:val="00D10A11"/>
    <w:rsid w:val="00D13EE2"/>
    <w:rsid w:val="00D1466F"/>
    <w:rsid w:val="00D14F36"/>
    <w:rsid w:val="00D16672"/>
    <w:rsid w:val="00D17603"/>
    <w:rsid w:val="00D17BB2"/>
    <w:rsid w:val="00D212B0"/>
    <w:rsid w:val="00D2183B"/>
    <w:rsid w:val="00D22096"/>
    <w:rsid w:val="00D22342"/>
    <w:rsid w:val="00D245ED"/>
    <w:rsid w:val="00D26019"/>
    <w:rsid w:val="00D274D5"/>
    <w:rsid w:val="00D3117C"/>
    <w:rsid w:val="00D31998"/>
    <w:rsid w:val="00D337B9"/>
    <w:rsid w:val="00D3562F"/>
    <w:rsid w:val="00D35921"/>
    <w:rsid w:val="00D410BF"/>
    <w:rsid w:val="00D41B61"/>
    <w:rsid w:val="00D42ACF"/>
    <w:rsid w:val="00D42CB7"/>
    <w:rsid w:val="00D42D38"/>
    <w:rsid w:val="00D4302F"/>
    <w:rsid w:val="00D469FB"/>
    <w:rsid w:val="00D46DDB"/>
    <w:rsid w:val="00D47AFE"/>
    <w:rsid w:val="00D47CBB"/>
    <w:rsid w:val="00D47E2D"/>
    <w:rsid w:val="00D52BC6"/>
    <w:rsid w:val="00D53D66"/>
    <w:rsid w:val="00D5413D"/>
    <w:rsid w:val="00D54338"/>
    <w:rsid w:val="00D55427"/>
    <w:rsid w:val="00D558B8"/>
    <w:rsid w:val="00D570A9"/>
    <w:rsid w:val="00D5723A"/>
    <w:rsid w:val="00D61B48"/>
    <w:rsid w:val="00D630B9"/>
    <w:rsid w:val="00D63522"/>
    <w:rsid w:val="00D6510F"/>
    <w:rsid w:val="00D659F4"/>
    <w:rsid w:val="00D665A9"/>
    <w:rsid w:val="00D67514"/>
    <w:rsid w:val="00D70D02"/>
    <w:rsid w:val="00D72A54"/>
    <w:rsid w:val="00D73941"/>
    <w:rsid w:val="00D74F57"/>
    <w:rsid w:val="00D75B0C"/>
    <w:rsid w:val="00D770C7"/>
    <w:rsid w:val="00D77FDB"/>
    <w:rsid w:val="00D80E7E"/>
    <w:rsid w:val="00D84661"/>
    <w:rsid w:val="00D86945"/>
    <w:rsid w:val="00D87687"/>
    <w:rsid w:val="00D90290"/>
    <w:rsid w:val="00D9059E"/>
    <w:rsid w:val="00D908A5"/>
    <w:rsid w:val="00D91225"/>
    <w:rsid w:val="00D9217D"/>
    <w:rsid w:val="00D92361"/>
    <w:rsid w:val="00D924C6"/>
    <w:rsid w:val="00D92538"/>
    <w:rsid w:val="00D92F59"/>
    <w:rsid w:val="00D96070"/>
    <w:rsid w:val="00DA02D4"/>
    <w:rsid w:val="00DA0FE5"/>
    <w:rsid w:val="00DA1279"/>
    <w:rsid w:val="00DA168F"/>
    <w:rsid w:val="00DA1CCD"/>
    <w:rsid w:val="00DA34A2"/>
    <w:rsid w:val="00DA37DA"/>
    <w:rsid w:val="00DA660A"/>
    <w:rsid w:val="00DB13AF"/>
    <w:rsid w:val="00DB1790"/>
    <w:rsid w:val="00DB1ACD"/>
    <w:rsid w:val="00DB22CD"/>
    <w:rsid w:val="00DB4C1A"/>
    <w:rsid w:val="00DB5AB9"/>
    <w:rsid w:val="00DB7609"/>
    <w:rsid w:val="00DC13AE"/>
    <w:rsid w:val="00DC1B25"/>
    <w:rsid w:val="00DC2391"/>
    <w:rsid w:val="00DC3CD1"/>
    <w:rsid w:val="00DC7F31"/>
    <w:rsid w:val="00DD152F"/>
    <w:rsid w:val="00DD2E24"/>
    <w:rsid w:val="00DD3731"/>
    <w:rsid w:val="00DD37AB"/>
    <w:rsid w:val="00DD3A19"/>
    <w:rsid w:val="00DD7221"/>
    <w:rsid w:val="00DE01A4"/>
    <w:rsid w:val="00DE1B43"/>
    <w:rsid w:val="00DE1FA3"/>
    <w:rsid w:val="00DE213F"/>
    <w:rsid w:val="00DE444A"/>
    <w:rsid w:val="00DE74BF"/>
    <w:rsid w:val="00DF027C"/>
    <w:rsid w:val="00DF306E"/>
    <w:rsid w:val="00DF42E6"/>
    <w:rsid w:val="00DF4CBE"/>
    <w:rsid w:val="00DF6AFE"/>
    <w:rsid w:val="00DF7E31"/>
    <w:rsid w:val="00E00A32"/>
    <w:rsid w:val="00E02028"/>
    <w:rsid w:val="00E02F8D"/>
    <w:rsid w:val="00E040D0"/>
    <w:rsid w:val="00E04E0D"/>
    <w:rsid w:val="00E051EB"/>
    <w:rsid w:val="00E055AA"/>
    <w:rsid w:val="00E05DBA"/>
    <w:rsid w:val="00E05DEA"/>
    <w:rsid w:val="00E07202"/>
    <w:rsid w:val="00E07ACD"/>
    <w:rsid w:val="00E129B1"/>
    <w:rsid w:val="00E13536"/>
    <w:rsid w:val="00E13A4E"/>
    <w:rsid w:val="00E2078A"/>
    <w:rsid w:val="00E21428"/>
    <w:rsid w:val="00E21C4A"/>
    <w:rsid w:val="00E21F08"/>
    <w:rsid w:val="00E22ACD"/>
    <w:rsid w:val="00E22EC9"/>
    <w:rsid w:val="00E25BA9"/>
    <w:rsid w:val="00E25C44"/>
    <w:rsid w:val="00E27FD1"/>
    <w:rsid w:val="00E301ED"/>
    <w:rsid w:val="00E31BD1"/>
    <w:rsid w:val="00E32AAF"/>
    <w:rsid w:val="00E3317F"/>
    <w:rsid w:val="00E354EF"/>
    <w:rsid w:val="00E35678"/>
    <w:rsid w:val="00E35F1D"/>
    <w:rsid w:val="00E36303"/>
    <w:rsid w:val="00E364EA"/>
    <w:rsid w:val="00E407AF"/>
    <w:rsid w:val="00E436BD"/>
    <w:rsid w:val="00E467A2"/>
    <w:rsid w:val="00E47624"/>
    <w:rsid w:val="00E47961"/>
    <w:rsid w:val="00E50D5B"/>
    <w:rsid w:val="00E5164A"/>
    <w:rsid w:val="00E519B0"/>
    <w:rsid w:val="00E5205C"/>
    <w:rsid w:val="00E5207F"/>
    <w:rsid w:val="00E52FC1"/>
    <w:rsid w:val="00E53BC2"/>
    <w:rsid w:val="00E557E6"/>
    <w:rsid w:val="00E571EB"/>
    <w:rsid w:val="00E57A8E"/>
    <w:rsid w:val="00E57EE7"/>
    <w:rsid w:val="00E600AD"/>
    <w:rsid w:val="00E60CB0"/>
    <w:rsid w:val="00E620B0"/>
    <w:rsid w:val="00E62430"/>
    <w:rsid w:val="00E634AF"/>
    <w:rsid w:val="00E65711"/>
    <w:rsid w:val="00E65778"/>
    <w:rsid w:val="00E65C03"/>
    <w:rsid w:val="00E702EB"/>
    <w:rsid w:val="00E70DA5"/>
    <w:rsid w:val="00E714FA"/>
    <w:rsid w:val="00E71F4B"/>
    <w:rsid w:val="00E72E94"/>
    <w:rsid w:val="00E7396C"/>
    <w:rsid w:val="00E73A5C"/>
    <w:rsid w:val="00E74553"/>
    <w:rsid w:val="00E74EF0"/>
    <w:rsid w:val="00E7580F"/>
    <w:rsid w:val="00E765AF"/>
    <w:rsid w:val="00E8141F"/>
    <w:rsid w:val="00E81729"/>
    <w:rsid w:val="00E8189C"/>
    <w:rsid w:val="00E81B40"/>
    <w:rsid w:val="00E826BA"/>
    <w:rsid w:val="00E82A7E"/>
    <w:rsid w:val="00E83502"/>
    <w:rsid w:val="00E83602"/>
    <w:rsid w:val="00E83EA9"/>
    <w:rsid w:val="00E852BC"/>
    <w:rsid w:val="00E9051C"/>
    <w:rsid w:val="00E91D3D"/>
    <w:rsid w:val="00E91FE2"/>
    <w:rsid w:val="00E920D7"/>
    <w:rsid w:val="00E925CB"/>
    <w:rsid w:val="00E9333E"/>
    <w:rsid w:val="00E94485"/>
    <w:rsid w:val="00E948C8"/>
    <w:rsid w:val="00E96B22"/>
    <w:rsid w:val="00E97102"/>
    <w:rsid w:val="00E97D3B"/>
    <w:rsid w:val="00EA0668"/>
    <w:rsid w:val="00EA3374"/>
    <w:rsid w:val="00EA3B7D"/>
    <w:rsid w:val="00EA4025"/>
    <w:rsid w:val="00EA41F1"/>
    <w:rsid w:val="00EA49B2"/>
    <w:rsid w:val="00EA4D85"/>
    <w:rsid w:val="00EA51FC"/>
    <w:rsid w:val="00EA54F5"/>
    <w:rsid w:val="00EA5994"/>
    <w:rsid w:val="00EB01DD"/>
    <w:rsid w:val="00EB2354"/>
    <w:rsid w:val="00EB3DFB"/>
    <w:rsid w:val="00EB6670"/>
    <w:rsid w:val="00EB6895"/>
    <w:rsid w:val="00EC0856"/>
    <w:rsid w:val="00EC16E3"/>
    <w:rsid w:val="00EC16F4"/>
    <w:rsid w:val="00EC1C00"/>
    <w:rsid w:val="00EC55E4"/>
    <w:rsid w:val="00EC6120"/>
    <w:rsid w:val="00EC64F3"/>
    <w:rsid w:val="00EC69E4"/>
    <w:rsid w:val="00EC6D9F"/>
    <w:rsid w:val="00EC7A50"/>
    <w:rsid w:val="00ED0590"/>
    <w:rsid w:val="00ED09D9"/>
    <w:rsid w:val="00ED164E"/>
    <w:rsid w:val="00ED1BA0"/>
    <w:rsid w:val="00ED289F"/>
    <w:rsid w:val="00ED31D3"/>
    <w:rsid w:val="00ED32FF"/>
    <w:rsid w:val="00ED3749"/>
    <w:rsid w:val="00ED38C8"/>
    <w:rsid w:val="00ED5027"/>
    <w:rsid w:val="00ED64A9"/>
    <w:rsid w:val="00ED6604"/>
    <w:rsid w:val="00ED6ABB"/>
    <w:rsid w:val="00ED77E6"/>
    <w:rsid w:val="00EE274C"/>
    <w:rsid w:val="00EE3C46"/>
    <w:rsid w:val="00EE4343"/>
    <w:rsid w:val="00EE4E89"/>
    <w:rsid w:val="00EE5468"/>
    <w:rsid w:val="00EE6CC5"/>
    <w:rsid w:val="00EF1184"/>
    <w:rsid w:val="00EF1D59"/>
    <w:rsid w:val="00EF3CCE"/>
    <w:rsid w:val="00EF4557"/>
    <w:rsid w:val="00EF4728"/>
    <w:rsid w:val="00EF5510"/>
    <w:rsid w:val="00EF555B"/>
    <w:rsid w:val="00EF58D9"/>
    <w:rsid w:val="00EF5B8C"/>
    <w:rsid w:val="00EF5CC7"/>
    <w:rsid w:val="00EF654C"/>
    <w:rsid w:val="00EF7D51"/>
    <w:rsid w:val="00F00127"/>
    <w:rsid w:val="00F01F59"/>
    <w:rsid w:val="00F027BB"/>
    <w:rsid w:val="00F03646"/>
    <w:rsid w:val="00F03C77"/>
    <w:rsid w:val="00F04A3E"/>
    <w:rsid w:val="00F05C9F"/>
    <w:rsid w:val="00F065E3"/>
    <w:rsid w:val="00F069E0"/>
    <w:rsid w:val="00F0725D"/>
    <w:rsid w:val="00F072B4"/>
    <w:rsid w:val="00F07B49"/>
    <w:rsid w:val="00F07DF4"/>
    <w:rsid w:val="00F11DCF"/>
    <w:rsid w:val="00F12932"/>
    <w:rsid w:val="00F162EA"/>
    <w:rsid w:val="00F16765"/>
    <w:rsid w:val="00F20C2E"/>
    <w:rsid w:val="00F220E0"/>
    <w:rsid w:val="00F232C0"/>
    <w:rsid w:val="00F23E34"/>
    <w:rsid w:val="00F24811"/>
    <w:rsid w:val="00F24B04"/>
    <w:rsid w:val="00F25EBB"/>
    <w:rsid w:val="00F26B38"/>
    <w:rsid w:val="00F27EC2"/>
    <w:rsid w:val="00F314B6"/>
    <w:rsid w:val="00F31F3C"/>
    <w:rsid w:val="00F32D9D"/>
    <w:rsid w:val="00F357F3"/>
    <w:rsid w:val="00F36249"/>
    <w:rsid w:val="00F36FC7"/>
    <w:rsid w:val="00F40305"/>
    <w:rsid w:val="00F40416"/>
    <w:rsid w:val="00F40C4E"/>
    <w:rsid w:val="00F417D7"/>
    <w:rsid w:val="00F43AD7"/>
    <w:rsid w:val="00F448F7"/>
    <w:rsid w:val="00F45FBF"/>
    <w:rsid w:val="00F45FFE"/>
    <w:rsid w:val="00F46BA9"/>
    <w:rsid w:val="00F500A4"/>
    <w:rsid w:val="00F52D27"/>
    <w:rsid w:val="00F53486"/>
    <w:rsid w:val="00F542AD"/>
    <w:rsid w:val="00F556B6"/>
    <w:rsid w:val="00F56265"/>
    <w:rsid w:val="00F56ECE"/>
    <w:rsid w:val="00F57870"/>
    <w:rsid w:val="00F57BF8"/>
    <w:rsid w:val="00F61569"/>
    <w:rsid w:val="00F61BAA"/>
    <w:rsid w:val="00F61F2B"/>
    <w:rsid w:val="00F625E6"/>
    <w:rsid w:val="00F62DCF"/>
    <w:rsid w:val="00F62FC4"/>
    <w:rsid w:val="00F6315A"/>
    <w:rsid w:val="00F63E46"/>
    <w:rsid w:val="00F63E86"/>
    <w:rsid w:val="00F642F8"/>
    <w:rsid w:val="00F6615F"/>
    <w:rsid w:val="00F66C98"/>
    <w:rsid w:val="00F678BC"/>
    <w:rsid w:val="00F70A01"/>
    <w:rsid w:val="00F71165"/>
    <w:rsid w:val="00F71FF7"/>
    <w:rsid w:val="00F72971"/>
    <w:rsid w:val="00F72A37"/>
    <w:rsid w:val="00F749A0"/>
    <w:rsid w:val="00F74F90"/>
    <w:rsid w:val="00F75C23"/>
    <w:rsid w:val="00F7677A"/>
    <w:rsid w:val="00F767BC"/>
    <w:rsid w:val="00F77B9E"/>
    <w:rsid w:val="00F808AB"/>
    <w:rsid w:val="00F81F98"/>
    <w:rsid w:val="00F82728"/>
    <w:rsid w:val="00F82996"/>
    <w:rsid w:val="00F834A4"/>
    <w:rsid w:val="00F83527"/>
    <w:rsid w:val="00F8364D"/>
    <w:rsid w:val="00F8377E"/>
    <w:rsid w:val="00F83C12"/>
    <w:rsid w:val="00F84DE4"/>
    <w:rsid w:val="00F86888"/>
    <w:rsid w:val="00F8698C"/>
    <w:rsid w:val="00F86EC1"/>
    <w:rsid w:val="00F878F1"/>
    <w:rsid w:val="00F903D1"/>
    <w:rsid w:val="00F921B1"/>
    <w:rsid w:val="00F95759"/>
    <w:rsid w:val="00F9619B"/>
    <w:rsid w:val="00F96678"/>
    <w:rsid w:val="00F9716D"/>
    <w:rsid w:val="00F973ED"/>
    <w:rsid w:val="00FA0365"/>
    <w:rsid w:val="00FA03AC"/>
    <w:rsid w:val="00FA1256"/>
    <w:rsid w:val="00FA2689"/>
    <w:rsid w:val="00FA278C"/>
    <w:rsid w:val="00FA33E4"/>
    <w:rsid w:val="00FA36FE"/>
    <w:rsid w:val="00FA383A"/>
    <w:rsid w:val="00FB286F"/>
    <w:rsid w:val="00FB2D6C"/>
    <w:rsid w:val="00FB3782"/>
    <w:rsid w:val="00FB5823"/>
    <w:rsid w:val="00FB73C8"/>
    <w:rsid w:val="00FB7B48"/>
    <w:rsid w:val="00FB7EF1"/>
    <w:rsid w:val="00FC11C7"/>
    <w:rsid w:val="00FC15FA"/>
    <w:rsid w:val="00FC1EF1"/>
    <w:rsid w:val="00FC28C2"/>
    <w:rsid w:val="00FC35EE"/>
    <w:rsid w:val="00FC38BD"/>
    <w:rsid w:val="00FC4CE4"/>
    <w:rsid w:val="00FC5A72"/>
    <w:rsid w:val="00FC7025"/>
    <w:rsid w:val="00FD12F9"/>
    <w:rsid w:val="00FD583F"/>
    <w:rsid w:val="00FD6D92"/>
    <w:rsid w:val="00FD71A6"/>
    <w:rsid w:val="00FD7488"/>
    <w:rsid w:val="00FE06D6"/>
    <w:rsid w:val="00FE0789"/>
    <w:rsid w:val="00FE0841"/>
    <w:rsid w:val="00FE18C0"/>
    <w:rsid w:val="00FE25E4"/>
    <w:rsid w:val="00FE3482"/>
    <w:rsid w:val="00FE3FDA"/>
    <w:rsid w:val="00FE7F90"/>
    <w:rsid w:val="00FE7FDB"/>
    <w:rsid w:val="00FF1484"/>
    <w:rsid w:val="00FF16B4"/>
    <w:rsid w:val="00FF1A7D"/>
    <w:rsid w:val="00FF241E"/>
    <w:rsid w:val="00FF2990"/>
    <w:rsid w:val="00FF6FC2"/>
    <w:rsid w:val="00FF7434"/>
    <w:rsid w:val="01F57B0C"/>
    <w:rsid w:val="08458AE1"/>
    <w:rsid w:val="0AC8AB8B"/>
    <w:rsid w:val="0ACD5159"/>
    <w:rsid w:val="0B7ECCA2"/>
    <w:rsid w:val="135713C8"/>
    <w:rsid w:val="1364934E"/>
    <w:rsid w:val="1446BE34"/>
    <w:rsid w:val="14AB6945"/>
    <w:rsid w:val="1902073B"/>
    <w:rsid w:val="19985AEF"/>
    <w:rsid w:val="1A26ED98"/>
    <w:rsid w:val="1D6E4D8A"/>
    <w:rsid w:val="200B0FB3"/>
    <w:rsid w:val="214A234C"/>
    <w:rsid w:val="25FDF74A"/>
    <w:rsid w:val="2DF7A168"/>
    <w:rsid w:val="2F316972"/>
    <w:rsid w:val="323F2764"/>
    <w:rsid w:val="3463A646"/>
    <w:rsid w:val="378DD15E"/>
    <w:rsid w:val="3E7CCCB7"/>
    <w:rsid w:val="3EDC6711"/>
    <w:rsid w:val="40D5AF96"/>
    <w:rsid w:val="413E219B"/>
    <w:rsid w:val="42066776"/>
    <w:rsid w:val="4472EA5C"/>
    <w:rsid w:val="475A8CA7"/>
    <w:rsid w:val="47BEDC7E"/>
    <w:rsid w:val="480B50E9"/>
    <w:rsid w:val="485F4BDD"/>
    <w:rsid w:val="49EFBE56"/>
    <w:rsid w:val="50809C8A"/>
    <w:rsid w:val="51368BCB"/>
    <w:rsid w:val="5447DC14"/>
    <w:rsid w:val="54C7A691"/>
    <w:rsid w:val="57880EAD"/>
    <w:rsid w:val="5FE435AA"/>
    <w:rsid w:val="616B6349"/>
    <w:rsid w:val="6349AF1A"/>
    <w:rsid w:val="663740D0"/>
    <w:rsid w:val="6694E656"/>
    <w:rsid w:val="69EE2F6A"/>
    <w:rsid w:val="6A02CE52"/>
    <w:rsid w:val="6A71FB29"/>
    <w:rsid w:val="70400451"/>
    <w:rsid w:val="78615F96"/>
    <w:rsid w:val="7885E7AB"/>
    <w:rsid w:val="7BF42A4C"/>
    <w:rsid w:val="7D719E4E"/>
    <w:rsid w:val="7E1D11DA"/>
    <w:rsid w:val="7EA4EF2B"/>
    <w:rsid w:val="7F41FE13"/>
  </w:rsids>
  <m:mathPr>
    <m:mathFont m:val="Cambria Math"/>
    <m:brkBin m:val="before"/>
    <m:brkBinSub m:val="--"/>
    <m:smallFrac m:val="0"/>
    <m:dispDef/>
    <m:lMargin m:val="1440"/>
    <m:rMargin m:val="144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0239CA"/>
  <w15:docId w15:val="{16DE838B-F6D6-4766-8392-B229AD3B8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085848"/>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E71F4B"/>
    <w:pPr>
      <w:keepNext/>
      <w:spacing w:after="240" w:line="240" w:lineRule="auto"/>
      <w:outlineLvl w:val="1"/>
    </w:pPr>
    <w:rPr>
      <w:rFonts w:eastAsiaTheme="majorEastAsia" w:cstheme="majorBidi"/>
      <w:b w:val="0"/>
      <w:sz w:val="44"/>
      <w:szCs w:val="26"/>
    </w:rPr>
  </w:style>
  <w:style w:type="paragraph" w:styleId="Heading3">
    <w:name w:val="heading 3"/>
    <w:basedOn w:val="Normal"/>
    <w:next w:val="Normal"/>
    <w:link w:val="Heading3Char"/>
    <w:uiPriority w:val="5"/>
    <w:unhideWhenUsed/>
    <w:qFormat/>
    <w:rsid w:val="00CB148E"/>
    <w:pPr>
      <w:keepNext/>
      <w:keepLines/>
      <w:spacing w:before="40"/>
      <w:outlineLvl w:val="2"/>
    </w:pPr>
    <w:rPr>
      <w:rFonts w:asciiTheme="majorHAnsi" w:eastAsiaTheme="majorEastAsia" w:hAnsiTheme="majorHAnsi" w:cstheme="majorBidi"/>
      <w:b w:val="0"/>
      <w:szCs w:val="24"/>
    </w:rPr>
  </w:style>
  <w:style w:type="paragraph" w:styleId="Heading4">
    <w:name w:val="heading 4"/>
    <w:basedOn w:val="Normal"/>
    <w:next w:val="Normal"/>
    <w:link w:val="Heading4Char"/>
    <w:uiPriority w:val="1"/>
    <w:unhideWhenUsed/>
    <w:qFormat/>
    <w:rsid w:val="006F47CD"/>
    <w:pPr>
      <w:keepNext/>
      <w:keepLines/>
      <w:spacing w:before="40"/>
      <w:outlineLvl w:val="3"/>
    </w:pPr>
    <w:rPr>
      <w:rFonts w:asciiTheme="majorHAnsi" w:eastAsiaTheme="majorEastAsia" w:hAnsiTheme="majorHAnsi" w:cstheme="majorBidi"/>
      <w:i/>
      <w:iCs/>
      <w:color w:val="013A57" w:themeColor="accent1" w:themeShade="BF"/>
    </w:rPr>
  </w:style>
  <w:style w:type="paragraph" w:styleId="Heading5">
    <w:name w:val="heading 5"/>
    <w:basedOn w:val="Normal"/>
    <w:next w:val="Normal"/>
    <w:link w:val="Heading5Char"/>
    <w:uiPriority w:val="1"/>
    <w:unhideWhenUsed/>
    <w:qFormat/>
    <w:rsid w:val="0086548D"/>
    <w:pPr>
      <w:keepNext/>
      <w:keepLines/>
      <w:spacing w:before="40"/>
      <w:outlineLvl w:val="4"/>
    </w:pPr>
    <w:rPr>
      <w:rFonts w:asciiTheme="majorHAnsi" w:eastAsiaTheme="majorEastAsia" w:hAnsiTheme="majorHAnsi" w:cstheme="majorBidi"/>
      <w:color w:val="013A57" w:themeColor="accent1" w:themeShade="BF"/>
    </w:rPr>
  </w:style>
  <w:style w:type="paragraph" w:styleId="Heading6">
    <w:name w:val="heading 6"/>
    <w:basedOn w:val="Normal"/>
    <w:next w:val="Normal"/>
    <w:link w:val="Heading6Char"/>
    <w:uiPriority w:val="1"/>
    <w:unhideWhenUsed/>
    <w:qFormat/>
    <w:rsid w:val="0086548D"/>
    <w:pPr>
      <w:keepNext/>
      <w:keepLines/>
      <w:spacing w:before="40"/>
      <w:outlineLvl w:val="5"/>
    </w:pPr>
    <w:rPr>
      <w:rFonts w:asciiTheme="majorHAnsi" w:eastAsiaTheme="majorEastAsia" w:hAnsiTheme="majorHAnsi" w:cstheme="majorBidi"/>
      <w:color w:val="012639" w:themeColor="accent1" w:themeShade="7F"/>
    </w:rPr>
  </w:style>
  <w:style w:type="paragraph" w:styleId="Heading7">
    <w:name w:val="heading 7"/>
    <w:basedOn w:val="Normal"/>
    <w:next w:val="Normal"/>
    <w:link w:val="Heading7Char"/>
    <w:uiPriority w:val="1"/>
    <w:unhideWhenUsed/>
    <w:qFormat/>
    <w:rsid w:val="0086548D"/>
    <w:pPr>
      <w:keepNext/>
      <w:keepLines/>
      <w:spacing w:before="40"/>
      <w:outlineLvl w:val="6"/>
    </w:pPr>
    <w:rPr>
      <w:rFonts w:asciiTheme="majorHAnsi" w:eastAsiaTheme="majorEastAsia" w:hAnsiTheme="majorHAnsi" w:cstheme="majorBidi"/>
      <w:i/>
      <w:iCs/>
      <w:color w:val="012639" w:themeColor="accent1" w:themeShade="7F"/>
    </w:rPr>
  </w:style>
  <w:style w:type="paragraph" w:styleId="Heading8">
    <w:name w:val="heading 8"/>
    <w:basedOn w:val="Normal"/>
    <w:next w:val="Normal"/>
    <w:link w:val="Heading8Char"/>
    <w:uiPriority w:val="1"/>
    <w:unhideWhenUsed/>
    <w:qFormat/>
    <w:rsid w:val="005A5416"/>
    <w:pPr>
      <w:keepNext/>
      <w:keepLines/>
      <w:spacing w:before="40"/>
      <w:outlineLvl w:val="7"/>
    </w:pPr>
    <w:rPr>
      <w:rFonts w:asciiTheme="majorHAnsi" w:eastAsiaTheme="majorEastAsia" w:hAnsiTheme="majorHAnsi" w:cstheme="majorBidi"/>
      <w:color w:val="221D5D"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4"/>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4"/>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085848"/>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E71F4B"/>
    <w:rPr>
      <w:rFonts w:eastAsiaTheme="majorEastAsia" w:cstheme="majorBidi"/>
      <w:color w:val="082A75" w:themeColor="text2"/>
      <w:sz w:val="44"/>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680D42"/>
    <w:rPr>
      <w:b w:val="0"/>
      <w:sz w:val="24"/>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680D42"/>
    <w:rPr>
      <w:rFonts w:eastAsiaTheme="minorEastAsia"/>
      <w:color w:val="082A75" w:themeColor="text2"/>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TOC1">
    <w:name w:val="toc 1"/>
    <w:basedOn w:val="Normal"/>
    <w:next w:val="Normal"/>
    <w:autoRedefine/>
    <w:uiPriority w:val="39"/>
    <w:unhideWhenUsed/>
    <w:rsid w:val="00B1449B"/>
    <w:pPr>
      <w:tabs>
        <w:tab w:val="right" w:leader="dot" w:pos="9926"/>
      </w:tabs>
      <w:spacing w:after="100"/>
    </w:pPr>
    <w:rPr>
      <w:sz w:val="24"/>
      <w:szCs w:val="24"/>
    </w:rPr>
  </w:style>
  <w:style w:type="paragraph" w:styleId="TOC2">
    <w:name w:val="toc 2"/>
    <w:basedOn w:val="Normal"/>
    <w:next w:val="Normal"/>
    <w:autoRedefine/>
    <w:uiPriority w:val="39"/>
    <w:unhideWhenUsed/>
    <w:rsid w:val="00CE45D4"/>
    <w:pPr>
      <w:spacing w:after="100"/>
      <w:ind w:left="280"/>
    </w:pPr>
  </w:style>
  <w:style w:type="character" w:styleId="Hyperlink">
    <w:name w:val="Hyperlink"/>
    <w:basedOn w:val="DefaultParagraphFont"/>
    <w:uiPriority w:val="99"/>
    <w:unhideWhenUsed/>
    <w:rsid w:val="00CE45D4"/>
    <w:rPr>
      <w:color w:val="082A75" w:themeColor="hyperlink"/>
      <w:u w:val="single"/>
    </w:rPr>
  </w:style>
  <w:style w:type="character" w:customStyle="1" w:styleId="Heading3Char">
    <w:name w:val="Heading 3 Char"/>
    <w:basedOn w:val="DefaultParagraphFont"/>
    <w:link w:val="Heading3"/>
    <w:uiPriority w:val="5"/>
    <w:rsid w:val="00CB148E"/>
    <w:rPr>
      <w:rFonts w:asciiTheme="majorHAnsi" w:eastAsiaTheme="majorEastAsia" w:hAnsiTheme="majorHAnsi" w:cstheme="majorBidi"/>
      <w:color w:val="082A75" w:themeColor="text2"/>
      <w:sz w:val="28"/>
    </w:rPr>
  </w:style>
  <w:style w:type="paragraph" w:styleId="ListParagraph">
    <w:name w:val="List Paragraph"/>
    <w:basedOn w:val="Normal"/>
    <w:uiPriority w:val="34"/>
    <w:unhideWhenUsed/>
    <w:qFormat/>
    <w:rsid w:val="00680D42"/>
    <w:pPr>
      <w:ind w:left="720"/>
      <w:contextualSpacing/>
    </w:pPr>
    <w:rPr>
      <w:b w:val="0"/>
      <w:sz w:val="24"/>
    </w:rPr>
  </w:style>
  <w:style w:type="paragraph" w:styleId="IntenseQuote">
    <w:name w:val="Intense Quote"/>
    <w:aliases w:val="Alternate Heading 1"/>
    <w:basedOn w:val="Normal"/>
    <w:next w:val="Normal"/>
    <w:link w:val="IntenseQuoteChar"/>
    <w:uiPriority w:val="30"/>
    <w:qFormat/>
    <w:rsid w:val="007540FB"/>
    <w:pPr>
      <w:spacing w:before="120" w:after="120" w:line="240" w:lineRule="auto"/>
    </w:pPr>
    <w:rPr>
      <w:color w:val="77B32F"/>
      <w:szCs w:val="24"/>
    </w:rPr>
  </w:style>
  <w:style w:type="character" w:customStyle="1" w:styleId="IntenseQuoteChar">
    <w:name w:val="Intense Quote Char"/>
    <w:aliases w:val="Alternate Heading 1 Char"/>
    <w:basedOn w:val="DefaultParagraphFont"/>
    <w:link w:val="IntenseQuote"/>
    <w:uiPriority w:val="30"/>
    <w:rsid w:val="007540FB"/>
    <w:rPr>
      <w:rFonts w:eastAsiaTheme="minorEastAsia"/>
      <w:b/>
      <w:color w:val="77B32F"/>
      <w:sz w:val="28"/>
    </w:rPr>
  </w:style>
  <w:style w:type="table" w:styleId="PlainTable1">
    <w:name w:val="Plain Table 1"/>
    <w:basedOn w:val="TableNormal"/>
    <w:uiPriority w:val="41"/>
    <w:rsid w:val="003C0E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3">
    <w:name w:val="toc 3"/>
    <w:basedOn w:val="Normal"/>
    <w:next w:val="Normal"/>
    <w:autoRedefine/>
    <w:uiPriority w:val="39"/>
    <w:unhideWhenUsed/>
    <w:rsid w:val="00D72A54"/>
    <w:pPr>
      <w:spacing w:after="100"/>
      <w:ind w:left="560"/>
    </w:pPr>
  </w:style>
  <w:style w:type="table" w:styleId="PlainTable3">
    <w:name w:val="Plain Table 3"/>
    <w:basedOn w:val="TableNormal"/>
    <w:uiPriority w:val="43"/>
    <w:rsid w:val="00EF654C"/>
    <w:pPr>
      <w:spacing w:after="0" w:line="240" w:lineRule="auto"/>
    </w:pPr>
    <w:tblPr>
      <w:tblStyleRowBandSize w:val="1"/>
      <w:tblStyleColBandSize w:val="1"/>
    </w:tblPr>
    <w:tblStylePr w:type="firstRow">
      <w:rPr>
        <w:b/>
        <w:bCs/>
        <w:caps/>
      </w:rPr>
      <w:tblPr/>
      <w:tcPr>
        <w:tcBorders>
          <w:bottom w:val="single" w:sz="4" w:space="0" w:color="5951C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5951C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a9">
    <w:name w:val="Pa9"/>
    <w:basedOn w:val="Normal"/>
    <w:next w:val="Normal"/>
    <w:uiPriority w:val="99"/>
    <w:rsid w:val="00F07B49"/>
    <w:pPr>
      <w:autoSpaceDE w:val="0"/>
      <w:autoSpaceDN w:val="0"/>
      <w:adjustRightInd w:val="0"/>
      <w:spacing w:line="201" w:lineRule="atLeast"/>
    </w:pPr>
    <w:rPr>
      <w:rFonts w:ascii="Univers LT Std 55" w:eastAsiaTheme="minorHAnsi" w:hAnsi="Univers LT Std 55"/>
      <w:b w:val="0"/>
      <w:color w:val="auto"/>
      <w:sz w:val="24"/>
      <w:szCs w:val="24"/>
    </w:rPr>
  </w:style>
  <w:style w:type="paragraph" w:styleId="TableofFigures">
    <w:name w:val="table of figures"/>
    <w:basedOn w:val="Normal"/>
    <w:next w:val="Normal"/>
    <w:uiPriority w:val="99"/>
    <w:unhideWhenUsed/>
    <w:rsid w:val="008E270E"/>
  </w:style>
  <w:style w:type="paragraph" w:customStyle="1" w:styleId="AppendixTitle">
    <w:name w:val="Appendix Title"/>
    <w:basedOn w:val="Heading1"/>
    <w:link w:val="AppendixTitleChar"/>
    <w:qFormat/>
    <w:rsid w:val="008E270E"/>
    <w:pPr>
      <w:jc w:val="center"/>
    </w:pPr>
  </w:style>
  <w:style w:type="character" w:customStyle="1" w:styleId="AppendixTitleChar">
    <w:name w:val="Appendix Title Char"/>
    <w:basedOn w:val="Heading1Char"/>
    <w:link w:val="AppendixTitle"/>
    <w:rsid w:val="008E270E"/>
    <w:rPr>
      <w:rFonts w:asciiTheme="majorHAnsi" w:eastAsiaTheme="majorEastAsia" w:hAnsiTheme="majorHAnsi" w:cstheme="majorBidi"/>
      <w:b/>
      <w:color w:val="061F57" w:themeColor="text2" w:themeShade="BF"/>
      <w:kern w:val="28"/>
      <w:sz w:val="52"/>
      <w:szCs w:val="32"/>
    </w:rPr>
  </w:style>
  <w:style w:type="table" w:styleId="PlainTable2">
    <w:name w:val="Plain Table 2"/>
    <w:basedOn w:val="TableNormal"/>
    <w:uiPriority w:val="42"/>
    <w:rsid w:val="00B8660B"/>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character" w:styleId="CommentReference">
    <w:name w:val="annotation reference"/>
    <w:basedOn w:val="DefaultParagraphFont"/>
    <w:uiPriority w:val="99"/>
    <w:semiHidden/>
    <w:unhideWhenUsed/>
    <w:rsid w:val="00C4695C"/>
    <w:rPr>
      <w:sz w:val="16"/>
      <w:szCs w:val="16"/>
    </w:rPr>
  </w:style>
  <w:style w:type="paragraph" w:styleId="CommentText">
    <w:name w:val="annotation text"/>
    <w:basedOn w:val="Normal"/>
    <w:link w:val="CommentTextChar"/>
    <w:uiPriority w:val="99"/>
    <w:semiHidden/>
    <w:unhideWhenUsed/>
    <w:rsid w:val="00C4695C"/>
    <w:pPr>
      <w:spacing w:line="240" w:lineRule="auto"/>
    </w:pPr>
    <w:rPr>
      <w:sz w:val="20"/>
      <w:szCs w:val="20"/>
    </w:rPr>
  </w:style>
  <w:style w:type="character" w:customStyle="1" w:styleId="CommentTextChar">
    <w:name w:val="Comment Text Char"/>
    <w:basedOn w:val="DefaultParagraphFont"/>
    <w:link w:val="CommentText"/>
    <w:uiPriority w:val="99"/>
    <w:semiHidden/>
    <w:rsid w:val="00C4695C"/>
    <w:rPr>
      <w:rFonts w:eastAsiaTheme="minorEastAsia"/>
      <w:b/>
      <w:color w:val="082A75" w:themeColor="text2"/>
      <w:sz w:val="20"/>
      <w:szCs w:val="20"/>
    </w:rPr>
  </w:style>
  <w:style w:type="paragraph" w:styleId="CommentSubject">
    <w:name w:val="annotation subject"/>
    <w:basedOn w:val="CommentText"/>
    <w:next w:val="CommentText"/>
    <w:link w:val="CommentSubjectChar"/>
    <w:uiPriority w:val="99"/>
    <w:semiHidden/>
    <w:unhideWhenUsed/>
    <w:rsid w:val="00C4695C"/>
    <w:rPr>
      <w:bCs/>
    </w:rPr>
  </w:style>
  <w:style w:type="character" w:customStyle="1" w:styleId="CommentSubjectChar">
    <w:name w:val="Comment Subject Char"/>
    <w:basedOn w:val="CommentTextChar"/>
    <w:link w:val="CommentSubject"/>
    <w:uiPriority w:val="99"/>
    <w:semiHidden/>
    <w:rsid w:val="00C4695C"/>
    <w:rPr>
      <w:rFonts w:eastAsiaTheme="minorEastAsia"/>
      <w:b/>
      <w:bCs/>
      <w:color w:val="082A75" w:themeColor="text2"/>
      <w:sz w:val="20"/>
      <w:szCs w:val="20"/>
    </w:rPr>
  </w:style>
  <w:style w:type="character" w:customStyle="1" w:styleId="Heading4Char">
    <w:name w:val="Heading 4 Char"/>
    <w:basedOn w:val="DefaultParagraphFont"/>
    <w:link w:val="Heading4"/>
    <w:uiPriority w:val="1"/>
    <w:rsid w:val="006F47CD"/>
    <w:rPr>
      <w:rFonts w:asciiTheme="majorHAnsi" w:eastAsiaTheme="majorEastAsia" w:hAnsiTheme="majorHAnsi" w:cstheme="majorBidi"/>
      <w:b/>
      <w:i/>
      <w:iCs/>
      <w:color w:val="013A57" w:themeColor="accent1" w:themeShade="BF"/>
      <w:sz w:val="28"/>
      <w:szCs w:val="22"/>
    </w:rPr>
  </w:style>
  <w:style w:type="character" w:styleId="UnresolvedMention">
    <w:name w:val="Unresolved Mention"/>
    <w:basedOn w:val="DefaultParagraphFont"/>
    <w:uiPriority w:val="99"/>
    <w:semiHidden/>
    <w:unhideWhenUsed/>
    <w:rsid w:val="004F1425"/>
    <w:rPr>
      <w:color w:val="605E5C"/>
      <w:shd w:val="clear" w:color="auto" w:fill="E1DFDD"/>
    </w:rPr>
  </w:style>
  <w:style w:type="character" w:customStyle="1" w:styleId="Heading5Char">
    <w:name w:val="Heading 5 Char"/>
    <w:basedOn w:val="DefaultParagraphFont"/>
    <w:link w:val="Heading5"/>
    <w:uiPriority w:val="1"/>
    <w:rsid w:val="0086548D"/>
    <w:rPr>
      <w:rFonts w:asciiTheme="majorHAnsi" w:eastAsiaTheme="majorEastAsia" w:hAnsiTheme="majorHAnsi" w:cstheme="majorBidi"/>
      <w:b/>
      <w:color w:val="013A57" w:themeColor="accent1" w:themeShade="BF"/>
      <w:sz w:val="28"/>
      <w:szCs w:val="22"/>
    </w:rPr>
  </w:style>
  <w:style w:type="character" w:customStyle="1" w:styleId="Heading6Char">
    <w:name w:val="Heading 6 Char"/>
    <w:basedOn w:val="DefaultParagraphFont"/>
    <w:link w:val="Heading6"/>
    <w:uiPriority w:val="1"/>
    <w:rsid w:val="0086548D"/>
    <w:rPr>
      <w:rFonts w:asciiTheme="majorHAnsi" w:eastAsiaTheme="majorEastAsia" w:hAnsiTheme="majorHAnsi" w:cstheme="majorBidi"/>
      <w:b/>
      <w:color w:val="012639" w:themeColor="accent1" w:themeShade="7F"/>
      <w:sz w:val="28"/>
      <w:szCs w:val="22"/>
    </w:rPr>
  </w:style>
  <w:style w:type="character" w:customStyle="1" w:styleId="Heading7Char">
    <w:name w:val="Heading 7 Char"/>
    <w:basedOn w:val="DefaultParagraphFont"/>
    <w:link w:val="Heading7"/>
    <w:uiPriority w:val="1"/>
    <w:rsid w:val="0086548D"/>
    <w:rPr>
      <w:rFonts w:asciiTheme="majorHAnsi" w:eastAsiaTheme="majorEastAsia" w:hAnsiTheme="majorHAnsi" w:cstheme="majorBidi"/>
      <w:b/>
      <w:i/>
      <w:iCs/>
      <w:color w:val="012639" w:themeColor="accent1" w:themeShade="7F"/>
      <w:sz w:val="28"/>
      <w:szCs w:val="22"/>
    </w:rPr>
  </w:style>
  <w:style w:type="character" w:customStyle="1" w:styleId="Heading8Char">
    <w:name w:val="Heading 8 Char"/>
    <w:basedOn w:val="DefaultParagraphFont"/>
    <w:link w:val="Heading8"/>
    <w:uiPriority w:val="1"/>
    <w:rsid w:val="005A5416"/>
    <w:rPr>
      <w:rFonts w:asciiTheme="majorHAnsi" w:eastAsiaTheme="majorEastAsia" w:hAnsiTheme="majorHAnsi" w:cstheme="majorBidi"/>
      <w:b/>
      <w:color w:val="221D5D" w:themeColor="text1" w:themeTint="D8"/>
      <w:sz w:val="21"/>
      <w:szCs w:val="21"/>
    </w:rPr>
  </w:style>
  <w:style w:type="paragraph" w:styleId="NormalWeb">
    <w:name w:val="Normal (Web)"/>
    <w:basedOn w:val="Normal"/>
    <w:uiPriority w:val="99"/>
    <w:semiHidden/>
    <w:unhideWhenUsed/>
    <w:rsid w:val="00B527D2"/>
    <w:pPr>
      <w:spacing w:before="100" w:beforeAutospacing="1" w:after="100" w:afterAutospacing="1" w:line="240" w:lineRule="auto"/>
    </w:pPr>
    <w:rPr>
      <w:rFonts w:ascii="Times New Roman" w:eastAsia="Times New Roman" w:hAnsi="Times New Roman" w:cs="Times New Roman"/>
      <w:b w:val="0"/>
      <w:color w:val="auto"/>
      <w:sz w:val="24"/>
      <w:szCs w:val="24"/>
    </w:rPr>
  </w:style>
  <w:style w:type="character" w:styleId="FollowedHyperlink">
    <w:name w:val="FollowedHyperlink"/>
    <w:basedOn w:val="DefaultParagraphFont"/>
    <w:uiPriority w:val="99"/>
    <w:semiHidden/>
    <w:unhideWhenUsed/>
    <w:rsid w:val="003E185C"/>
    <w:rPr>
      <w:color w:val="082A75" w:themeColor="followedHyperlink"/>
      <w:u w:val="single"/>
    </w:rPr>
  </w:style>
  <w:style w:type="paragraph" w:styleId="Revision">
    <w:name w:val="Revision"/>
    <w:hidden/>
    <w:uiPriority w:val="99"/>
    <w:semiHidden/>
    <w:rsid w:val="000D5C93"/>
    <w:pPr>
      <w:spacing w:after="0" w:line="240" w:lineRule="auto"/>
    </w:pPr>
    <w:rPr>
      <w:rFonts w:eastAsiaTheme="minorEastAsia"/>
      <w:b/>
      <w:color w:val="082A75" w:themeColor="text2"/>
      <w:sz w:val="28"/>
      <w:szCs w:val="22"/>
    </w:rPr>
  </w:style>
  <w:style w:type="character" w:customStyle="1" w:styleId="UnresolvedMention1">
    <w:name w:val="Unresolved Mention1"/>
    <w:basedOn w:val="DefaultParagraphFont"/>
    <w:uiPriority w:val="99"/>
    <w:semiHidden/>
    <w:unhideWhenUsed/>
    <w:rsid w:val="00C366AF"/>
    <w:rPr>
      <w:color w:val="605E5C"/>
      <w:shd w:val="clear" w:color="auto" w:fill="E1DFDD"/>
    </w:rPr>
  </w:style>
  <w:style w:type="paragraph" w:customStyle="1" w:styleId="paragraph">
    <w:name w:val="paragraph"/>
    <w:basedOn w:val="Normal"/>
    <w:rsid w:val="0000503C"/>
    <w:pPr>
      <w:spacing w:before="100" w:beforeAutospacing="1" w:after="100" w:afterAutospacing="1" w:line="240" w:lineRule="auto"/>
    </w:pPr>
    <w:rPr>
      <w:rFonts w:ascii="Times New Roman" w:eastAsia="Times New Roman" w:hAnsi="Times New Roman" w:cs="Times New Roman"/>
      <w:b w:val="0"/>
      <w:color w:val="auto"/>
      <w:sz w:val="24"/>
      <w:szCs w:val="24"/>
    </w:rPr>
  </w:style>
  <w:style w:type="character" w:customStyle="1" w:styleId="normaltextrun">
    <w:name w:val="normaltextrun"/>
    <w:basedOn w:val="DefaultParagraphFont"/>
    <w:rsid w:val="0000503C"/>
  </w:style>
  <w:style w:type="character" w:customStyle="1" w:styleId="eop">
    <w:name w:val="eop"/>
    <w:basedOn w:val="DefaultParagraphFont"/>
    <w:rsid w:val="000050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3749">
      <w:bodyDiv w:val="1"/>
      <w:marLeft w:val="0"/>
      <w:marRight w:val="0"/>
      <w:marTop w:val="0"/>
      <w:marBottom w:val="0"/>
      <w:divBdr>
        <w:top w:val="none" w:sz="0" w:space="0" w:color="auto"/>
        <w:left w:val="none" w:sz="0" w:space="0" w:color="auto"/>
        <w:bottom w:val="none" w:sz="0" w:space="0" w:color="auto"/>
        <w:right w:val="none" w:sz="0" w:space="0" w:color="auto"/>
      </w:divBdr>
    </w:div>
    <w:div w:id="81223721">
      <w:bodyDiv w:val="1"/>
      <w:marLeft w:val="0"/>
      <w:marRight w:val="0"/>
      <w:marTop w:val="0"/>
      <w:marBottom w:val="0"/>
      <w:divBdr>
        <w:top w:val="none" w:sz="0" w:space="0" w:color="auto"/>
        <w:left w:val="none" w:sz="0" w:space="0" w:color="auto"/>
        <w:bottom w:val="none" w:sz="0" w:space="0" w:color="auto"/>
        <w:right w:val="none" w:sz="0" w:space="0" w:color="auto"/>
      </w:divBdr>
    </w:div>
    <w:div w:id="191498549">
      <w:bodyDiv w:val="1"/>
      <w:marLeft w:val="0"/>
      <w:marRight w:val="0"/>
      <w:marTop w:val="0"/>
      <w:marBottom w:val="0"/>
      <w:divBdr>
        <w:top w:val="none" w:sz="0" w:space="0" w:color="auto"/>
        <w:left w:val="none" w:sz="0" w:space="0" w:color="auto"/>
        <w:bottom w:val="none" w:sz="0" w:space="0" w:color="auto"/>
        <w:right w:val="none" w:sz="0" w:space="0" w:color="auto"/>
      </w:divBdr>
    </w:div>
    <w:div w:id="293171983">
      <w:bodyDiv w:val="1"/>
      <w:marLeft w:val="0"/>
      <w:marRight w:val="0"/>
      <w:marTop w:val="0"/>
      <w:marBottom w:val="0"/>
      <w:divBdr>
        <w:top w:val="none" w:sz="0" w:space="0" w:color="auto"/>
        <w:left w:val="none" w:sz="0" w:space="0" w:color="auto"/>
        <w:bottom w:val="none" w:sz="0" w:space="0" w:color="auto"/>
        <w:right w:val="none" w:sz="0" w:space="0" w:color="auto"/>
      </w:divBdr>
      <w:divsChild>
        <w:div w:id="1082334017">
          <w:marLeft w:val="547"/>
          <w:marRight w:val="0"/>
          <w:marTop w:val="0"/>
          <w:marBottom w:val="0"/>
          <w:divBdr>
            <w:top w:val="none" w:sz="0" w:space="0" w:color="auto"/>
            <w:left w:val="none" w:sz="0" w:space="0" w:color="auto"/>
            <w:bottom w:val="none" w:sz="0" w:space="0" w:color="auto"/>
            <w:right w:val="none" w:sz="0" w:space="0" w:color="auto"/>
          </w:divBdr>
        </w:div>
      </w:divsChild>
    </w:div>
    <w:div w:id="410397885">
      <w:bodyDiv w:val="1"/>
      <w:marLeft w:val="0"/>
      <w:marRight w:val="0"/>
      <w:marTop w:val="0"/>
      <w:marBottom w:val="0"/>
      <w:divBdr>
        <w:top w:val="none" w:sz="0" w:space="0" w:color="auto"/>
        <w:left w:val="none" w:sz="0" w:space="0" w:color="auto"/>
        <w:bottom w:val="none" w:sz="0" w:space="0" w:color="auto"/>
        <w:right w:val="none" w:sz="0" w:space="0" w:color="auto"/>
      </w:divBdr>
      <w:divsChild>
        <w:div w:id="540442265">
          <w:marLeft w:val="1238"/>
          <w:marRight w:val="0"/>
          <w:marTop w:val="80"/>
          <w:marBottom w:val="0"/>
          <w:divBdr>
            <w:top w:val="none" w:sz="0" w:space="0" w:color="auto"/>
            <w:left w:val="none" w:sz="0" w:space="0" w:color="auto"/>
            <w:bottom w:val="none" w:sz="0" w:space="0" w:color="auto"/>
            <w:right w:val="none" w:sz="0" w:space="0" w:color="auto"/>
          </w:divBdr>
        </w:div>
        <w:div w:id="631373918">
          <w:marLeft w:val="1238"/>
          <w:marRight w:val="0"/>
          <w:marTop w:val="80"/>
          <w:marBottom w:val="0"/>
          <w:divBdr>
            <w:top w:val="none" w:sz="0" w:space="0" w:color="auto"/>
            <w:left w:val="none" w:sz="0" w:space="0" w:color="auto"/>
            <w:bottom w:val="none" w:sz="0" w:space="0" w:color="auto"/>
            <w:right w:val="none" w:sz="0" w:space="0" w:color="auto"/>
          </w:divBdr>
        </w:div>
        <w:div w:id="641538577">
          <w:marLeft w:val="1238"/>
          <w:marRight w:val="0"/>
          <w:marTop w:val="80"/>
          <w:marBottom w:val="0"/>
          <w:divBdr>
            <w:top w:val="none" w:sz="0" w:space="0" w:color="auto"/>
            <w:left w:val="none" w:sz="0" w:space="0" w:color="auto"/>
            <w:bottom w:val="none" w:sz="0" w:space="0" w:color="auto"/>
            <w:right w:val="none" w:sz="0" w:space="0" w:color="auto"/>
          </w:divBdr>
        </w:div>
        <w:div w:id="988829664">
          <w:marLeft w:val="1238"/>
          <w:marRight w:val="0"/>
          <w:marTop w:val="80"/>
          <w:marBottom w:val="0"/>
          <w:divBdr>
            <w:top w:val="none" w:sz="0" w:space="0" w:color="auto"/>
            <w:left w:val="none" w:sz="0" w:space="0" w:color="auto"/>
            <w:bottom w:val="none" w:sz="0" w:space="0" w:color="auto"/>
            <w:right w:val="none" w:sz="0" w:space="0" w:color="auto"/>
          </w:divBdr>
        </w:div>
      </w:divsChild>
    </w:div>
    <w:div w:id="522090281">
      <w:bodyDiv w:val="1"/>
      <w:marLeft w:val="0"/>
      <w:marRight w:val="0"/>
      <w:marTop w:val="0"/>
      <w:marBottom w:val="0"/>
      <w:divBdr>
        <w:top w:val="none" w:sz="0" w:space="0" w:color="auto"/>
        <w:left w:val="none" w:sz="0" w:space="0" w:color="auto"/>
        <w:bottom w:val="none" w:sz="0" w:space="0" w:color="auto"/>
        <w:right w:val="none" w:sz="0" w:space="0" w:color="auto"/>
      </w:divBdr>
      <w:divsChild>
        <w:div w:id="1286765671">
          <w:marLeft w:val="547"/>
          <w:marRight w:val="0"/>
          <w:marTop w:val="0"/>
          <w:marBottom w:val="0"/>
          <w:divBdr>
            <w:top w:val="none" w:sz="0" w:space="0" w:color="auto"/>
            <w:left w:val="none" w:sz="0" w:space="0" w:color="auto"/>
            <w:bottom w:val="none" w:sz="0" w:space="0" w:color="auto"/>
            <w:right w:val="none" w:sz="0" w:space="0" w:color="auto"/>
          </w:divBdr>
        </w:div>
      </w:divsChild>
    </w:div>
    <w:div w:id="545724661">
      <w:bodyDiv w:val="1"/>
      <w:marLeft w:val="0"/>
      <w:marRight w:val="0"/>
      <w:marTop w:val="0"/>
      <w:marBottom w:val="0"/>
      <w:divBdr>
        <w:top w:val="none" w:sz="0" w:space="0" w:color="auto"/>
        <w:left w:val="none" w:sz="0" w:space="0" w:color="auto"/>
        <w:bottom w:val="none" w:sz="0" w:space="0" w:color="auto"/>
        <w:right w:val="none" w:sz="0" w:space="0" w:color="auto"/>
      </w:divBdr>
      <w:divsChild>
        <w:div w:id="617295602">
          <w:marLeft w:val="547"/>
          <w:marRight w:val="0"/>
          <w:marTop w:val="0"/>
          <w:marBottom w:val="0"/>
          <w:divBdr>
            <w:top w:val="none" w:sz="0" w:space="0" w:color="auto"/>
            <w:left w:val="none" w:sz="0" w:space="0" w:color="auto"/>
            <w:bottom w:val="none" w:sz="0" w:space="0" w:color="auto"/>
            <w:right w:val="none" w:sz="0" w:space="0" w:color="auto"/>
          </w:divBdr>
        </w:div>
      </w:divsChild>
    </w:div>
    <w:div w:id="641425658">
      <w:bodyDiv w:val="1"/>
      <w:marLeft w:val="0"/>
      <w:marRight w:val="0"/>
      <w:marTop w:val="0"/>
      <w:marBottom w:val="0"/>
      <w:divBdr>
        <w:top w:val="none" w:sz="0" w:space="0" w:color="auto"/>
        <w:left w:val="none" w:sz="0" w:space="0" w:color="auto"/>
        <w:bottom w:val="none" w:sz="0" w:space="0" w:color="auto"/>
        <w:right w:val="none" w:sz="0" w:space="0" w:color="auto"/>
      </w:divBdr>
    </w:div>
    <w:div w:id="688146026">
      <w:bodyDiv w:val="1"/>
      <w:marLeft w:val="0"/>
      <w:marRight w:val="0"/>
      <w:marTop w:val="0"/>
      <w:marBottom w:val="0"/>
      <w:divBdr>
        <w:top w:val="none" w:sz="0" w:space="0" w:color="auto"/>
        <w:left w:val="none" w:sz="0" w:space="0" w:color="auto"/>
        <w:bottom w:val="none" w:sz="0" w:space="0" w:color="auto"/>
        <w:right w:val="none" w:sz="0" w:space="0" w:color="auto"/>
      </w:divBdr>
    </w:div>
    <w:div w:id="762529095">
      <w:bodyDiv w:val="1"/>
      <w:marLeft w:val="0"/>
      <w:marRight w:val="0"/>
      <w:marTop w:val="0"/>
      <w:marBottom w:val="0"/>
      <w:divBdr>
        <w:top w:val="none" w:sz="0" w:space="0" w:color="auto"/>
        <w:left w:val="none" w:sz="0" w:space="0" w:color="auto"/>
        <w:bottom w:val="none" w:sz="0" w:space="0" w:color="auto"/>
        <w:right w:val="none" w:sz="0" w:space="0" w:color="auto"/>
      </w:divBdr>
    </w:div>
    <w:div w:id="784421880">
      <w:bodyDiv w:val="1"/>
      <w:marLeft w:val="0"/>
      <w:marRight w:val="0"/>
      <w:marTop w:val="0"/>
      <w:marBottom w:val="0"/>
      <w:divBdr>
        <w:top w:val="none" w:sz="0" w:space="0" w:color="auto"/>
        <w:left w:val="none" w:sz="0" w:space="0" w:color="auto"/>
        <w:bottom w:val="none" w:sz="0" w:space="0" w:color="auto"/>
        <w:right w:val="none" w:sz="0" w:space="0" w:color="auto"/>
      </w:divBdr>
    </w:div>
    <w:div w:id="819808144">
      <w:bodyDiv w:val="1"/>
      <w:marLeft w:val="0"/>
      <w:marRight w:val="0"/>
      <w:marTop w:val="0"/>
      <w:marBottom w:val="0"/>
      <w:divBdr>
        <w:top w:val="none" w:sz="0" w:space="0" w:color="auto"/>
        <w:left w:val="none" w:sz="0" w:space="0" w:color="auto"/>
        <w:bottom w:val="none" w:sz="0" w:space="0" w:color="auto"/>
        <w:right w:val="none" w:sz="0" w:space="0" w:color="auto"/>
      </w:divBdr>
    </w:div>
    <w:div w:id="984895482">
      <w:bodyDiv w:val="1"/>
      <w:marLeft w:val="0"/>
      <w:marRight w:val="0"/>
      <w:marTop w:val="0"/>
      <w:marBottom w:val="0"/>
      <w:divBdr>
        <w:top w:val="none" w:sz="0" w:space="0" w:color="auto"/>
        <w:left w:val="none" w:sz="0" w:space="0" w:color="auto"/>
        <w:bottom w:val="none" w:sz="0" w:space="0" w:color="auto"/>
        <w:right w:val="none" w:sz="0" w:space="0" w:color="auto"/>
      </w:divBdr>
      <w:divsChild>
        <w:div w:id="1621261878">
          <w:marLeft w:val="0"/>
          <w:marRight w:val="0"/>
          <w:marTop w:val="0"/>
          <w:marBottom w:val="0"/>
          <w:divBdr>
            <w:top w:val="none" w:sz="0" w:space="0" w:color="auto"/>
            <w:left w:val="none" w:sz="0" w:space="0" w:color="auto"/>
            <w:bottom w:val="none" w:sz="0" w:space="0" w:color="auto"/>
            <w:right w:val="none" w:sz="0" w:space="0" w:color="auto"/>
          </w:divBdr>
        </w:div>
        <w:div w:id="24641567">
          <w:marLeft w:val="0"/>
          <w:marRight w:val="0"/>
          <w:marTop w:val="0"/>
          <w:marBottom w:val="0"/>
          <w:divBdr>
            <w:top w:val="none" w:sz="0" w:space="0" w:color="auto"/>
            <w:left w:val="none" w:sz="0" w:space="0" w:color="auto"/>
            <w:bottom w:val="none" w:sz="0" w:space="0" w:color="auto"/>
            <w:right w:val="none" w:sz="0" w:space="0" w:color="auto"/>
          </w:divBdr>
        </w:div>
        <w:div w:id="923951981">
          <w:marLeft w:val="0"/>
          <w:marRight w:val="0"/>
          <w:marTop w:val="0"/>
          <w:marBottom w:val="0"/>
          <w:divBdr>
            <w:top w:val="none" w:sz="0" w:space="0" w:color="auto"/>
            <w:left w:val="none" w:sz="0" w:space="0" w:color="auto"/>
            <w:bottom w:val="none" w:sz="0" w:space="0" w:color="auto"/>
            <w:right w:val="none" w:sz="0" w:space="0" w:color="auto"/>
          </w:divBdr>
        </w:div>
        <w:div w:id="1919317358">
          <w:marLeft w:val="0"/>
          <w:marRight w:val="0"/>
          <w:marTop w:val="0"/>
          <w:marBottom w:val="0"/>
          <w:divBdr>
            <w:top w:val="none" w:sz="0" w:space="0" w:color="auto"/>
            <w:left w:val="none" w:sz="0" w:space="0" w:color="auto"/>
            <w:bottom w:val="none" w:sz="0" w:space="0" w:color="auto"/>
            <w:right w:val="none" w:sz="0" w:space="0" w:color="auto"/>
          </w:divBdr>
        </w:div>
      </w:divsChild>
    </w:div>
    <w:div w:id="1027222657">
      <w:bodyDiv w:val="1"/>
      <w:marLeft w:val="0"/>
      <w:marRight w:val="0"/>
      <w:marTop w:val="0"/>
      <w:marBottom w:val="0"/>
      <w:divBdr>
        <w:top w:val="none" w:sz="0" w:space="0" w:color="auto"/>
        <w:left w:val="none" w:sz="0" w:space="0" w:color="auto"/>
        <w:bottom w:val="none" w:sz="0" w:space="0" w:color="auto"/>
        <w:right w:val="none" w:sz="0" w:space="0" w:color="auto"/>
      </w:divBdr>
    </w:div>
    <w:div w:id="1135635265">
      <w:bodyDiv w:val="1"/>
      <w:marLeft w:val="0"/>
      <w:marRight w:val="0"/>
      <w:marTop w:val="0"/>
      <w:marBottom w:val="0"/>
      <w:divBdr>
        <w:top w:val="none" w:sz="0" w:space="0" w:color="auto"/>
        <w:left w:val="none" w:sz="0" w:space="0" w:color="auto"/>
        <w:bottom w:val="none" w:sz="0" w:space="0" w:color="auto"/>
        <w:right w:val="none" w:sz="0" w:space="0" w:color="auto"/>
      </w:divBdr>
    </w:div>
    <w:div w:id="1178349675">
      <w:bodyDiv w:val="1"/>
      <w:marLeft w:val="0"/>
      <w:marRight w:val="0"/>
      <w:marTop w:val="0"/>
      <w:marBottom w:val="0"/>
      <w:divBdr>
        <w:top w:val="none" w:sz="0" w:space="0" w:color="auto"/>
        <w:left w:val="none" w:sz="0" w:space="0" w:color="auto"/>
        <w:bottom w:val="none" w:sz="0" w:space="0" w:color="auto"/>
        <w:right w:val="none" w:sz="0" w:space="0" w:color="auto"/>
      </w:divBdr>
      <w:divsChild>
        <w:div w:id="487750049">
          <w:marLeft w:val="2506"/>
          <w:marRight w:val="0"/>
          <w:marTop w:val="80"/>
          <w:marBottom w:val="0"/>
          <w:divBdr>
            <w:top w:val="none" w:sz="0" w:space="0" w:color="auto"/>
            <w:left w:val="none" w:sz="0" w:space="0" w:color="auto"/>
            <w:bottom w:val="none" w:sz="0" w:space="0" w:color="auto"/>
            <w:right w:val="none" w:sz="0" w:space="0" w:color="auto"/>
          </w:divBdr>
        </w:div>
      </w:divsChild>
    </w:div>
    <w:div w:id="1184519147">
      <w:bodyDiv w:val="1"/>
      <w:marLeft w:val="0"/>
      <w:marRight w:val="0"/>
      <w:marTop w:val="0"/>
      <w:marBottom w:val="0"/>
      <w:divBdr>
        <w:top w:val="none" w:sz="0" w:space="0" w:color="auto"/>
        <w:left w:val="none" w:sz="0" w:space="0" w:color="auto"/>
        <w:bottom w:val="none" w:sz="0" w:space="0" w:color="auto"/>
        <w:right w:val="none" w:sz="0" w:space="0" w:color="auto"/>
      </w:divBdr>
      <w:divsChild>
        <w:div w:id="156698243">
          <w:marLeft w:val="2506"/>
          <w:marRight w:val="0"/>
          <w:marTop w:val="80"/>
          <w:marBottom w:val="0"/>
          <w:divBdr>
            <w:top w:val="none" w:sz="0" w:space="0" w:color="auto"/>
            <w:left w:val="none" w:sz="0" w:space="0" w:color="auto"/>
            <w:bottom w:val="none" w:sz="0" w:space="0" w:color="auto"/>
            <w:right w:val="none" w:sz="0" w:space="0" w:color="auto"/>
          </w:divBdr>
        </w:div>
        <w:div w:id="378938423">
          <w:marLeft w:val="2506"/>
          <w:marRight w:val="0"/>
          <w:marTop w:val="80"/>
          <w:marBottom w:val="0"/>
          <w:divBdr>
            <w:top w:val="none" w:sz="0" w:space="0" w:color="auto"/>
            <w:left w:val="none" w:sz="0" w:space="0" w:color="auto"/>
            <w:bottom w:val="none" w:sz="0" w:space="0" w:color="auto"/>
            <w:right w:val="none" w:sz="0" w:space="0" w:color="auto"/>
          </w:divBdr>
        </w:div>
      </w:divsChild>
    </w:div>
    <w:div w:id="1250427635">
      <w:bodyDiv w:val="1"/>
      <w:marLeft w:val="0"/>
      <w:marRight w:val="0"/>
      <w:marTop w:val="0"/>
      <w:marBottom w:val="0"/>
      <w:divBdr>
        <w:top w:val="none" w:sz="0" w:space="0" w:color="auto"/>
        <w:left w:val="none" w:sz="0" w:space="0" w:color="auto"/>
        <w:bottom w:val="none" w:sz="0" w:space="0" w:color="auto"/>
        <w:right w:val="none" w:sz="0" w:space="0" w:color="auto"/>
      </w:divBdr>
    </w:div>
    <w:div w:id="1418865801">
      <w:bodyDiv w:val="1"/>
      <w:marLeft w:val="0"/>
      <w:marRight w:val="0"/>
      <w:marTop w:val="0"/>
      <w:marBottom w:val="0"/>
      <w:divBdr>
        <w:top w:val="none" w:sz="0" w:space="0" w:color="auto"/>
        <w:left w:val="none" w:sz="0" w:space="0" w:color="auto"/>
        <w:bottom w:val="none" w:sz="0" w:space="0" w:color="auto"/>
        <w:right w:val="none" w:sz="0" w:space="0" w:color="auto"/>
      </w:divBdr>
      <w:divsChild>
        <w:div w:id="664553723">
          <w:marLeft w:val="547"/>
          <w:marRight w:val="0"/>
          <w:marTop w:val="0"/>
          <w:marBottom w:val="0"/>
          <w:divBdr>
            <w:top w:val="none" w:sz="0" w:space="0" w:color="auto"/>
            <w:left w:val="none" w:sz="0" w:space="0" w:color="auto"/>
            <w:bottom w:val="none" w:sz="0" w:space="0" w:color="auto"/>
            <w:right w:val="none" w:sz="0" w:space="0" w:color="auto"/>
          </w:divBdr>
        </w:div>
        <w:div w:id="1001783606">
          <w:marLeft w:val="547"/>
          <w:marRight w:val="0"/>
          <w:marTop w:val="0"/>
          <w:marBottom w:val="0"/>
          <w:divBdr>
            <w:top w:val="none" w:sz="0" w:space="0" w:color="auto"/>
            <w:left w:val="none" w:sz="0" w:space="0" w:color="auto"/>
            <w:bottom w:val="none" w:sz="0" w:space="0" w:color="auto"/>
            <w:right w:val="none" w:sz="0" w:space="0" w:color="auto"/>
          </w:divBdr>
        </w:div>
        <w:div w:id="1016811008">
          <w:marLeft w:val="547"/>
          <w:marRight w:val="0"/>
          <w:marTop w:val="0"/>
          <w:marBottom w:val="0"/>
          <w:divBdr>
            <w:top w:val="none" w:sz="0" w:space="0" w:color="auto"/>
            <w:left w:val="none" w:sz="0" w:space="0" w:color="auto"/>
            <w:bottom w:val="none" w:sz="0" w:space="0" w:color="auto"/>
            <w:right w:val="none" w:sz="0" w:space="0" w:color="auto"/>
          </w:divBdr>
        </w:div>
      </w:divsChild>
    </w:div>
    <w:div w:id="1479112666">
      <w:bodyDiv w:val="1"/>
      <w:marLeft w:val="0"/>
      <w:marRight w:val="0"/>
      <w:marTop w:val="0"/>
      <w:marBottom w:val="0"/>
      <w:divBdr>
        <w:top w:val="none" w:sz="0" w:space="0" w:color="auto"/>
        <w:left w:val="none" w:sz="0" w:space="0" w:color="auto"/>
        <w:bottom w:val="none" w:sz="0" w:space="0" w:color="auto"/>
        <w:right w:val="none" w:sz="0" w:space="0" w:color="auto"/>
      </w:divBdr>
    </w:div>
    <w:div w:id="1665087806">
      <w:bodyDiv w:val="1"/>
      <w:marLeft w:val="0"/>
      <w:marRight w:val="0"/>
      <w:marTop w:val="0"/>
      <w:marBottom w:val="0"/>
      <w:divBdr>
        <w:top w:val="none" w:sz="0" w:space="0" w:color="auto"/>
        <w:left w:val="none" w:sz="0" w:space="0" w:color="auto"/>
        <w:bottom w:val="none" w:sz="0" w:space="0" w:color="auto"/>
        <w:right w:val="none" w:sz="0" w:space="0" w:color="auto"/>
      </w:divBdr>
    </w:div>
    <w:div w:id="1706054531">
      <w:bodyDiv w:val="1"/>
      <w:marLeft w:val="0"/>
      <w:marRight w:val="0"/>
      <w:marTop w:val="0"/>
      <w:marBottom w:val="0"/>
      <w:divBdr>
        <w:top w:val="none" w:sz="0" w:space="0" w:color="auto"/>
        <w:left w:val="none" w:sz="0" w:space="0" w:color="auto"/>
        <w:bottom w:val="none" w:sz="0" w:space="0" w:color="auto"/>
        <w:right w:val="none" w:sz="0" w:space="0" w:color="auto"/>
      </w:divBdr>
    </w:div>
    <w:div w:id="1795636117">
      <w:bodyDiv w:val="1"/>
      <w:marLeft w:val="0"/>
      <w:marRight w:val="0"/>
      <w:marTop w:val="0"/>
      <w:marBottom w:val="0"/>
      <w:divBdr>
        <w:top w:val="none" w:sz="0" w:space="0" w:color="auto"/>
        <w:left w:val="none" w:sz="0" w:space="0" w:color="auto"/>
        <w:bottom w:val="none" w:sz="0" w:space="0" w:color="auto"/>
        <w:right w:val="none" w:sz="0" w:space="0" w:color="auto"/>
      </w:divBdr>
    </w:div>
    <w:div w:id="1838302949">
      <w:bodyDiv w:val="1"/>
      <w:marLeft w:val="0"/>
      <w:marRight w:val="0"/>
      <w:marTop w:val="0"/>
      <w:marBottom w:val="0"/>
      <w:divBdr>
        <w:top w:val="none" w:sz="0" w:space="0" w:color="auto"/>
        <w:left w:val="none" w:sz="0" w:space="0" w:color="auto"/>
        <w:bottom w:val="none" w:sz="0" w:space="0" w:color="auto"/>
        <w:right w:val="none" w:sz="0" w:space="0" w:color="auto"/>
      </w:divBdr>
      <w:divsChild>
        <w:div w:id="95367885">
          <w:marLeft w:val="547"/>
          <w:marRight w:val="0"/>
          <w:marTop w:val="0"/>
          <w:marBottom w:val="0"/>
          <w:divBdr>
            <w:top w:val="none" w:sz="0" w:space="0" w:color="auto"/>
            <w:left w:val="none" w:sz="0" w:space="0" w:color="auto"/>
            <w:bottom w:val="none" w:sz="0" w:space="0" w:color="auto"/>
            <w:right w:val="none" w:sz="0" w:space="0" w:color="auto"/>
          </w:divBdr>
        </w:div>
      </w:divsChild>
    </w:div>
    <w:div w:id="1982344987">
      <w:bodyDiv w:val="1"/>
      <w:marLeft w:val="0"/>
      <w:marRight w:val="0"/>
      <w:marTop w:val="0"/>
      <w:marBottom w:val="0"/>
      <w:divBdr>
        <w:top w:val="none" w:sz="0" w:space="0" w:color="auto"/>
        <w:left w:val="none" w:sz="0" w:space="0" w:color="auto"/>
        <w:bottom w:val="none" w:sz="0" w:space="0" w:color="auto"/>
        <w:right w:val="none" w:sz="0" w:space="0" w:color="auto"/>
      </w:divBdr>
    </w:div>
    <w:div w:id="2016615194">
      <w:bodyDiv w:val="1"/>
      <w:marLeft w:val="0"/>
      <w:marRight w:val="0"/>
      <w:marTop w:val="0"/>
      <w:marBottom w:val="0"/>
      <w:divBdr>
        <w:top w:val="none" w:sz="0" w:space="0" w:color="auto"/>
        <w:left w:val="none" w:sz="0" w:space="0" w:color="auto"/>
        <w:bottom w:val="none" w:sz="0" w:space="0" w:color="auto"/>
        <w:right w:val="none" w:sz="0" w:space="0" w:color="auto"/>
      </w:divBdr>
      <w:divsChild>
        <w:div w:id="448546440">
          <w:marLeft w:val="547"/>
          <w:marRight w:val="0"/>
          <w:marTop w:val="0"/>
          <w:marBottom w:val="0"/>
          <w:divBdr>
            <w:top w:val="none" w:sz="0" w:space="0" w:color="auto"/>
            <w:left w:val="none" w:sz="0" w:space="0" w:color="auto"/>
            <w:bottom w:val="none" w:sz="0" w:space="0" w:color="auto"/>
            <w:right w:val="none" w:sz="0" w:space="0" w:color="auto"/>
          </w:divBdr>
        </w:div>
      </w:divsChild>
    </w:div>
    <w:div w:id="2085180358">
      <w:bodyDiv w:val="1"/>
      <w:marLeft w:val="0"/>
      <w:marRight w:val="0"/>
      <w:marTop w:val="0"/>
      <w:marBottom w:val="0"/>
      <w:divBdr>
        <w:top w:val="none" w:sz="0" w:space="0" w:color="auto"/>
        <w:left w:val="none" w:sz="0" w:space="0" w:color="auto"/>
        <w:bottom w:val="none" w:sz="0" w:space="0" w:color="auto"/>
        <w:right w:val="none" w:sz="0" w:space="0" w:color="auto"/>
      </w:divBdr>
      <w:divsChild>
        <w:div w:id="694817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sv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customXml" Target="../customXml/item5.xml"/><Relationship Id="rId90" Type="http://schemas.openxmlformats.org/officeDocument/2006/relationships/image" Target="media/image76.png"/><Relationship Id="rId95" Type="http://schemas.openxmlformats.org/officeDocument/2006/relationships/fontTable" Target="fontTable.xml"/><Relationship Id="rId22" Type="http://schemas.openxmlformats.org/officeDocument/2006/relationships/image" Target="media/image9.sv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s://www.epa.gov/clean-air-act-overview/plain-english-guide-clean-air-act" TargetMode="External"/><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7.sv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sv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5.sv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sv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6.png"/><Relationship Id="rId14" Type="http://schemas.openxmlformats.org/officeDocument/2006/relationships/footer" Target="footer1.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png"/><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50602\AppData\Roaming\Microsoft\Templates\Report%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946A9FBE58548B39B7CB45A737268BD"/>
        <w:category>
          <w:name w:val="General"/>
          <w:gallery w:val="placeholder"/>
        </w:category>
        <w:types>
          <w:type w:val="bbPlcHdr"/>
        </w:types>
        <w:behaviors>
          <w:behavior w:val="content"/>
        </w:behaviors>
        <w:guid w:val="{A82230F3-5B09-4B90-82FD-8A1177CD425C}"/>
      </w:docPartPr>
      <w:docPartBody>
        <w:p w:rsidR="00537769" w:rsidRDefault="00085B00" w:rsidP="00085B00">
          <w:pPr>
            <w:pStyle w:val="F946A9FBE58548B39B7CB45A737268BD"/>
          </w:pPr>
          <w:r>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Univers LT Std 55">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0162"/>
    <w:rsid w:val="000541D9"/>
    <w:rsid w:val="0005751D"/>
    <w:rsid w:val="0006266C"/>
    <w:rsid w:val="00085B00"/>
    <w:rsid w:val="001722B2"/>
    <w:rsid w:val="0019315B"/>
    <w:rsid w:val="001A4C12"/>
    <w:rsid w:val="001B0E86"/>
    <w:rsid w:val="001E54D3"/>
    <w:rsid w:val="002725B5"/>
    <w:rsid w:val="00273E66"/>
    <w:rsid w:val="002A4E65"/>
    <w:rsid w:val="002A7C7F"/>
    <w:rsid w:val="002D2F14"/>
    <w:rsid w:val="003362A0"/>
    <w:rsid w:val="0038687B"/>
    <w:rsid w:val="004342DD"/>
    <w:rsid w:val="00474BAD"/>
    <w:rsid w:val="004C0043"/>
    <w:rsid w:val="004F51B6"/>
    <w:rsid w:val="00537769"/>
    <w:rsid w:val="00546983"/>
    <w:rsid w:val="00576494"/>
    <w:rsid w:val="005B6F4A"/>
    <w:rsid w:val="00625111"/>
    <w:rsid w:val="00677205"/>
    <w:rsid w:val="006A7B4B"/>
    <w:rsid w:val="006B61F9"/>
    <w:rsid w:val="006D0365"/>
    <w:rsid w:val="006D2061"/>
    <w:rsid w:val="007362D5"/>
    <w:rsid w:val="00743AF2"/>
    <w:rsid w:val="007616B3"/>
    <w:rsid w:val="007C7B97"/>
    <w:rsid w:val="007E06D1"/>
    <w:rsid w:val="00831EB6"/>
    <w:rsid w:val="00833887"/>
    <w:rsid w:val="00965BB1"/>
    <w:rsid w:val="009B5E2A"/>
    <w:rsid w:val="009C0A56"/>
    <w:rsid w:val="009C4D2B"/>
    <w:rsid w:val="009D1446"/>
    <w:rsid w:val="009F378B"/>
    <w:rsid w:val="00A2388D"/>
    <w:rsid w:val="00A34BED"/>
    <w:rsid w:val="00B04D0E"/>
    <w:rsid w:val="00B277AD"/>
    <w:rsid w:val="00B56550"/>
    <w:rsid w:val="00B61CCB"/>
    <w:rsid w:val="00B72132"/>
    <w:rsid w:val="00B7785F"/>
    <w:rsid w:val="00BA7D7D"/>
    <w:rsid w:val="00C33E09"/>
    <w:rsid w:val="00C37E26"/>
    <w:rsid w:val="00CA13E9"/>
    <w:rsid w:val="00CB570D"/>
    <w:rsid w:val="00CD3842"/>
    <w:rsid w:val="00CF7185"/>
    <w:rsid w:val="00D33EBE"/>
    <w:rsid w:val="00D45746"/>
    <w:rsid w:val="00D457E8"/>
    <w:rsid w:val="00E771B2"/>
    <w:rsid w:val="00E8092C"/>
    <w:rsid w:val="00E93BB5"/>
    <w:rsid w:val="00EA78E4"/>
    <w:rsid w:val="00F20162"/>
    <w:rsid w:val="00F754BE"/>
    <w:rsid w:val="00F845C4"/>
    <w:rsid w:val="00FB7770"/>
    <w:rsid w:val="00FF4F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rsid w:val="00A2388D"/>
    <w:pPr>
      <w:framePr w:hSpace="180" w:wrap="around" w:vAnchor="text" w:hAnchor="margin" w:y="1167"/>
      <w:spacing w:after="0" w:line="276" w:lineRule="auto"/>
    </w:pPr>
    <w:rPr>
      <w:caps/>
      <w:color w:val="44546A" w:themeColor="text2"/>
      <w:spacing w:val="20"/>
      <w:sz w:val="32"/>
    </w:rPr>
  </w:style>
  <w:style w:type="character" w:customStyle="1" w:styleId="SubtitleChar">
    <w:name w:val="Subtitle Char"/>
    <w:basedOn w:val="DefaultParagraphFont"/>
    <w:link w:val="Subtitle"/>
    <w:uiPriority w:val="2"/>
    <w:rsid w:val="00A2388D"/>
    <w:rPr>
      <w:caps/>
      <w:color w:val="44546A" w:themeColor="text2"/>
      <w:spacing w:val="20"/>
      <w:sz w:val="32"/>
    </w:rPr>
  </w:style>
  <w:style w:type="paragraph" w:customStyle="1" w:styleId="F946A9FBE58548B39B7CB45A737268BD">
    <w:name w:val="F946A9FBE58548B39B7CB45A737268BD"/>
    <w:rsid w:val="00085B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Custom Theme">
  <a:themeElements>
    <a:clrScheme name="Custom 5">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082A75"/>
      </a:hlink>
      <a:folHlink>
        <a:srgbClr val="082A75"/>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29f62856-1543-49d4-a736-4569d363f533"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anguage xmlns="http://schemas.microsoft.com/sharepoint/v3">English</Language>
    <j747ac98061d40f0aa7bd47e1db5675d xmlns="4ffa91fb-a0ff-4ac5-b2db-65c790d184a4">
      <Terms xmlns="http://schemas.microsoft.com/office/infopath/2007/PartnerControls"/>
    </j747ac98061d40f0aa7bd47e1db5675d>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Rights xmlns="4ffa91fb-a0ff-4ac5-b2db-65c790d184a4" xsi:nil="true"/>
    <e3f09c3df709400db2417a7161762d62 xmlns="22d004a6-2f8d-4a75-9f1d-859e2ae55add">
      <Terms xmlns="http://schemas.microsoft.com/office/infopath/2007/PartnerControls"/>
    </e3f09c3df709400db2417a7161762d62>
    <Document_x0020_Creation_x0020_Date xmlns="4ffa91fb-a0ff-4ac5-b2db-65c790d184a4">2020-02-14T05:00:00+00:00</Document_x0020_Creation_x0020_Date>
    <EPA_x0020_Office xmlns="4ffa91fb-a0ff-4ac5-b2db-65c790d184a4">Not Found!</EPA_x0020_Office>
    <CategoryDescription xmlns="http://schemas.microsoft.com/sharepoint.v3" xsi:nil="true"/>
    <Identifier xmlns="4ffa91fb-a0ff-4ac5-b2db-65c790d184a4" xsi:nil="true"/>
    <_Coverage xmlns="http://schemas.microsoft.com/sharepoint/v3/fields" xsi:nil="true"/>
    <Creator xmlns="4ffa91fb-a0ff-4ac5-b2db-65c790d184a4">
      <UserInfo>
        <DisplayName>Scarlett, Tammy</DisplayName>
        <AccountId>11985</AccountId>
        <AccountType/>
      </UserInfo>
    </Creator>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MediaLengthInSeconds xmlns="7ca2beb3-1377-461b-b2b4-dd4dfd03076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B8D1AE864022FC4AB1940C9ACBC18425" ma:contentTypeVersion="19" ma:contentTypeDescription="Create a new document." ma:contentTypeScope="" ma:versionID="0c5c5939c7679f1f3fc34bf28d89cc4f">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7ca2beb3-1377-461b-b2b4-dd4dfd030764" xmlns:ns6="22d004a6-2f8d-4a75-9f1d-859e2ae55add" targetNamespace="http://schemas.microsoft.com/office/2006/metadata/properties" ma:root="true" ma:fieldsID="1182d8e62c7ea203c520ac9a7a3b90be" ns1:_="" ns2:_="" ns3:_="" ns4:_="" ns5:_="" ns6:_="">
    <xsd:import namespace="http://schemas.microsoft.com/sharepoint/v3"/>
    <xsd:import namespace="4ffa91fb-a0ff-4ac5-b2db-65c790d184a4"/>
    <xsd:import namespace="http://schemas.microsoft.com/sharepoint.v3"/>
    <xsd:import namespace="http://schemas.microsoft.com/sharepoint/v3/fields"/>
    <xsd:import namespace="7ca2beb3-1377-461b-b2b4-dd4dfd030764"/>
    <xsd:import namespace="22d004a6-2f8d-4a75-9f1d-859e2ae55add"/>
    <xsd:element name="properties">
      <xsd:complexType>
        <xsd:sequence>
          <xsd:element name="documentManagement">
            <xsd:complexType>
              <xsd:all>
                <xsd:element ref="ns2:Document_x0020_Creation_x0020_Date" minOccurs="0"/>
                <xsd:element ref="ns2:Creator" minOccurs="0"/>
                <xsd:element ref="ns2:EPA_x0020_Office" minOccurs="0"/>
                <xsd:element ref="ns2:Record"/>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5:MediaLengthInSeconds" minOccurs="0"/>
                <xsd:element ref="ns5:MediaServiceDateTaken" minOccurs="0"/>
                <xsd:element ref="ns6:SharedWithUsers" minOccurs="0"/>
                <xsd:element ref="ns6:SharedWithDetails" minOccurs="0"/>
                <xsd:element ref="ns5:MediaServiceObjectDetectorVersions" minOccurs="0"/>
                <xsd:element ref="ns5:MediaServiceGenerationTime" minOccurs="0"/>
                <xsd:element ref="ns5:MediaServiceEventHashCode" minOccurs="0"/>
                <xsd:element ref="ns6:e3f09c3df709400db2417a7161762d6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54f485cd-92c0-4abe-a378-745fe4335b12}" ma:internalName="TaxCatchAllLabel" ma:readOnly="true" ma:showField="CatchAllDataLabel" ma:web="22d004a6-2f8d-4a75-9f1d-859e2ae55add">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54f485cd-92c0-4abe-a378-745fe4335b12}" ma:internalName="TaxCatchAll" ma:showField="CatchAllData" ma:web="22d004a6-2f8d-4a75-9f1d-859e2ae55ad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ca2beb3-1377-461b-b2b4-dd4dfd030764"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LengthInSeconds" ma:index="30" nillable="true" ma:displayName="MediaLengthInSeconds" ma:hidden="true" ma:internalName="MediaLengthInSeconds" ma:readOnly="true">
      <xsd:simpleType>
        <xsd:restriction base="dms:Unknown"/>
      </xsd:simpleType>
    </xsd:element>
    <xsd:element name="MediaServiceDateTaken" ma:index="31" nillable="true" ma:displayName="MediaServiceDateTaken" ma:hidden="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d004a6-2f8d-4a75-9f1d-859e2ae55add" elementFormDefault="qualified">
    <xsd:import namespace="http://schemas.microsoft.com/office/2006/documentManagement/types"/>
    <xsd:import namespace="http://schemas.microsoft.com/office/infopath/2007/PartnerControls"/>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element name="e3f09c3df709400db2417a7161762d62" ma:index="37"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A2260D-9B13-4577-B0A2-5603469B7060}">
  <ds:schemaRefs>
    <ds:schemaRef ds:uri="Microsoft.SharePoint.Taxonomy.ContentTypeSync"/>
  </ds:schemaRefs>
</ds:datastoreItem>
</file>

<file path=customXml/itemProps2.xml><?xml version="1.0" encoding="utf-8"?>
<ds:datastoreItem xmlns:ds="http://schemas.openxmlformats.org/officeDocument/2006/customXml" ds:itemID="{054209D7-EC73-4081-93E6-3117024972E6}">
  <ds:schemaRefs>
    <ds:schemaRef ds:uri="4ffa91fb-a0ff-4ac5-b2db-65c790d184a4"/>
    <ds:schemaRef ds:uri="3c914cde-9af0-457a-a7da-575c2d52b74b"/>
    <ds:schemaRef ds:uri="http://purl.org/dc/elements/1.1/"/>
    <ds:schemaRef ds:uri="http://schemas.microsoft.com/office/infopath/2007/PartnerControls"/>
    <ds:schemaRef ds:uri="http://schemas.microsoft.com/sharepoint/v4"/>
    <ds:schemaRef ds:uri="http://www.w3.org/XML/1998/namespace"/>
    <ds:schemaRef ds:uri="http://schemas.openxmlformats.org/package/2006/metadata/core-properties"/>
    <ds:schemaRef ds:uri="http://schemas.microsoft.com/sharepoint/v3/fields"/>
    <ds:schemaRef ds:uri="31f836ba-f673-4ee3-a32d-cd74bff07f34"/>
    <ds:schemaRef ds:uri="http://purl.org/dc/dcmitype/"/>
    <ds:schemaRef ds:uri="http://schemas.microsoft.com/office/2006/documentManagement/types"/>
    <ds:schemaRef ds:uri="http://schemas.microsoft.com/sharepoint/v3"/>
    <ds:schemaRef ds:uri="http://purl.org/dc/terms/"/>
    <ds:schemaRef ds:uri="http://schemas.microsoft.com/office/2006/metadata/properties"/>
    <ds:schemaRef ds:uri="22d004a6-2f8d-4a75-9f1d-859e2ae55add"/>
    <ds:schemaRef ds:uri="846cd87d-8317-4481-9f7e-abc1d5f00689"/>
    <ds:schemaRef ds:uri="http://schemas.microsoft.com/sharepoint.v3"/>
  </ds:schemaRefs>
</ds:datastoreItem>
</file>

<file path=customXml/itemProps3.xml><?xml version="1.0" encoding="utf-8"?>
<ds:datastoreItem xmlns:ds="http://schemas.openxmlformats.org/officeDocument/2006/customXml" ds:itemID="{9100C110-485C-4FBB-AA4F-EADF01C83583}">
  <ds:schemaRefs>
    <ds:schemaRef ds:uri="http://schemas.openxmlformats.org/officeDocument/2006/bibliography"/>
  </ds:schemaRefs>
</ds:datastoreItem>
</file>

<file path=customXml/itemProps4.xml><?xml version="1.0" encoding="utf-8"?>
<ds:datastoreItem xmlns:ds="http://schemas.openxmlformats.org/officeDocument/2006/customXml" ds:itemID="{3EF51CD6-D147-4026-9103-994D84719505}">
  <ds:schemaRefs>
    <ds:schemaRef ds:uri="http://schemas.microsoft.com/sharepoint/v3/contenttype/forms"/>
  </ds:schemaRefs>
</ds:datastoreItem>
</file>

<file path=customXml/itemProps5.xml><?xml version="1.0" encoding="utf-8"?>
<ds:datastoreItem xmlns:ds="http://schemas.openxmlformats.org/officeDocument/2006/customXml" ds:itemID="{37278785-B47F-4014-8770-6DDBBF4E114A}"/>
</file>

<file path=docProps/app.xml><?xml version="1.0" encoding="utf-8"?>
<Properties xmlns="http://schemas.openxmlformats.org/officeDocument/2006/extended-properties" xmlns:vt="http://schemas.openxmlformats.org/officeDocument/2006/docPropsVTypes">
  <Template>Report .dotx</Template>
  <TotalTime>49</TotalTime>
  <Pages>56</Pages>
  <Words>6465</Words>
  <Characters>36856</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Scarlett, Tammy</dc:creator>
  <cp:keywords/>
  <cp:lastModifiedBy>Riha, Kristin</cp:lastModifiedBy>
  <cp:revision>185</cp:revision>
  <cp:lastPrinted>2006-08-01T19:47:00Z</cp:lastPrinted>
  <dcterms:created xsi:type="dcterms:W3CDTF">2020-03-24T18:13:00Z</dcterms:created>
  <dcterms:modified xsi:type="dcterms:W3CDTF">2023-05-11T17:52:00Z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y fmtid="{D5CDD505-2E9C-101B-9397-08002B2CF9AE}" pid="3" name="ContentTypeId">
    <vt:lpwstr>0x010100B8D1AE864022FC4AB1940C9ACBC18425</vt:lpwstr>
  </property>
  <property fmtid="{D5CDD505-2E9C-101B-9397-08002B2CF9AE}" pid="4" name="TaxKeyword">
    <vt:lpwstr/>
  </property>
  <property fmtid="{D5CDD505-2E9C-101B-9397-08002B2CF9AE}" pid="5" name="EPA Subject">
    <vt:lpwstr/>
  </property>
  <property fmtid="{D5CDD505-2E9C-101B-9397-08002B2CF9AE}" pid="6" name="Document Type">
    <vt:lpwstr/>
  </property>
  <property fmtid="{D5CDD505-2E9C-101B-9397-08002B2CF9AE}" pid="7" name="MediaServiceImageTags">
    <vt:lpwstr/>
  </property>
  <property fmtid="{D5CDD505-2E9C-101B-9397-08002B2CF9AE}" pid="8" name="Order">
    <vt:r8>966000</vt:r8>
  </property>
  <property fmtid="{D5CDD505-2E9C-101B-9397-08002B2CF9AE}" pid="9" name="xd_Signature">
    <vt:bool>false</vt:bool>
  </property>
  <property fmtid="{D5CDD505-2E9C-101B-9397-08002B2CF9AE}" pid="10" name="xd_ProgID">
    <vt:lpwstr/>
  </property>
  <property fmtid="{D5CDD505-2E9C-101B-9397-08002B2CF9AE}" pid="11" name="_SourceUrl">
    <vt:lpwstr/>
  </property>
  <property fmtid="{D5CDD505-2E9C-101B-9397-08002B2CF9AE}" pid="12" name="_SharedFileIndex">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ies>
</file>