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B9B9D4" w14:textId="6E225184" w:rsidR="001024EE" w:rsidRDefault="001024EE">
      <w:pPr>
        <w:spacing w:after="200"/>
      </w:pPr>
    </w:p>
    <w:p w14:paraId="6F8BBB87" w14:textId="0D83CC5F" w:rsidR="007903E6" w:rsidRDefault="007903E6">
      <w:pPr>
        <w:spacing w:after="200"/>
      </w:pPr>
    </w:p>
    <w:p w14:paraId="49CF1551" w14:textId="77777777" w:rsidR="007903E6" w:rsidRDefault="007903E6" w:rsidP="007903E6">
      <w:pPr>
        <w:pStyle w:val="Content"/>
      </w:pPr>
    </w:p>
    <w:p w14:paraId="28718E75" w14:textId="77777777" w:rsidR="007903E6" w:rsidRDefault="007903E6" w:rsidP="007903E6">
      <w:pPr>
        <w:pStyle w:val="Content"/>
      </w:pPr>
    </w:p>
    <w:p w14:paraId="2772E3AA" w14:textId="77777777" w:rsidR="007903E6" w:rsidRDefault="007903E6" w:rsidP="007903E6"/>
    <w:p w14:paraId="7D94BD55" w14:textId="769C0418" w:rsidR="007903E6" w:rsidRDefault="007903E6" w:rsidP="007903E6"/>
    <w:p w14:paraId="5A5607D3" w14:textId="31771447" w:rsidR="00CE6337" w:rsidRDefault="00CE6337" w:rsidP="007903E6"/>
    <w:p w14:paraId="4051AD7A" w14:textId="77777777" w:rsidR="00CE6337" w:rsidRDefault="00CE6337" w:rsidP="007903E6"/>
    <w:p w14:paraId="4E305825" w14:textId="77777777" w:rsidR="007903E6" w:rsidRDefault="007903E6" w:rsidP="007903E6"/>
    <w:p w14:paraId="7C0608F5" w14:textId="77777777" w:rsidR="009B17A0" w:rsidRPr="00B87A7D" w:rsidRDefault="009B17A0" w:rsidP="009B17A0">
      <w:pPr>
        <w:pStyle w:val="Content"/>
        <w:spacing w:before="240"/>
        <w:rPr>
          <w:b/>
          <w:bCs/>
          <w:sz w:val="80"/>
          <w:szCs w:val="80"/>
        </w:rPr>
      </w:pPr>
      <w:r w:rsidRPr="00B87A7D">
        <w:rPr>
          <w:b/>
          <w:bCs/>
          <w:sz w:val="80"/>
          <w:szCs w:val="80"/>
        </w:rPr>
        <w:t xml:space="preserve">MODULE </w:t>
      </w:r>
      <w:r>
        <w:rPr>
          <w:b/>
          <w:bCs/>
          <w:sz w:val="80"/>
          <w:szCs w:val="80"/>
        </w:rPr>
        <w:t>2</w:t>
      </w:r>
      <w:r w:rsidRPr="00B87A7D">
        <w:rPr>
          <w:b/>
          <w:bCs/>
          <w:sz w:val="80"/>
          <w:szCs w:val="80"/>
        </w:rPr>
        <w:t xml:space="preserve">: </w:t>
      </w:r>
      <w:r>
        <w:rPr>
          <w:b/>
          <w:bCs/>
          <w:sz w:val="80"/>
          <w:szCs w:val="80"/>
        </w:rPr>
        <w:t>OVERVIEW OF CMS AND CMS DESIGN AND COMPONENTS</w:t>
      </w:r>
    </w:p>
    <w:p w14:paraId="2FB25D6E" w14:textId="77777777" w:rsidR="007903E6" w:rsidRDefault="007903E6" w:rsidP="007903E6"/>
    <w:p w14:paraId="68B72491" w14:textId="77777777" w:rsidR="007903E6" w:rsidRDefault="007903E6" w:rsidP="007903E6"/>
    <w:p w14:paraId="5502C62F" w14:textId="77777777" w:rsidR="007903E6" w:rsidRDefault="007903E6" w:rsidP="007903E6"/>
    <w:p w14:paraId="6EBC1D37" w14:textId="6E98D56C" w:rsidR="007903E6" w:rsidRDefault="007903E6" w:rsidP="007903E6"/>
    <w:p w14:paraId="41B9B679" w14:textId="77777777" w:rsidR="007903E6" w:rsidRDefault="007903E6" w:rsidP="007903E6"/>
    <w:p w14:paraId="0C9A2497" w14:textId="583D482A" w:rsidR="007903E6" w:rsidRDefault="007903E6" w:rsidP="007903E6"/>
    <w:p w14:paraId="241150EE" w14:textId="3C9D09BF" w:rsidR="00156E6D" w:rsidRDefault="00156E6D">
      <w:pPr>
        <w:spacing w:after="200"/>
      </w:pPr>
      <w:r>
        <w:br w:type="page"/>
      </w:r>
    </w:p>
    <w:p w14:paraId="4AA45513" w14:textId="77777777" w:rsidR="009B17A0" w:rsidRDefault="009B17A0" w:rsidP="009B17A0">
      <w:pPr>
        <w:pStyle w:val="Heading1"/>
        <w:spacing w:after="0" w:line="240" w:lineRule="auto"/>
        <w:jc w:val="center"/>
      </w:pPr>
      <w:bookmarkStart w:id="0" w:name="_Toc30018491"/>
      <w:bookmarkStart w:id="1" w:name="_Toc30071041"/>
      <w:r>
        <w:lastRenderedPageBreak/>
        <w:t xml:space="preserve">Module 2: </w:t>
      </w:r>
      <w:bookmarkEnd w:id="0"/>
      <w:bookmarkEnd w:id="1"/>
      <w:r>
        <w:t>Overview of CMS and CMS Design and Components</w:t>
      </w:r>
    </w:p>
    <w:p w14:paraId="0B87CA39" w14:textId="231B4776" w:rsidR="005178D6" w:rsidRDefault="005178D6" w:rsidP="00444A98">
      <w:pPr>
        <w:pStyle w:val="Content"/>
        <w:rPr>
          <w:b/>
          <w:bCs/>
        </w:rPr>
      </w:pPr>
    </w:p>
    <w:p w14:paraId="1CB65D23" w14:textId="1AAA0C5B" w:rsidR="005178D6" w:rsidRDefault="005178D6" w:rsidP="00444A98">
      <w:pPr>
        <w:pStyle w:val="Content"/>
        <w:rPr>
          <w:b/>
          <w:bCs/>
        </w:rPr>
      </w:pPr>
    </w:p>
    <w:p w14:paraId="14D19EB2" w14:textId="77777777" w:rsidR="009B17A0" w:rsidRDefault="009B17A0" w:rsidP="009B17A0">
      <w:pPr>
        <w:pStyle w:val="Content"/>
        <w:rPr>
          <w:b/>
          <w:bCs/>
        </w:rPr>
      </w:pPr>
      <w:r>
        <w:rPr>
          <w:b/>
          <w:bCs/>
        </w:rPr>
        <w:t xml:space="preserve">Module 2 Description: </w:t>
      </w:r>
    </w:p>
    <w:p w14:paraId="48C1C5B1" w14:textId="77777777" w:rsidR="009B17A0" w:rsidRDefault="009B17A0" w:rsidP="009B17A0">
      <w:pPr>
        <w:pStyle w:val="Content"/>
      </w:pPr>
    </w:p>
    <w:p w14:paraId="4CC9E587" w14:textId="77777777" w:rsidR="009B17A0" w:rsidRPr="005178D6" w:rsidRDefault="009B17A0" w:rsidP="009B17A0">
      <w:pPr>
        <w:pStyle w:val="Content"/>
      </w:pPr>
      <w:r>
        <w:t>In Module 2, participants will be provided an overview of continuous monitoring systems (CMS) and their components and design. They will learn about opacity and how continuous opacity monitoring systems (COMS) are used. In addition, they will learn about CMS pollutant parameters, extractive and in-situ systems, and CEMS location and siting considerations. This module will also describe how continuous emission rate monitoring systems (CERMS) function.</w:t>
      </w:r>
    </w:p>
    <w:p w14:paraId="787737CB" w14:textId="77777777" w:rsidR="009B17A0" w:rsidRDefault="009B17A0" w:rsidP="009B17A0">
      <w:pPr>
        <w:pStyle w:val="Content"/>
        <w:rPr>
          <w:b/>
          <w:bCs/>
        </w:rPr>
      </w:pPr>
    </w:p>
    <w:p w14:paraId="10A45917" w14:textId="77777777" w:rsidR="009B17A0" w:rsidRDefault="009B17A0" w:rsidP="009B17A0">
      <w:pPr>
        <w:pStyle w:val="Content"/>
        <w:rPr>
          <w:b/>
          <w:bCs/>
        </w:rPr>
      </w:pPr>
      <w:r>
        <w:rPr>
          <w:b/>
          <w:bCs/>
        </w:rPr>
        <w:t>Module 2 Learning Objectives:</w:t>
      </w:r>
    </w:p>
    <w:p w14:paraId="0BFA8207" w14:textId="77777777" w:rsidR="009B17A0" w:rsidRDefault="009B17A0" w:rsidP="009B17A0">
      <w:pPr>
        <w:pStyle w:val="Content"/>
        <w:rPr>
          <w:b/>
          <w:bCs/>
        </w:rPr>
      </w:pPr>
    </w:p>
    <w:p w14:paraId="245B02A3" w14:textId="77777777" w:rsidR="009B17A0" w:rsidRPr="00F03856" w:rsidRDefault="009B17A0" w:rsidP="00F814C3">
      <w:pPr>
        <w:pStyle w:val="Content"/>
        <w:numPr>
          <w:ilvl w:val="0"/>
          <w:numId w:val="1"/>
        </w:numPr>
        <w:rPr>
          <w:bCs/>
        </w:rPr>
      </w:pPr>
      <w:r w:rsidRPr="00F03856">
        <w:rPr>
          <w:bCs/>
        </w:rPr>
        <w:t>Define opacity and describe how COMS are used</w:t>
      </w:r>
    </w:p>
    <w:p w14:paraId="5280F49D" w14:textId="77777777" w:rsidR="009B17A0" w:rsidRPr="00F03856" w:rsidRDefault="009B17A0" w:rsidP="00F814C3">
      <w:pPr>
        <w:pStyle w:val="Content"/>
        <w:numPr>
          <w:ilvl w:val="0"/>
          <w:numId w:val="1"/>
        </w:numPr>
        <w:rPr>
          <w:bCs/>
        </w:rPr>
      </w:pPr>
      <w:r w:rsidRPr="00F03856">
        <w:rPr>
          <w:bCs/>
        </w:rPr>
        <w:t>Recognize the pollutant parameters measured by CMS</w:t>
      </w:r>
    </w:p>
    <w:p w14:paraId="38351D3A" w14:textId="77777777" w:rsidR="009B17A0" w:rsidRPr="00F03856" w:rsidRDefault="009B17A0" w:rsidP="00F814C3">
      <w:pPr>
        <w:pStyle w:val="Content"/>
        <w:numPr>
          <w:ilvl w:val="0"/>
          <w:numId w:val="1"/>
        </w:numPr>
        <w:rPr>
          <w:bCs/>
        </w:rPr>
      </w:pPr>
      <w:r w:rsidRPr="00F03856">
        <w:rPr>
          <w:bCs/>
        </w:rPr>
        <w:t>Distinguish between extractive and in-situ systems</w:t>
      </w:r>
    </w:p>
    <w:p w14:paraId="68AF0D04" w14:textId="77777777" w:rsidR="009B17A0" w:rsidRPr="00F03856" w:rsidRDefault="009B17A0" w:rsidP="00F814C3">
      <w:pPr>
        <w:pStyle w:val="Content"/>
        <w:numPr>
          <w:ilvl w:val="0"/>
          <w:numId w:val="1"/>
        </w:numPr>
        <w:rPr>
          <w:bCs/>
        </w:rPr>
      </w:pPr>
      <w:r w:rsidRPr="00F03856">
        <w:rPr>
          <w:bCs/>
        </w:rPr>
        <w:t>Describe how (CERMS) function</w:t>
      </w:r>
    </w:p>
    <w:p w14:paraId="1E932F37" w14:textId="77777777" w:rsidR="009B17A0" w:rsidRPr="00F03856" w:rsidRDefault="009B17A0" w:rsidP="00F814C3">
      <w:pPr>
        <w:pStyle w:val="Content"/>
        <w:numPr>
          <w:ilvl w:val="0"/>
          <w:numId w:val="1"/>
        </w:numPr>
        <w:rPr>
          <w:bCs/>
        </w:rPr>
      </w:pPr>
      <w:r w:rsidRPr="00F03856">
        <w:rPr>
          <w:bCs/>
        </w:rPr>
        <w:t>Give examples of CEMS location and siting considerations</w:t>
      </w:r>
    </w:p>
    <w:p w14:paraId="0F8725E1" w14:textId="77777777" w:rsidR="009B17A0" w:rsidRDefault="009B17A0" w:rsidP="009B17A0">
      <w:pPr>
        <w:pStyle w:val="Content"/>
        <w:rPr>
          <w:b/>
          <w:bCs/>
        </w:rPr>
      </w:pPr>
    </w:p>
    <w:p w14:paraId="4EC4D47F" w14:textId="77777777" w:rsidR="009B17A0" w:rsidRPr="00DF6AFE" w:rsidRDefault="009B17A0" w:rsidP="009B17A0">
      <w:pPr>
        <w:pStyle w:val="Content"/>
        <w:ind w:left="720"/>
      </w:pPr>
    </w:p>
    <w:p w14:paraId="7018E8F8" w14:textId="77777777" w:rsidR="009B17A0" w:rsidRDefault="009B17A0" w:rsidP="009B17A0">
      <w:pPr>
        <w:pStyle w:val="Content"/>
        <w:rPr>
          <w:b/>
          <w:bCs/>
        </w:rPr>
      </w:pPr>
      <w:r>
        <w:rPr>
          <w:b/>
          <w:bCs/>
        </w:rPr>
        <w:t>Module 2 Preparation:</w:t>
      </w:r>
    </w:p>
    <w:p w14:paraId="06AE7453" w14:textId="77777777" w:rsidR="009B17A0" w:rsidRDefault="009B17A0" w:rsidP="009B17A0">
      <w:pPr>
        <w:pStyle w:val="Content"/>
        <w:rPr>
          <w:b/>
          <w:bCs/>
        </w:rPr>
      </w:pPr>
    </w:p>
    <w:p w14:paraId="6DB13BF0" w14:textId="77777777" w:rsidR="009B17A0" w:rsidRPr="0075333A" w:rsidRDefault="009B17A0" w:rsidP="00F814C3">
      <w:pPr>
        <w:pStyle w:val="Content"/>
        <w:numPr>
          <w:ilvl w:val="0"/>
          <w:numId w:val="1"/>
        </w:numPr>
        <w:rPr>
          <w:b/>
          <w:bCs/>
        </w:rPr>
      </w:pPr>
      <w:r>
        <w:t xml:space="preserve">Provide post-it notes to each participant for two knowledge check games and a culminating Module 2 group activity. </w:t>
      </w:r>
    </w:p>
    <w:p w14:paraId="43555156" w14:textId="77777777" w:rsidR="009B17A0" w:rsidRDefault="009B17A0" w:rsidP="00F814C3">
      <w:pPr>
        <w:pStyle w:val="Content"/>
        <w:numPr>
          <w:ilvl w:val="0"/>
          <w:numId w:val="1"/>
        </w:numPr>
        <w:rPr>
          <w:b/>
          <w:bCs/>
        </w:rPr>
      </w:pPr>
      <w:r w:rsidRPr="005136B0">
        <w:t>Title a flip-chart page “</w:t>
      </w:r>
      <w:r>
        <w:t>Top Ten</w:t>
      </w:r>
      <w:r w:rsidRPr="005136B0">
        <w:t xml:space="preserve">” </w:t>
      </w:r>
      <w:r>
        <w:t>for the culminating Module 2 group activity.</w:t>
      </w:r>
    </w:p>
    <w:p w14:paraId="3B1E207E" w14:textId="77777777" w:rsidR="009B17A0" w:rsidRDefault="009B17A0" w:rsidP="009B17A0">
      <w:pPr>
        <w:pStyle w:val="Content"/>
        <w:rPr>
          <w:b/>
          <w:bCs/>
        </w:rPr>
      </w:pPr>
    </w:p>
    <w:p w14:paraId="0DD149DC" w14:textId="77777777" w:rsidR="009B17A0" w:rsidRDefault="009B17A0" w:rsidP="009B17A0">
      <w:pPr>
        <w:pStyle w:val="Content"/>
        <w:rPr>
          <w:b/>
          <w:bCs/>
        </w:rPr>
      </w:pPr>
    </w:p>
    <w:p w14:paraId="310B265C" w14:textId="3D9420C8" w:rsidR="009B17A0" w:rsidRPr="00367C06" w:rsidRDefault="009B17A0" w:rsidP="009B17A0">
      <w:pPr>
        <w:pStyle w:val="Content"/>
        <w:rPr>
          <w:b/>
          <w:bCs/>
        </w:rPr>
      </w:pPr>
      <w:r>
        <w:rPr>
          <w:b/>
          <w:bCs/>
        </w:rPr>
        <w:t xml:space="preserve">Estimated Time: </w:t>
      </w:r>
      <w:r w:rsidR="008A3580">
        <w:t xml:space="preserve">150 </w:t>
      </w:r>
      <w:r w:rsidRPr="00EB6670">
        <w:t>minutes (</w:t>
      </w:r>
      <w:r w:rsidR="008A3580">
        <w:t xml:space="preserve">2.5 </w:t>
      </w:r>
      <w:r w:rsidRPr="00EB6670">
        <w:t>hours)</w:t>
      </w:r>
    </w:p>
    <w:p w14:paraId="64C495D0" w14:textId="3EBA86C9" w:rsidR="008C12D4" w:rsidRDefault="008C12D4" w:rsidP="00B053D4">
      <w:pPr>
        <w:pStyle w:val="Content"/>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D410BF" w14:paraId="1CC65433" w14:textId="77777777" w:rsidTr="003D6EFB">
        <w:trPr>
          <w:trHeight w:val="5198"/>
        </w:trPr>
        <w:tc>
          <w:tcPr>
            <w:tcW w:w="5040" w:type="dxa"/>
          </w:tcPr>
          <w:p w14:paraId="1513827E" w14:textId="7A623A02" w:rsidR="00D410BF" w:rsidRPr="0006602D" w:rsidRDefault="00AA272B" w:rsidP="0006602D">
            <w:pPr>
              <w:jc w:val="center"/>
              <w:rPr>
                <w:noProof/>
                <w:sz w:val="24"/>
                <w:szCs w:val="24"/>
              </w:rPr>
            </w:pPr>
            <w:r w:rsidRPr="005E2749">
              <w:rPr>
                <w:noProof/>
                <w:sz w:val="24"/>
                <w:szCs w:val="24"/>
              </w:rPr>
              <w:lastRenderedPageBreak/>
              <w:drawing>
                <wp:inline distT="0" distB="0" distL="0" distR="0" wp14:anchorId="255864ED" wp14:editId="76CB9071">
                  <wp:extent cx="3063240" cy="1723390"/>
                  <wp:effectExtent l="19050" t="19050" r="22860" b="10160"/>
                  <wp:docPr id="4" name="Picture 4" descr="Module 2 PowerPoint Slide 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63240" cy="1723390"/>
                          </a:xfrm>
                          <a:prstGeom prst="rect">
                            <a:avLst/>
                          </a:prstGeom>
                          <a:ln w="3175">
                            <a:solidFill>
                              <a:schemeClr val="tx1"/>
                            </a:solidFill>
                          </a:ln>
                        </pic:spPr>
                      </pic:pic>
                    </a:graphicData>
                  </a:graphic>
                </wp:inline>
              </w:drawing>
            </w:r>
            <w:r w:rsidR="00D410BF" w:rsidRPr="0006602D">
              <w:rPr>
                <w:sz w:val="24"/>
                <w:szCs w:val="24"/>
              </w:rPr>
              <w:t xml:space="preserve"> Slide 1</w:t>
            </w:r>
          </w:p>
          <w:p w14:paraId="64CD5D99" w14:textId="77777777" w:rsidR="00D410BF" w:rsidRDefault="00D410BF" w:rsidP="00EA41F1">
            <w:pPr>
              <w:jc w:val="center"/>
            </w:pPr>
            <w:r>
              <w:t> </w:t>
            </w:r>
          </w:p>
          <w:p w14:paraId="358CB091" w14:textId="77777777" w:rsidR="00D410BF" w:rsidRDefault="00D410BF" w:rsidP="00EA41F1">
            <w:pPr>
              <w:pStyle w:val="Content"/>
              <w:ind w:left="360"/>
            </w:pPr>
          </w:p>
          <w:p w14:paraId="715E796C" w14:textId="77777777" w:rsidR="00D410BF" w:rsidRDefault="00D410BF" w:rsidP="00EA41F1">
            <w:pPr>
              <w:pStyle w:val="Content"/>
              <w:ind w:left="360"/>
            </w:pPr>
          </w:p>
          <w:p w14:paraId="506520C4" w14:textId="77777777" w:rsidR="00D410BF" w:rsidRDefault="00D410BF" w:rsidP="00EA41F1">
            <w:pPr>
              <w:pStyle w:val="Content"/>
              <w:ind w:left="360"/>
            </w:pPr>
          </w:p>
          <w:p w14:paraId="52A6D4D8" w14:textId="77777777" w:rsidR="00D410BF" w:rsidRDefault="00D410BF" w:rsidP="00EA41F1">
            <w:pPr>
              <w:pStyle w:val="Content"/>
              <w:ind w:left="360"/>
            </w:pPr>
          </w:p>
          <w:p w14:paraId="654053E9" w14:textId="77777777" w:rsidR="00D410BF" w:rsidRDefault="00D410BF" w:rsidP="00EA41F1">
            <w:pPr>
              <w:pStyle w:val="Content"/>
              <w:ind w:left="360"/>
            </w:pPr>
          </w:p>
          <w:p w14:paraId="2EA0B4BC" w14:textId="2881C775" w:rsidR="00D410BF" w:rsidRDefault="00D410BF" w:rsidP="00EA41F1">
            <w:pPr>
              <w:pStyle w:val="Content"/>
            </w:pPr>
          </w:p>
        </w:tc>
        <w:tc>
          <w:tcPr>
            <w:tcW w:w="5222" w:type="dxa"/>
          </w:tcPr>
          <w:p w14:paraId="58307567" w14:textId="77777777" w:rsidR="00AA272B" w:rsidRDefault="00AA272B" w:rsidP="00AA272B">
            <w:pPr>
              <w:pStyle w:val="Content"/>
              <w:jc w:val="center"/>
              <w:rPr>
                <w:b/>
                <w:bCs/>
              </w:rPr>
            </w:pPr>
            <w:r>
              <w:rPr>
                <w:b/>
                <w:bCs/>
              </w:rPr>
              <w:t>Module 2: Overview of CMS and CMS Design and Components</w:t>
            </w:r>
          </w:p>
          <w:p w14:paraId="51936C37" w14:textId="13A258AA" w:rsidR="00D410BF" w:rsidRDefault="00D410BF" w:rsidP="00D410BF">
            <w:pPr>
              <w:pStyle w:val="Content"/>
              <w:rPr>
                <w:b/>
                <w:bCs/>
              </w:rPr>
            </w:pPr>
            <w:r w:rsidRPr="00A54071">
              <w:rPr>
                <w:b/>
                <w:bCs/>
              </w:rPr>
              <w:t>Instructor Notes:</w:t>
            </w:r>
          </w:p>
          <w:p w14:paraId="56301D71" w14:textId="77777777" w:rsidR="001F26FF" w:rsidRDefault="001F26FF" w:rsidP="00D410BF">
            <w:pPr>
              <w:pStyle w:val="Content"/>
              <w:rPr>
                <w:b/>
                <w:bCs/>
              </w:rPr>
            </w:pPr>
          </w:p>
          <w:p w14:paraId="6B85D438" w14:textId="7C1D4987" w:rsidR="00AA272B" w:rsidRDefault="00AA272B" w:rsidP="00AA272B">
            <w:pPr>
              <w:pStyle w:val="Content"/>
              <w:rPr>
                <w:noProof/>
              </w:rPr>
            </w:pPr>
            <w:r>
              <w:rPr>
                <w:noProof/>
              </w:rPr>
              <w:drawing>
                <wp:inline distT="0" distB="0" distL="0" distR="0" wp14:anchorId="7E7E46B4" wp14:editId="35FC0371">
                  <wp:extent cx="606307" cy="452761"/>
                  <wp:effectExtent l="0" t="0" r="3810" b="4445"/>
                  <wp:docPr id="16" name="Graphic 16" descr="Direc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penbook.svg"/>
                          <pic:cNvPicPr/>
                        </pic:nvPicPr>
                        <pic:blipFill rotWithShape="1">
                          <a:blip r:embed="rId13" cstate="print">
                            <a:extLst>
                              <a:ext uri="{28A0092B-C50C-407E-A947-70E740481C1C}">
                                <a14:useLocalDpi xmlns:a14="http://schemas.microsoft.com/office/drawing/2010/main" val="0"/>
                              </a:ext>
                              <a:ext uri="{96DAC541-7B7A-43D3-8B79-37D633B846F1}">
                                <asvg:svgBlip xmlns:asvg="http://schemas.microsoft.com/office/drawing/2016/SVG/main" r:embed="rId14"/>
                              </a:ext>
                            </a:extLst>
                          </a:blip>
                          <a:srcRect t="12443" b="12881"/>
                          <a:stretch/>
                        </pic:blipFill>
                        <pic:spPr bwMode="auto">
                          <a:xfrm>
                            <a:off x="0" y="0"/>
                            <a:ext cx="606307" cy="452761"/>
                          </a:xfrm>
                          <a:prstGeom prst="rect">
                            <a:avLst/>
                          </a:prstGeom>
                          <a:ln>
                            <a:noFill/>
                          </a:ln>
                          <a:extLst>
                            <a:ext uri="{53640926-AAD7-44D8-BBD7-CCE9431645EC}">
                              <a14:shadowObscured xmlns:a14="http://schemas.microsoft.com/office/drawing/2010/main"/>
                            </a:ext>
                          </a:extLst>
                        </pic:spPr>
                      </pic:pic>
                    </a:graphicData>
                  </a:graphic>
                </wp:inline>
              </w:drawing>
            </w:r>
            <w:r>
              <w:rPr>
                <w:b/>
                <w:bCs/>
              </w:rPr>
              <w:t>DIRECT</w:t>
            </w:r>
            <w:r>
              <w:rPr>
                <w:noProof/>
              </w:rPr>
              <w:t xml:space="preserve">: </w:t>
            </w:r>
          </w:p>
          <w:p w14:paraId="7F714CFD" w14:textId="77777777" w:rsidR="00AA272B" w:rsidRDefault="00AA272B" w:rsidP="00AA272B">
            <w:pPr>
              <w:pStyle w:val="Content"/>
              <w:rPr>
                <w:b/>
                <w:bCs/>
              </w:rPr>
            </w:pPr>
          </w:p>
          <w:p w14:paraId="38A38657" w14:textId="77777777" w:rsidR="00AA272B" w:rsidRDefault="00AA272B" w:rsidP="00F814C3">
            <w:pPr>
              <w:pStyle w:val="Content"/>
              <w:numPr>
                <w:ilvl w:val="0"/>
                <w:numId w:val="2"/>
              </w:numPr>
            </w:pPr>
            <w:r>
              <w:t>Before introducing Module 2, direct participants to the Light Properties handout to read and review</w:t>
            </w:r>
            <w:r w:rsidRPr="00952508">
              <w:t xml:space="preserve">. </w:t>
            </w:r>
            <w:r>
              <w:t xml:space="preserve">This will </w:t>
            </w:r>
            <w:r w:rsidRPr="00952508">
              <w:t>hel</w:t>
            </w:r>
            <w:r>
              <w:t>p</w:t>
            </w:r>
            <w:r w:rsidRPr="00952508">
              <w:t xml:space="preserve"> give</w:t>
            </w:r>
            <w:r>
              <w:t xml:space="preserve"> participants</w:t>
            </w:r>
            <w:r w:rsidRPr="00952508">
              <w:t xml:space="preserve"> context to the idea of using light to measure pollutant concentrations, which is introduced </w:t>
            </w:r>
            <w:r>
              <w:t>o</w:t>
            </w:r>
            <w:r w:rsidRPr="00952508">
              <w:t xml:space="preserve">n Slide </w:t>
            </w:r>
            <w:r>
              <w:t>5.</w:t>
            </w:r>
          </w:p>
          <w:p w14:paraId="746577F7" w14:textId="77777777" w:rsidR="00AA272B" w:rsidRDefault="00AA272B" w:rsidP="00AA272B">
            <w:pPr>
              <w:pStyle w:val="Content"/>
            </w:pPr>
          </w:p>
          <w:p w14:paraId="73B8400E" w14:textId="77777777" w:rsidR="00AA272B" w:rsidRDefault="00AA272B" w:rsidP="00F814C3">
            <w:pPr>
              <w:pStyle w:val="Content"/>
              <w:numPr>
                <w:ilvl w:val="0"/>
                <w:numId w:val="2"/>
              </w:numPr>
            </w:pPr>
            <w:r>
              <w:t xml:space="preserve">Once participants have completed reading and reviewing the Light Properties handout, introduce Module 2. </w:t>
            </w:r>
          </w:p>
          <w:p w14:paraId="527B17FF" w14:textId="77777777" w:rsidR="00AA272B" w:rsidRDefault="00AA272B" w:rsidP="00D410BF">
            <w:pPr>
              <w:pStyle w:val="Content"/>
              <w:rPr>
                <w:b/>
                <w:bCs/>
              </w:rPr>
            </w:pPr>
          </w:p>
          <w:p w14:paraId="774A59AF" w14:textId="13242824" w:rsidR="00D410BF" w:rsidRDefault="00D410BF" w:rsidP="00D410BF">
            <w:pPr>
              <w:pStyle w:val="Content"/>
              <w:rPr>
                <w:noProof/>
              </w:rPr>
            </w:pPr>
            <w:r>
              <w:rPr>
                <w:noProof/>
              </w:rPr>
              <mc:AlternateContent>
                <mc:Choice Requires="wps">
                  <w:drawing>
                    <wp:inline distT="0" distB="0" distL="0" distR="0" wp14:anchorId="74205917" wp14:editId="18828F46">
                      <wp:extent cx="369570" cy="320040"/>
                      <wp:effectExtent l="19050" t="19050" r="49530" b="60960"/>
                      <wp:docPr id="15" name="Speech Bubble: Oval 15"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1E1188" w14:textId="77777777" w:rsidR="00945211" w:rsidRDefault="00945211" w:rsidP="00E467A2">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type w14:anchorId="74205917"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Speech Bubble: Oval 15" o:spid="_x0000_s1026"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W3fsgIAAMg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" adj="22865,23545" filled="f" strokecolor="#0f0d29 [3213]" strokeweight="2pt">
                      <v:textbox>
                        <w:txbxContent>
                          <w:p w14:paraId="391E1188" w14:textId="77777777" w:rsidR="00945211" w:rsidRDefault="00945211" w:rsidP="00E467A2">
                            <w:pPr>
                              <w:jc w:val="right"/>
                            </w:pPr>
                          </w:p>
                        </w:txbxContent>
                      </v:textbox>
                      <w10:anchorlock/>
                    </v:shape>
                  </w:pict>
                </mc:Fallback>
              </mc:AlternateContent>
            </w:r>
            <w:r w:rsidR="004E3633">
              <w:rPr>
                <w:b/>
                <w:bCs/>
              </w:rPr>
              <w:t xml:space="preserve">  </w:t>
            </w:r>
            <w:r w:rsidRPr="00260E87">
              <w:rPr>
                <w:b/>
                <w:bCs/>
              </w:rPr>
              <w:t>SAY</w:t>
            </w:r>
            <w:r>
              <w:rPr>
                <w:noProof/>
              </w:rPr>
              <w:t xml:space="preserve">: </w:t>
            </w:r>
          </w:p>
          <w:p w14:paraId="7A5F955E" w14:textId="77777777" w:rsidR="00D410BF" w:rsidRDefault="00D410BF" w:rsidP="00D410BF">
            <w:pPr>
              <w:pStyle w:val="Content"/>
              <w:rPr>
                <w:noProof/>
              </w:rPr>
            </w:pPr>
          </w:p>
          <w:p w14:paraId="641F4E5D" w14:textId="77777777" w:rsidR="00D410BF" w:rsidRDefault="00AA272B" w:rsidP="003D6EFB">
            <w:pPr>
              <w:pStyle w:val="Content"/>
              <w:rPr>
                <w:noProof/>
              </w:rPr>
            </w:pPr>
            <w:r>
              <w:rPr>
                <w:noProof/>
              </w:rPr>
              <w:t>“Module 2 is intended as an overview of CMS and its design components. Let’s look more closely at the topics this module will cover.”</w:t>
            </w:r>
          </w:p>
          <w:p w14:paraId="66426916" w14:textId="5AA76D77" w:rsidR="003D6EFB" w:rsidRPr="00BD7285" w:rsidRDefault="003D6EFB" w:rsidP="003D6EFB">
            <w:pPr>
              <w:pStyle w:val="Content"/>
            </w:pPr>
          </w:p>
        </w:tc>
      </w:tr>
    </w:tbl>
    <w:p w14:paraId="45962AD6" w14:textId="77777777" w:rsidR="00713DBB" w:rsidRDefault="00713DBB" w:rsidP="00CB0A47">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D410BF" w14:paraId="37EC8533" w14:textId="77777777" w:rsidTr="003D6EFB">
        <w:trPr>
          <w:trHeight w:val="3226"/>
        </w:trPr>
        <w:tc>
          <w:tcPr>
            <w:tcW w:w="5040" w:type="dxa"/>
          </w:tcPr>
          <w:p w14:paraId="4A940E7C" w14:textId="52F890B2" w:rsidR="00D410BF" w:rsidRDefault="00432545" w:rsidP="00EA41F1">
            <w:pPr>
              <w:jc w:val="center"/>
            </w:pPr>
            <w:r w:rsidRPr="00432545">
              <w:rPr>
                <w:noProof/>
              </w:rPr>
              <w:drawing>
                <wp:inline distT="0" distB="0" distL="0" distR="0" wp14:anchorId="24D3E50B" wp14:editId="426A830F">
                  <wp:extent cx="3063240" cy="1723390"/>
                  <wp:effectExtent l="19050" t="19050" r="22860" b="10160"/>
                  <wp:docPr id="1" name="Picture 1" descr="Module 2 PowerPoint Slide 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63240" cy="1723390"/>
                          </a:xfrm>
                          <a:prstGeom prst="rect">
                            <a:avLst/>
                          </a:prstGeom>
                          <a:ln w="3175">
                            <a:solidFill>
                              <a:schemeClr val="tx1"/>
                            </a:solidFill>
                          </a:ln>
                        </pic:spPr>
                      </pic:pic>
                    </a:graphicData>
                  </a:graphic>
                </wp:inline>
              </w:drawing>
            </w:r>
            <w:r w:rsidR="00D410BF">
              <w:t> </w:t>
            </w:r>
            <w:r w:rsidR="00D410BF" w:rsidRPr="005216E5">
              <w:rPr>
                <w:sz w:val="24"/>
                <w:szCs w:val="20"/>
              </w:rPr>
              <w:t xml:space="preserve">Slide </w:t>
            </w:r>
            <w:r w:rsidR="00D410BF">
              <w:rPr>
                <w:sz w:val="24"/>
                <w:szCs w:val="20"/>
              </w:rPr>
              <w:t>2</w:t>
            </w:r>
          </w:p>
          <w:p w14:paraId="2CF63BBF" w14:textId="32635C0A" w:rsidR="00D410BF" w:rsidRDefault="00D410BF" w:rsidP="00EA41F1">
            <w:pPr>
              <w:pStyle w:val="Content"/>
            </w:pPr>
          </w:p>
        </w:tc>
        <w:tc>
          <w:tcPr>
            <w:tcW w:w="5222" w:type="dxa"/>
          </w:tcPr>
          <w:p w14:paraId="47B29E7A" w14:textId="1BAA7F77" w:rsidR="00D410BF" w:rsidRPr="00BD7285" w:rsidRDefault="00D410BF" w:rsidP="00D410BF">
            <w:pPr>
              <w:pStyle w:val="Content"/>
              <w:jc w:val="center"/>
            </w:pPr>
            <w:r>
              <w:rPr>
                <w:b/>
                <w:bCs/>
              </w:rPr>
              <w:t xml:space="preserve">Module </w:t>
            </w:r>
            <w:r w:rsidR="008C77C3">
              <w:rPr>
                <w:b/>
                <w:bCs/>
              </w:rPr>
              <w:t>2</w:t>
            </w:r>
            <w:r>
              <w:rPr>
                <w:b/>
                <w:bCs/>
              </w:rPr>
              <w:t xml:space="preserve"> Outline</w:t>
            </w:r>
          </w:p>
          <w:p w14:paraId="2A767A4D" w14:textId="77777777" w:rsidR="00D410BF" w:rsidRDefault="00D410BF" w:rsidP="00D410BF">
            <w:pPr>
              <w:pStyle w:val="Content"/>
              <w:rPr>
                <w:b/>
                <w:bCs/>
              </w:rPr>
            </w:pPr>
            <w:r w:rsidRPr="00A54071">
              <w:rPr>
                <w:b/>
                <w:bCs/>
              </w:rPr>
              <w:t>Instructor Notes:</w:t>
            </w:r>
          </w:p>
          <w:p w14:paraId="1E3E967E" w14:textId="77777777" w:rsidR="00D410BF" w:rsidRDefault="00D410BF" w:rsidP="00D410BF">
            <w:pPr>
              <w:pStyle w:val="Content"/>
              <w:rPr>
                <w:b/>
                <w:bCs/>
              </w:rPr>
            </w:pPr>
          </w:p>
          <w:p w14:paraId="6220344A" w14:textId="596315A7" w:rsidR="00D410BF" w:rsidRDefault="00D410BF" w:rsidP="00F814C3">
            <w:pPr>
              <w:pStyle w:val="Content"/>
              <w:numPr>
                <w:ilvl w:val="0"/>
                <w:numId w:val="4"/>
              </w:numPr>
            </w:pPr>
            <w:r>
              <w:t xml:space="preserve">Review the topics covered in the Module </w:t>
            </w:r>
            <w:r w:rsidR="008C77C3">
              <w:t>2</w:t>
            </w:r>
            <w:r>
              <w:t xml:space="preserve"> outline.</w:t>
            </w:r>
          </w:p>
          <w:p w14:paraId="7D5EC65B" w14:textId="6A6634A4" w:rsidR="00D410BF" w:rsidRPr="00BD7285" w:rsidRDefault="00D410BF" w:rsidP="003D6EFB">
            <w:pPr>
              <w:pStyle w:val="Content"/>
            </w:pPr>
            <w:r>
              <w:rPr>
                <w:noProof/>
              </w:rPr>
              <w:t xml:space="preserve"> </w:t>
            </w:r>
          </w:p>
        </w:tc>
      </w:tr>
    </w:tbl>
    <w:p w14:paraId="6FB5347F" w14:textId="77777777" w:rsidR="00394AAA" w:rsidRDefault="00394AAA">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5DEE10F8" w14:textId="77777777" w:rsidTr="003D6EFB">
        <w:trPr>
          <w:trHeight w:val="3964"/>
        </w:trPr>
        <w:tc>
          <w:tcPr>
            <w:tcW w:w="5040" w:type="dxa"/>
            <w:tcBorders>
              <w:bottom w:val="single" w:sz="4" w:space="0" w:color="auto"/>
            </w:tcBorders>
          </w:tcPr>
          <w:p w14:paraId="70994584" w14:textId="51935C58" w:rsidR="002A767E" w:rsidRDefault="00432545" w:rsidP="00EA41F1">
            <w:pPr>
              <w:jc w:val="center"/>
            </w:pPr>
            <w:r w:rsidRPr="00432545">
              <w:rPr>
                <w:noProof/>
              </w:rPr>
              <w:lastRenderedPageBreak/>
              <w:drawing>
                <wp:inline distT="0" distB="0" distL="0" distR="0" wp14:anchorId="1D4A6F71" wp14:editId="2CF81961">
                  <wp:extent cx="3063240" cy="1723390"/>
                  <wp:effectExtent l="19050" t="19050" r="22860" b="10160"/>
                  <wp:docPr id="3" name="Picture 3" descr="Module 2 PowerPoint Slide 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63240" cy="1723390"/>
                          </a:xfrm>
                          <a:prstGeom prst="rect">
                            <a:avLst/>
                          </a:prstGeom>
                          <a:ln w="3175">
                            <a:solidFill>
                              <a:schemeClr val="tx1"/>
                            </a:solidFill>
                          </a:ln>
                        </pic:spPr>
                      </pic:pic>
                    </a:graphicData>
                  </a:graphic>
                </wp:inline>
              </w:drawing>
            </w:r>
            <w:r w:rsidR="002A767E">
              <w:t> </w:t>
            </w:r>
            <w:r w:rsidR="002A767E" w:rsidRPr="005216E5">
              <w:rPr>
                <w:sz w:val="24"/>
                <w:szCs w:val="20"/>
              </w:rPr>
              <w:t xml:space="preserve">Slide </w:t>
            </w:r>
            <w:r w:rsidR="002A767E">
              <w:rPr>
                <w:sz w:val="24"/>
                <w:szCs w:val="20"/>
              </w:rPr>
              <w:t>3</w:t>
            </w:r>
          </w:p>
        </w:tc>
        <w:tc>
          <w:tcPr>
            <w:tcW w:w="5222" w:type="dxa"/>
            <w:tcBorders>
              <w:bottom w:val="single" w:sz="4" w:space="0" w:color="auto"/>
            </w:tcBorders>
          </w:tcPr>
          <w:p w14:paraId="3F26D01A" w14:textId="1BC4B7FB" w:rsidR="002A767E" w:rsidRPr="00BD7285" w:rsidRDefault="002A767E" w:rsidP="002A767E">
            <w:pPr>
              <w:pStyle w:val="Content"/>
              <w:jc w:val="center"/>
            </w:pPr>
            <w:r>
              <w:rPr>
                <w:b/>
                <w:bCs/>
              </w:rPr>
              <w:t xml:space="preserve">Module </w:t>
            </w:r>
            <w:r w:rsidR="008C77C3">
              <w:rPr>
                <w:b/>
                <w:bCs/>
              </w:rPr>
              <w:t>2</w:t>
            </w:r>
            <w:r>
              <w:rPr>
                <w:b/>
                <w:bCs/>
              </w:rPr>
              <w:t xml:space="preserve"> Learning Objectives</w:t>
            </w:r>
          </w:p>
          <w:p w14:paraId="5BACDCE0" w14:textId="69868E35" w:rsidR="002A767E" w:rsidRDefault="002A767E" w:rsidP="002A767E">
            <w:pPr>
              <w:pStyle w:val="Content"/>
              <w:rPr>
                <w:b/>
                <w:bCs/>
              </w:rPr>
            </w:pPr>
            <w:r w:rsidRPr="00A54071">
              <w:rPr>
                <w:b/>
                <w:bCs/>
              </w:rPr>
              <w:t>Instructor Notes:</w:t>
            </w:r>
          </w:p>
          <w:p w14:paraId="6A0A6DAE" w14:textId="77777777" w:rsidR="003F20B9" w:rsidRDefault="003F20B9" w:rsidP="002A767E">
            <w:pPr>
              <w:pStyle w:val="Content"/>
              <w:rPr>
                <w:b/>
                <w:bCs/>
              </w:rPr>
            </w:pPr>
          </w:p>
          <w:p w14:paraId="2087B626" w14:textId="53A4F138" w:rsidR="002A767E" w:rsidRDefault="002A767E" w:rsidP="002A767E">
            <w:pPr>
              <w:pStyle w:val="Content"/>
              <w:rPr>
                <w:noProof/>
              </w:rPr>
            </w:pPr>
            <w:r>
              <w:rPr>
                <w:noProof/>
              </w:rPr>
              <mc:AlternateContent>
                <mc:Choice Requires="wps">
                  <w:drawing>
                    <wp:inline distT="0" distB="0" distL="0" distR="0" wp14:anchorId="2205FB54" wp14:editId="308E5721">
                      <wp:extent cx="369570" cy="320040"/>
                      <wp:effectExtent l="19050" t="19050" r="49530" b="60960"/>
                      <wp:docPr id="23" name="Speech Bubble: Oval 23"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0A5D5F" w14:textId="77777777" w:rsidR="00945211" w:rsidRDefault="00945211" w:rsidP="00E53BC2">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2205FB54" id="Speech Bubble: Oval 23" o:spid="_x0000_s1027"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sQqtgIAAM8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ysiWsabNZT7J0ccdDPpLb+rsVHumQ9PzOHTY2/hYgmP+JEKmoJCL1FS&#10;gfvx1n20x9lALSUNDnVB/fctc4IS9dng1FxNzrBNSUiHs9nFFA/uWLM+1pitXgE2AzYjZpfEaB/U&#10;IEoH+hX3zzJGRRUzHGMXlAc3HFahWza4wbhYLpMZTr5l4d48Wx7BI8+xUV/aV+ZsPy0Bx+wBhgXQ&#10;93TH8cE2ehpYbgPIOkTlgdf+gFsjtVK/4eJaOj4nq8MeXvwE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DqOxCq2AgAAzwUA&#10;AA4AAAAAAAAAAAAAAAAALgIAAGRycy9lMm9Eb2MueG1sUEsBAi0AFAAGAAgAAAAhAPhQteLcAAAA&#10;AwEAAA8AAAAAAAAAAAAAAAAAEAUAAGRycy9kb3ducmV2LnhtbFBLBQYAAAAABAAEAPMAAAAZBgAA&#10;AAA=&#10;" adj="22865,23545" filled="f" strokecolor="#0f0d29 [3213]" strokeweight="2pt">
                      <v:textbox>
                        <w:txbxContent>
                          <w:p w14:paraId="4F0A5D5F" w14:textId="77777777" w:rsidR="00945211" w:rsidRDefault="00945211" w:rsidP="00E53BC2">
                            <w:pPr>
                              <w:jc w:val="right"/>
                            </w:pPr>
                          </w:p>
                        </w:txbxContent>
                      </v:textbox>
                      <w10:anchorlock/>
                    </v:shape>
                  </w:pict>
                </mc:Fallback>
              </mc:AlternateContent>
            </w:r>
            <w:r w:rsidR="004E3633">
              <w:rPr>
                <w:b/>
                <w:bCs/>
              </w:rPr>
              <w:t xml:space="preserve"> </w:t>
            </w:r>
            <w:r w:rsidR="003D23C4">
              <w:rPr>
                <w:b/>
                <w:bCs/>
              </w:rPr>
              <w:t xml:space="preserve"> </w:t>
            </w:r>
            <w:r w:rsidRPr="00260E87">
              <w:rPr>
                <w:b/>
                <w:bCs/>
              </w:rPr>
              <w:t>SAY</w:t>
            </w:r>
            <w:r>
              <w:rPr>
                <w:noProof/>
              </w:rPr>
              <w:t xml:space="preserve">: </w:t>
            </w:r>
          </w:p>
          <w:p w14:paraId="116391AB" w14:textId="77777777" w:rsidR="002A767E" w:rsidRDefault="002A767E" w:rsidP="002A767E">
            <w:pPr>
              <w:pStyle w:val="Content"/>
              <w:rPr>
                <w:noProof/>
              </w:rPr>
            </w:pPr>
          </w:p>
          <w:p w14:paraId="33D81A00" w14:textId="77777777" w:rsidR="002A767E" w:rsidRDefault="002A767E" w:rsidP="002A767E">
            <w:pPr>
              <w:pStyle w:val="Content"/>
              <w:rPr>
                <w:noProof/>
              </w:rPr>
            </w:pPr>
            <w:r>
              <w:rPr>
                <w:noProof/>
              </w:rPr>
              <w:t>“Here are the objectives that you should be able to accomplish after we complete this module.”</w:t>
            </w:r>
          </w:p>
          <w:p w14:paraId="046A336B" w14:textId="77777777" w:rsidR="002A767E" w:rsidRDefault="002A767E" w:rsidP="002A767E">
            <w:pPr>
              <w:pStyle w:val="Content"/>
              <w:ind w:left="360"/>
            </w:pPr>
          </w:p>
          <w:p w14:paraId="430CD256" w14:textId="08DE4169" w:rsidR="002A767E" w:rsidRPr="00BD7285" w:rsidRDefault="002A767E" w:rsidP="00F814C3">
            <w:pPr>
              <w:pStyle w:val="Content"/>
              <w:numPr>
                <w:ilvl w:val="0"/>
                <w:numId w:val="3"/>
              </w:numPr>
            </w:pPr>
            <w:r>
              <w:t xml:space="preserve">Read the Module </w:t>
            </w:r>
            <w:r w:rsidR="008C77C3">
              <w:t>2</w:t>
            </w:r>
            <w:r>
              <w:t xml:space="preserve"> learning objectives. </w:t>
            </w:r>
          </w:p>
        </w:tc>
      </w:tr>
    </w:tbl>
    <w:p w14:paraId="2CF5B643" w14:textId="048B23EE" w:rsidR="00713DBB" w:rsidRPr="00EE274C" w:rsidRDefault="00713DBB" w:rsidP="00764EA5">
      <w:pPr>
        <w:rPr>
          <w:sz w:val="18"/>
          <w:szCs w:val="14"/>
        </w:rPr>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25FDC932" w14:textId="77777777" w:rsidTr="003D6EFB">
        <w:trPr>
          <w:trHeight w:val="4243"/>
        </w:trPr>
        <w:tc>
          <w:tcPr>
            <w:tcW w:w="5040" w:type="dxa"/>
          </w:tcPr>
          <w:p w14:paraId="48C440F2" w14:textId="28FC074D" w:rsidR="002A767E" w:rsidRDefault="00432545" w:rsidP="00545B5A">
            <w:pPr>
              <w:jc w:val="center"/>
            </w:pPr>
            <w:r w:rsidRPr="00432545">
              <w:rPr>
                <w:noProof/>
              </w:rPr>
              <w:drawing>
                <wp:inline distT="0" distB="0" distL="0" distR="0" wp14:anchorId="67B0EF69" wp14:editId="778EF3EF">
                  <wp:extent cx="3063240" cy="1723390"/>
                  <wp:effectExtent l="19050" t="19050" r="22860" b="10160"/>
                  <wp:docPr id="36" name="Picture 36" descr="Module 2 PowerPoint Slide 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63240" cy="1723390"/>
                          </a:xfrm>
                          <a:prstGeom prst="rect">
                            <a:avLst/>
                          </a:prstGeom>
                          <a:ln w="3175">
                            <a:solidFill>
                              <a:schemeClr val="tx1"/>
                            </a:solidFill>
                          </a:ln>
                        </pic:spPr>
                      </pic:pic>
                    </a:graphicData>
                  </a:graphic>
                </wp:inline>
              </w:drawing>
            </w:r>
            <w:r w:rsidR="002A767E">
              <w:t> </w:t>
            </w:r>
            <w:r w:rsidR="002A767E" w:rsidRPr="005216E5">
              <w:rPr>
                <w:sz w:val="24"/>
                <w:szCs w:val="20"/>
              </w:rPr>
              <w:t xml:space="preserve">Slide </w:t>
            </w:r>
            <w:r w:rsidR="002A767E">
              <w:rPr>
                <w:sz w:val="24"/>
                <w:szCs w:val="20"/>
              </w:rPr>
              <w:t>4</w:t>
            </w:r>
          </w:p>
          <w:p w14:paraId="0C467DAF" w14:textId="77777777" w:rsidR="002A767E" w:rsidRDefault="002A767E" w:rsidP="00545B5A">
            <w:pPr>
              <w:pStyle w:val="Content"/>
              <w:ind w:left="360"/>
            </w:pPr>
          </w:p>
          <w:p w14:paraId="6B6F1286" w14:textId="1668F3BB" w:rsidR="002A767E" w:rsidRDefault="002A767E" w:rsidP="00545B5A">
            <w:pPr>
              <w:pStyle w:val="Content"/>
            </w:pPr>
          </w:p>
        </w:tc>
        <w:tc>
          <w:tcPr>
            <w:tcW w:w="5222" w:type="dxa"/>
          </w:tcPr>
          <w:p w14:paraId="0DB984CD" w14:textId="548DF620" w:rsidR="002A767E" w:rsidRPr="00BD7285" w:rsidRDefault="008C77C3" w:rsidP="002A767E">
            <w:pPr>
              <w:pStyle w:val="Content"/>
              <w:jc w:val="center"/>
            </w:pPr>
            <w:r>
              <w:rPr>
                <w:b/>
                <w:bCs/>
              </w:rPr>
              <w:t xml:space="preserve">Types of </w:t>
            </w:r>
            <w:r w:rsidR="002A767E">
              <w:rPr>
                <w:b/>
                <w:bCs/>
              </w:rPr>
              <w:t>CMS?</w:t>
            </w:r>
          </w:p>
          <w:p w14:paraId="212867BE" w14:textId="77777777" w:rsidR="002A767E" w:rsidRDefault="002A767E" w:rsidP="002A767E">
            <w:pPr>
              <w:pStyle w:val="Content"/>
              <w:rPr>
                <w:b/>
                <w:bCs/>
              </w:rPr>
            </w:pPr>
            <w:r w:rsidRPr="00A54071">
              <w:rPr>
                <w:b/>
                <w:bCs/>
              </w:rPr>
              <w:t>Instructor Notes:</w:t>
            </w:r>
          </w:p>
          <w:p w14:paraId="2620B180" w14:textId="77777777" w:rsidR="002A767E" w:rsidRDefault="002A767E" w:rsidP="002A767E">
            <w:pPr>
              <w:pStyle w:val="Content"/>
              <w:rPr>
                <w:b/>
                <w:bCs/>
              </w:rPr>
            </w:pPr>
          </w:p>
          <w:p w14:paraId="5EE5429C" w14:textId="77777777" w:rsidR="008C77C3" w:rsidRDefault="008C77C3" w:rsidP="00F814C3">
            <w:pPr>
              <w:pStyle w:val="Content"/>
              <w:numPr>
                <w:ilvl w:val="0"/>
                <w:numId w:val="5"/>
              </w:numPr>
            </w:pPr>
            <w:r>
              <w:t>Read the four types of CMS.</w:t>
            </w:r>
          </w:p>
          <w:p w14:paraId="5BA2E01C" w14:textId="39C848FD" w:rsidR="008C77C3" w:rsidRDefault="008C77C3" w:rsidP="008C77C3">
            <w:pPr>
              <w:pStyle w:val="Content"/>
              <w:rPr>
                <w:noProof/>
              </w:rPr>
            </w:pPr>
            <w:r>
              <w:rPr>
                <w:noProof/>
              </w:rPr>
              <mc:AlternateContent>
                <mc:Choice Requires="wps">
                  <w:drawing>
                    <wp:inline distT="0" distB="0" distL="0" distR="0" wp14:anchorId="6B7F79B2" wp14:editId="79E87F40">
                      <wp:extent cx="369570" cy="320040"/>
                      <wp:effectExtent l="19050" t="19050" r="49530" b="60960"/>
                      <wp:docPr id="209" name="Speech Bubble: Oval 209"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89E492A" w14:textId="77777777" w:rsidR="00945211" w:rsidRDefault="00945211" w:rsidP="008C77C3">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6B7F79B2" id="Speech Bubble: Oval 209" o:spid="_x0000_s1028"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1ntgIAAM8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E6lBy3izhnL/5IiDbia95Xc1Nso98+GJOXx67C1cLOERP1JBU1DoJUoq&#10;cD/euo/2OBuopaTBoS6o/75lTlCiPhucmqvJGbYpCelwNruY4sEda9bHGrPVK8BmwGbE7JIY7YMa&#10;ROlAv+L+WcaoqGKGY+yC8uCGwyp0ywY3GBfLZTLDybcs3JtnyyN45Dk26kv7ypztpyXgmD3AsAD6&#10;nu44PthGTwPLbQBZh6g88NofcGukVuo3XFxLx+dkddjDi58A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AEv7We2AgAAzwUA&#10;AA4AAAAAAAAAAAAAAAAALgIAAGRycy9lMm9Eb2MueG1sUEsBAi0AFAAGAAgAAAAhAPhQteLcAAAA&#10;AwEAAA8AAAAAAAAAAAAAAAAAEAUAAGRycy9kb3ducmV2LnhtbFBLBQYAAAAABAAEAPMAAAAZBgAA&#10;AAA=&#10;" adj="22865,23545" filled="f" strokecolor="#0f0d29 [3213]" strokeweight="2pt">
                      <v:textbox>
                        <w:txbxContent>
                          <w:p w14:paraId="689E492A" w14:textId="77777777" w:rsidR="00945211" w:rsidRDefault="00945211" w:rsidP="008C77C3">
                            <w:pPr>
                              <w:jc w:val="right"/>
                            </w:pPr>
                          </w:p>
                        </w:txbxContent>
                      </v:textbox>
                      <w10:anchorlock/>
                    </v:shape>
                  </w:pict>
                </mc:Fallback>
              </mc:AlternateContent>
            </w:r>
            <w:r w:rsidR="003D23C4">
              <w:rPr>
                <w:b/>
                <w:bCs/>
              </w:rPr>
              <w:t xml:space="preserve">  </w:t>
            </w:r>
            <w:r w:rsidRPr="00260E87">
              <w:rPr>
                <w:b/>
                <w:bCs/>
              </w:rPr>
              <w:t>SAY</w:t>
            </w:r>
            <w:r>
              <w:rPr>
                <w:noProof/>
              </w:rPr>
              <w:t xml:space="preserve">: </w:t>
            </w:r>
          </w:p>
          <w:p w14:paraId="127C8929" w14:textId="77777777" w:rsidR="008C77C3" w:rsidRDefault="008C77C3" w:rsidP="008C77C3">
            <w:pPr>
              <w:pStyle w:val="Content"/>
              <w:rPr>
                <w:noProof/>
              </w:rPr>
            </w:pPr>
          </w:p>
          <w:p w14:paraId="4EA6AE74" w14:textId="77777777" w:rsidR="008C77C3" w:rsidRDefault="008C77C3" w:rsidP="008C77C3">
            <w:pPr>
              <w:pStyle w:val="Content"/>
              <w:rPr>
                <w:noProof/>
              </w:rPr>
            </w:pPr>
            <w:r>
              <w:rPr>
                <w:noProof/>
              </w:rPr>
              <w:t>“This module will provide an overview of CEMS, COMS and CERMS. PEMS will be covered later in Module 3, when we discuss Performance Specification 16.”</w:t>
            </w:r>
          </w:p>
          <w:p w14:paraId="1F2693B8" w14:textId="625EC451" w:rsidR="002A767E" w:rsidRPr="00BD7285" w:rsidRDefault="002A767E" w:rsidP="008C77C3">
            <w:pPr>
              <w:pStyle w:val="Content"/>
              <w:ind w:left="360"/>
            </w:pPr>
          </w:p>
        </w:tc>
      </w:tr>
    </w:tbl>
    <w:p w14:paraId="1F393454" w14:textId="7C607FC4" w:rsidR="00764EA5" w:rsidRDefault="00764EA5">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33C51B60" w14:textId="77777777" w:rsidTr="00EE32B1">
        <w:trPr>
          <w:trHeight w:val="4754"/>
        </w:trPr>
        <w:tc>
          <w:tcPr>
            <w:tcW w:w="5040" w:type="dxa"/>
          </w:tcPr>
          <w:p w14:paraId="35D3BAB0" w14:textId="7332D7C3" w:rsidR="002A767E" w:rsidRDefault="00432545" w:rsidP="00EA41F1">
            <w:pPr>
              <w:jc w:val="center"/>
              <w:rPr>
                <w:sz w:val="24"/>
                <w:szCs w:val="20"/>
              </w:rPr>
            </w:pPr>
            <w:r w:rsidRPr="00432545">
              <w:rPr>
                <w:noProof/>
              </w:rPr>
              <w:lastRenderedPageBreak/>
              <w:drawing>
                <wp:inline distT="0" distB="0" distL="0" distR="0" wp14:anchorId="008C461C" wp14:editId="71EBF033">
                  <wp:extent cx="3063240" cy="1723390"/>
                  <wp:effectExtent l="19050" t="19050" r="22860" b="10160"/>
                  <wp:docPr id="38" name="Picture 38" descr="Module 2 PowerPoint Slide 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63240" cy="1723390"/>
                          </a:xfrm>
                          <a:prstGeom prst="rect">
                            <a:avLst/>
                          </a:prstGeom>
                          <a:ln w="3175">
                            <a:solidFill>
                              <a:schemeClr val="tx1"/>
                            </a:solidFill>
                          </a:ln>
                        </pic:spPr>
                      </pic:pic>
                    </a:graphicData>
                  </a:graphic>
                </wp:inline>
              </w:drawing>
            </w:r>
            <w:r w:rsidR="002A767E">
              <w:t> </w:t>
            </w:r>
            <w:r w:rsidR="002A767E" w:rsidRPr="005216E5">
              <w:rPr>
                <w:sz w:val="24"/>
                <w:szCs w:val="20"/>
              </w:rPr>
              <w:t xml:space="preserve">Slide </w:t>
            </w:r>
            <w:r w:rsidR="002A767E">
              <w:rPr>
                <w:sz w:val="24"/>
                <w:szCs w:val="20"/>
              </w:rPr>
              <w:t>5</w:t>
            </w:r>
          </w:p>
          <w:p w14:paraId="24EDDD47" w14:textId="77777777" w:rsidR="00EE32B1" w:rsidRDefault="00EE32B1" w:rsidP="00EA41F1">
            <w:pPr>
              <w:jc w:val="center"/>
              <w:rPr>
                <w:sz w:val="24"/>
                <w:szCs w:val="20"/>
              </w:rPr>
            </w:pPr>
          </w:p>
          <w:p w14:paraId="7360AB42" w14:textId="77777777" w:rsidR="00EE32B1" w:rsidRPr="00EE32B1" w:rsidRDefault="00EE32B1" w:rsidP="00EE32B1">
            <w:pPr>
              <w:pStyle w:val="Content"/>
              <w:shd w:val="clear" w:color="auto" w:fill="D9D9D9" w:themeFill="background1" w:themeFillShade="D9"/>
              <w:rPr>
                <w:szCs w:val="24"/>
              </w:rPr>
            </w:pPr>
            <w:r w:rsidRPr="00EE32B1">
              <w:rPr>
                <w:b/>
                <w:bCs/>
                <w:szCs w:val="24"/>
              </w:rPr>
              <w:t>NOTE:</w:t>
            </w:r>
            <w:r w:rsidRPr="00EE32B1">
              <w:rPr>
                <w:szCs w:val="24"/>
              </w:rPr>
              <w:t xml:space="preserve"> With the exception of gas velocity, all monitors measure in units of concentration (e.g. %, ppm, ppb, ug/m3 or mg/m3).</w:t>
            </w:r>
          </w:p>
          <w:p w14:paraId="5E9709C5" w14:textId="77777777" w:rsidR="00EE32B1" w:rsidRPr="00EE32B1" w:rsidRDefault="00EE32B1" w:rsidP="00EE32B1">
            <w:pPr>
              <w:pStyle w:val="Content"/>
              <w:shd w:val="clear" w:color="auto" w:fill="D9D9D9" w:themeFill="background1" w:themeFillShade="D9"/>
              <w:rPr>
                <w:szCs w:val="24"/>
              </w:rPr>
            </w:pPr>
          </w:p>
          <w:p w14:paraId="635EC213" w14:textId="77777777" w:rsidR="00EE32B1" w:rsidRPr="00EE32B1" w:rsidRDefault="00EE32B1" w:rsidP="00EE32B1">
            <w:pPr>
              <w:pStyle w:val="Content"/>
              <w:shd w:val="clear" w:color="auto" w:fill="D9D9D9" w:themeFill="background1" w:themeFillShade="D9"/>
              <w:rPr>
                <w:szCs w:val="24"/>
              </w:rPr>
            </w:pPr>
            <w:r w:rsidRPr="00EE32B1">
              <w:rPr>
                <w:szCs w:val="24"/>
              </w:rPr>
              <w:t xml:space="preserve">Opacity is the measurement of the ability of the particulate matter in the emission stream to block the transmittance of light through it. </w:t>
            </w:r>
          </w:p>
          <w:p w14:paraId="4548483D" w14:textId="77777777" w:rsidR="00EE32B1" w:rsidRPr="00EE32B1" w:rsidRDefault="00EE32B1" w:rsidP="00EE32B1">
            <w:pPr>
              <w:pStyle w:val="Content"/>
              <w:shd w:val="clear" w:color="auto" w:fill="D9D9D9" w:themeFill="background1" w:themeFillShade="D9"/>
              <w:rPr>
                <w:szCs w:val="24"/>
              </w:rPr>
            </w:pPr>
          </w:p>
          <w:p w14:paraId="53ADDAB9" w14:textId="0108373D" w:rsidR="00EE32B1" w:rsidRPr="00EE32B1" w:rsidRDefault="00EE32B1" w:rsidP="00EE32B1">
            <w:pPr>
              <w:shd w:val="clear" w:color="auto" w:fill="D9D9D9" w:themeFill="background1" w:themeFillShade="D9"/>
              <w:rPr>
                <w:b w:val="0"/>
                <w:bCs/>
              </w:rPr>
            </w:pPr>
            <w:r w:rsidRPr="00EE32B1">
              <w:rPr>
                <w:b w:val="0"/>
                <w:sz w:val="24"/>
                <w:szCs w:val="24"/>
              </w:rPr>
              <w:t>Gas velocity is the average velocity of the exhaust flowrate at the measurement location.  With the cross-sectional area, you can determine the volumetric flow rate.  The flow rate AND the pollutant concentration can give you the mass emission rate of the pollutant.</w:t>
            </w:r>
            <w:r w:rsidRPr="005E2749">
              <w:rPr>
                <w:b w:val="0"/>
              </w:rPr>
              <w:t xml:space="preserve">  </w:t>
            </w:r>
          </w:p>
        </w:tc>
        <w:tc>
          <w:tcPr>
            <w:tcW w:w="5222" w:type="dxa"/>
          </w:tcPr>
          <w:p w14:paraId="5DDFB71A" w14:textId="2C04C135" w:rsidR="002A767E" w:rsidRPr="00BD7285" w:rsidRDefault="008C77C3" w:rsidP="002A767E">
            <w:pPr>
              <w:pStyle w:val="Content"/>
              <w:jc w:val="center"/>
            </w:pPr>
            <w:r>
              <w:rPr>
                <w:b/>
                <w:bCs/>
              </w:rPr>
              <w:t>Pollutant Parameters</w:t>
            </w:r>
          </w:p>
          <w:p w14:paraId="35A7AB53" w14:textId="77777777" w:rsidR="00EE32B1" w:rsidRDefault="00EE32B1" w:rsidP="00EE32B1">
            <w:pPr>
              <w:pStyle w:val="Content"/>
              <w:rPr>
                <w:b/>
                <w:bCs/>
              </w:rPr>
            </w:pPr>
            <w:r w:rsidRPr="00A54071">
              <w:rPr>
                <w:b/>
                <w:bCs/>
              </w:rPr>
              <w:t>Instructor Notes:</w:t>
            </w:r>
          </w:p>
          <w:p w14:paraId="7C646025" w14:textId="77777777" w:rsidR="00EE32B1" w:rsidRDefault="00EE32B1" w:rsidP="00EE32B1">
            <w:pPr>
              <w:pStyle w:val="Content"/>
              <w:rPr>
                <w:b/>
                <w:bCs/>
              </w:rPr>
            </w:pPr>
          </w:p>
          <w:p w14:paraId="31C97935" w14:textId="77777777" w:rsidR="00EE32B1" w:rsidRDefault="00EE32B1" w:rsidP="00F814C3">
            <w:pPr>
              <w:pStyle w:val="Content"/>
              <w:numPr>
                <w:ilvl w:val="0"/>
                <w:numId w:val="6"/>
              </w:numPr>
            </w:pPr>
            <w:r>
              <w:t>Explain that CMS may be used to measure the pollutant parameters listed on this screen.</w:t>
            </w:r>
          </w:p>
          <w:p w14:paraId="193BB335" w14:textId="77777777" w:rsidR="00EE32B1" w:rsidRDefault="00EE32B1" w:rsidP="00F814C3">
            <w:pPr>
              <w:pStyle w:val="Content"/>
              <w:numPr>
                <w:ilvl w:val="0"/>
                <w:numId w:val="6"/>
              </w:numPr>
            </w:pPr>
            <w:r>
              <w:t>Explain that CEMS may contain a combination of the following components:</w:t>
            </w:r>
          </w:p>
          <w:p w14:paraId="2256C0A3" w14:textId="77777777" w:rsidR="00EE32B1" w:rsidRPr="005E2749" w:rsidRDefault="00EE32B1" w:rsidP="00F814C3">
            <w:pPr>
              <w:pStyle w:val="Content"/>
              <w:numPr>
                <w:ilvl w:val="1"/>
                <w:numId w:val="6"/>
              </w:numPr>
              <w:ind w:left="970"/>
            </w:pPr>
            <w:r w:rsidRPr="005E2749">
              <w:rPr>
                <w:b/>
                <w:bCs/>
              </w:rPr>
              <w:t>An opacity monitor</w:t>
            </w:r>
            <w:r w:rsidRPr="005E2749">
              <w:t xml:space="preserve"> – when combusting solid or liquid fuels, or processing solid materials (wood, stone, lime, etc.), that will result in some amount of </w:t>
            </w:r>
            <w:r>
              <w:t>particulate matter (</w:t>
            </w:r>
            <w:r w:rsidRPr="005E2749">
              <w:t>PM</w:t>
            </w:r>
            <w:r>
              <w:t>)</w:t>
            </w:r>
            <w:r w:rsidRPr="005E2749">
              <w:t xml:space="preserve"> emissions.</w:t>
            </w:r>
          </w:p>
          <w:p w14:paraId="7528F285" w14:textId="77777777" w:rsidR="00EE32B1" w:rsidRPr="005E2749" w:rsidRDefault="00EE32B1" w:rsidP="00F814C3">
            <w:pPr>
              <w:pStyle w:val="Content"/>
              <w:numPr>
                <w:ilvl w:val="1"/>
                <w:numId w:val="6"/>
              </w:numPr>
              <w:ind w:left="970"/>
            </w:pPr>
            <w:r w:rsidRPr="005E2749">
              <w:rPr>
                <w:b/>
                <w:bCs/>
              </w:rPr>
              <w:t>One or more pollutant gas concentration monitors</w:t>
            </w:r>
            <w:r w:rsidRPr="005E2749">
              <w:t xml:space="preserve"> – depending on what pollutants are emitted by the source and regulated with an emission limit.</w:t>
            </w:r>
          </w:p>
          <w:p w14:paraId="3EECD932" w14:textId="77777777" w:rsidR="00EE32B1" w:rsidRPr="005E2749" w:rsidRDefault="00EE32B1" w:rsidP="00F814C3">
            <w:pPr>
              <w:pStyle w:val="Content"/>
              <w:numPr>
                <w:ilvl w:val="1"/>
                <w:numId w:val="6"/>
              </w:numPr>
              <w:ind w:left="970"/>
            </w:pPr>
            <w:r w:rsidRPr="005E2749">
              <w:rPr>
                <w:b/>
                <w:bCs/>
              </w:rPr>
              <w:t>Diluent gas monitor</w:t>
            </w:r>
            <w:r w:rsidRPr="005E2749">
              <w:t xml:space="preserve"> – oxygen or carbon dioxide.</w:t>
            </w:r>
          </w:p>
          <w:p w14:paraId="1F5516D4" w14:textId="77777777" w:rsidR="00EE32B1" w:rsidRPr="005E2749" w:rsidRDefault="00EE32B1" w:rsidP="00F814C3">
            <w:pPr>
              <w:pStyle w:val="Content"/>
              <w:numPr>
                <w:ilvl w:val="1"/>
                <w:numId w:val="6"/>
              </w:numPr>
              <w:ind w:left="970"/>
            </w:pPr>
            <w:r w:rsidRPr="005E2749">
              <w:rPr>
                <w:b/>
                <w:bCs/>
              </w:rPr>
              <w:t>Stack velocity</w:t>
            </w:r>
            <w:r w:rsidRPr="005E2749">
              <w:t xml:space="preserve"> – to determine exhaust volumetric flowrat</w:t>
            </w:r>
            <w:r>
              <w:t>e.</w:t>
            </w:r>
          </w:p>
          <w:p w14:paraId="1E597751" w14:textId="77777777" w:rsidR="00EE32B1" w:rsidRPr="0064739B" w:rsidRDefault="00EE32B1" w:rsidP="00EE32B1">
            <w:pPr>
              <w:pStyle w:val="Content"/>
              <w:ind w:left="720"/>
            </w:pPr>
          </w:p>
          <w:p w14:paraId="5196289A" w14:textId="795B4A36" w:rsidR="00EE32B1" w:rsidRDefault="00EE32B1" w:rsidP="00EE32B1">
            <w:pPr>
              <w:pStyle w:val="Content"/>
              <w:rPr>
                <w:b/>
                <w:bCs/>
              </w:rPr>
            </w:pPr>
            <w:r>
              <w:rPr>
                <w:noProof/>
              </w:rPr>
              <w:drawing>
                <wp:inline distT="0" distB="0" distL="0" distR="0" wp14:anchorId="4D3C0FA0" wp14:editId="1731386E">
                  <wp:extent cx="495254" cy="439444"/>
                  <wp:effectExtent l="0" t="0" r="0" b="0"/>
                  <wp:docPr id="239" name="Graphic 239" descr="Important Key Messag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formation.svg"/>
                          <pic:cNvPicPr/>
                        </pic:nvPicPr>
                        <pic:blipFill rotWithShape="1">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rcRect t="6275" b="4994"/>
                          <a:stretch/>
                        </pic:blipFill>
                        <pic:spPr bwMode="auto">
                          <a:xfrm>
                            <a:off x="0" y="0"/>
                            <a:ext cx="495254" cy="439444"/>
                          </a:xfrm>
                          <a:prstGeom prst="rect">
                            <a:avLst/>
                          </a:prstGeom>
                          <a:ln>
                            <a:noFill/>
                          </a:ln>
                          <a:extLst>
                            <a:ext uri="{53640926-AAD7-44D8-BBD7-CCE9431645EC}">
                              <a14:shadowObscured xmlns:a14="http://schemas.microsoft.com/office/drawing/2010/main"/>
                            </a:ext>
                          </a:extLst>
                        </pic:spPr>
                      </pic:pic>
                    </a:graphicData>
                  </a:graphic>
                </wp:inline>
              </w:drawing>
            </w:r>
            <w:r w:rsidRPr="00ED164E">
              <w:rPr>
                <w:b/>
                <w:bCs/>
              </w:rPr>
              <w:t>IMPORTANT/KEY MESSAGE</w:t>
            </w:r>
            <w:r>
              <w:rPr>
                <w:b/>
                <w:bCs/>
              </w:rPr>
              <w:t>:</w:t>
            </w:r>
          </w:p>
          <w:p w14:paraId="08A06E4C" w14:textId="77777777" w:rsidR="00EE32B1" w:rsidRPr="00ED164E" w:rsidRDefault="00EE32B1" w:rsidP="00EE32B1">
            <w:pPr>
              <w:pStyle w:val="Content"/>
              <w:rPr>
                <w:b/>
                <w:bCs/>
              </w:rPr>
            </w:pPr>
          </w:p>
          <w:p w14:paraId="0DB3FEA1" w14:textId="77777777" w:rsidR="00EE32B1" w:rsidRDefault="00EE32B1" w:rsidP="00F814C3">
            <w:pPr>
              <w:pStyle w:val="Content"/>
              <w:numPr>
                <w:ilvl w:val="0"/>
                <w:numId w:val="9"/>
              </w:numPr>
            </w:pPr>
            <w:r>
              <w:t>Highlight that the list on this slide shows the most common measured pollutant parameters.</w:t>
            </w:r>
          </w:p>
          <w:p w14:paraId="4FACD06F" w14:textId="089FFC45" w:rsidR="002A767E" w:rsidRPr="00BD7285" w:rsidRDefault="002A767E" w:rsidP="004374F3">
            <w:pPr>
              <w:pStyle w:val="Content"/>
            </w:pPr>
          </w:p>
        </w:tc>
      </w:tr>
    </w:tbl>
    <w:p w14:paraId="0DF91C6E" w14:textId="4E33406B" w:rsidR="003D6EFB" w:rsidRDefault="003D6EFB" w:rsidP="00CB0A47">
      <w:pPr>
        <w:spacing w:after="200"/>
      </w:pPr>
    </w:p>
    <w:p w14:paraId="1F3B21F7" w14:textId="77777777" w:rsidR="003D6EFB" w:rsidRDefault="003D6EFB">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071064F0" w14:textId="77777777" w:rsidTr="002A767E">
        <w:trPr>
          <w:trHeight w:val="4754"/>
        </w:trPr>
        <w:tc>
          <w:tcPr>
            <w:tcW w:w="5040" w:type="dxa"/>
          </w:tcPr>
          <w:p w14:paraId="675ADCB5" w14:textId="16CC0792" w:rsidR="002A767E" w:rsidRDefault="00432545" w:rsidP="00EA41F1">
            <w:pPr>
              <w:jc w:val="center"/>
            </w:pPr>
            <w:r w:rsidRPr="00432545">
              <w:rPr>
                <w:noProof/>
              </w:rPr>
              <w:lastRenderedPageBreak/>
              <w:drawing>
                <wp:inline distT="0" distB="0" distL="0" distR="0" wp14:anchorId="2C4B1746" wp14:editId="0D1CB2FA">
                  <wp:extent cx="3063240" cy="1723390"/>
                  <wp:effectExtent l="19050" t="19050" r="22860" b="10160"/>
                  <wp:docPr id="40" name="Picture 40" descr="Module 2 PowerPoint Slide 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63240" cy="1723390"/>
                          </a:xfrm>
                          <a:prstGeom prst="rect">
                            <a:avLst/>
                          </a:prstGeom>
                          <a:ln w="3175">
                            <a:solidFill>
                              <a:schemeClr val="tx1"/>
                            </a:solidFill>
                          </a:ln>
                        </pic:spPr>
                      </pic:pic>
                    </a:graphicData>
                  </a:graphic>
                </wp:inline>
              </w:drawing>
            </w:r>
            <w:r w:rsidR="002A767E">
              <w:t> </w:t>
            </w:r>
            <w:r w:rsidR="002A767E" w:rsidRPr="005216E5">
              <w:rPr>
                <w:sz w:val="24"/>
                <w:szCs w:val="20"/>
              </w:rPr>
              <w:t xml:space="preserve">Slide </w:t>
            </w:r>
            <w:r w:rsidR="002A767E">
              <w:rPr>
                <w:sz w:val="24"/>
                <w:szCs w:val="20"/>
              </w:rPr>
              <w:t>6</w:t>
            </w:r>
          </w:p>
          <w:p w14:paraId="23D1F362" w14:textId="77777777" w:rsidR="002A767E" w:rsidRDefault="002A767E" w:rsidP="00EA41F1">
            <w:pPr>
              <w:pStyle w:val="Content"/>
              <w:ind w:left="360"/>
            </w:pPr>
          </w:p>
          <w:p w14:paraId="28C45272" w14:textId="2D76CBC2" w:rsidR="002A767E" w:rsidRDefault="002A767E" w:rsidP="00EA41F1">
            <w:pPr>
              <w:pStyle w:val="Content"/>
            </w:pPr>
          </w:p>
        </w:tc>
        <w:tc>
          <w:tcPr>
            <w:tcW w:w="5222" w:type="dxa"/>
          </w:tcPr>
          <w:p w14:paraId="7B164F27" w14:textId="153AEF20" w:rsidR="002A767E" w:rsidRPr="00BD7285" w:rsidRDefault="008C77C3" w:rsidP="002A767E">
            <w:pPr>
              <w:pStyle w:val="Content"/>
              <w:jc w:val="center"/>
            </w:pPr>
            <w:r>
              <w:rPr>
                <w:b/>
                <w:bCs/>
              </w:rPr>
              <w:t>General Categories of CMS</w:t>
            </w:r>
          </w:p>
          <w:p w14:paraId="234E1FC4" w14:textId="77777777" w:rsidR="001A361F" w:rsidRDefault="001A361F" w:rsidP="001A361F">
            <w:pPr>
              <w:pStyle w:val="Content"/>
              <w:rPr>
                <w:b/>
                <w:bCs/>
              </w:rPr>
            </w:pPr>
            <w:r w:rsidRPr="00A54071">
              <w:rPr>
                <w:b/>
                <w:bCs/>
              </w:rPr>
              <w:t>Instructor Notes:</w:t>
            </w:r>
          </w:p>
          <w:p w14:paraId="07255469" w14:textId="77777777" w:rsidR="001A361F" w:rsidRDefault="001A361F" w:rsidP="001A361F">
            <w:pPr>
              <w:pStyle w:val="Content"/>
              <w:rPr>
                <w:b/>
                <w:bCs/>
              </w:rPr>
            </w:pPr>
          </w:p>
          <w:p w14:paraId="3E23E815" w14:textId="77777777" w:rsidR="001A361F" w:rsidRDefault="001A361F" w:rsidP="00F814C3">
            <w:pPr>
              <w:pStyle w:val="Content"/>
              <w:numPr>
                <w:ilvl w:val="0"/>
                <w:numId w:val="7"/>
              </w:numPr>
            </w:pPr>
            <w:r>
              <w:t>Explain that this diagram lists the types of categories of CMS components, measurement technology, and basic design.</w:t>
            </w:r>
          </w:p>
          <w:p w14:paraId="028B405B" w14:textId="77777777" w:rsidR="001A361F" w:rsidRDefault="001A361F" w:rsidP="00F814C3">
            <w:pPr>
              <w:pStyle w:val="Content"/>
              <w:numPr>
                <w:ilvl w:val="0"/>
                <w:numId w:val="7"/>
              </w:numPr>
            </w:pPr>
            <w:r>
              <w:t xml:space="preserve">Explain that it also includes </w:t>
            </w:r>
            <w:r w:rsidRPr="007F119B">
              <w:t xml:space="preserve">the type of parameter being measured (e.g. gas, PM, velocity) and the basic design (e.g. extractive, in situ, parametric). </w:t>
            </w:r>
          </w:p>
          <w:p w14:paraId="3330848D" w14:textId="77777777" w:rsidR="001A361F" w:rsidRDefault="001A361F" w:rsidP="00F814C3">
            <w:pPr>
              <w:pStyle w:val="Content"/>
              <w:numPr>
                <w:ilvl w:val="0"/>
                <w:numId w:val="7"/>
              </w:numPr>
            </w:pPr>
            <w:r>
              <w:t>Explain that pollution is either gaseous or non-gaseous (particulate, droplet, mist).</w:t>
            </w:r>
          </w:p>
          <w:p w14:paraId="6759F67B" w14:textId="77777777" w:rsidR="001A361F" w:rsidRPr="0064739B" w:rsidRDefault="001A361F" w:rsidP="001A361F">
            <w:pPr>
              <w:pStyle w:val="Content"/>
              <w:ind w:left="720"/>
            </w:pPr>
          </w:p>
          <w:p w14:paraId="368D7BE9" w14:textId="3E3AE909" w:rsidR="001A361F" w:rsidRDefault="001A361F" w:rsidP="001A361F">
            <w:pPr>
              <w:pStyle w:val="Content"/>
              <w:rPr>
                <w:b/>
                <w:bCs/>
              </w:rPr>
            </w:pPr>
            <w:r>
              <w:rPr>
                <w:noProof/>
              </w:rPr>
              <w:drawing>
                <wp:inline distT="0" distB="0" distL="0" distR="0" wp14:anchorId="1833F934" wp14:editId="0C5838E8">
                  <wp:extent cx="495254" cy="439444"/>
                  <wp:effectExtent l="0" t="0" r="0" b="0"/>
                  <wp:docPr id="259" name="Graphic 259" descr="Important Key Messag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formation.svg"/>
                          <pic:cNvPicPr/>
                        </pic:nvPicPr>
                        <pic:blipFill rotWithShape="1">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rcRect t="6275" b="4994"/>
                          <a:stretch/>
                        </pic:blipFill>
                        <pic:spPr bwMode="auto">
                          <a:xfrm>
                            <a:off x="0" y="0"/>
                            <a:ext cx="495254" cy="439444"/>
                          </a:xfrm>
                          <a:prstGeom prst="rect">
                            <a:avLst/>
                          </a:prstGeom>
                          <a:ln>
                            <a:noFill/>
                          </a:ln>
                          <a:extLst>
                            <a:ext uri="{53640926-AAD7-44D8-BBD7-CCE9431645EC}">
                              <a14:shadowObscured xmlns:a14="http://schemas.microsoft.com/office/drawing/2010/main"/>
                            </a:ext>
                          </a:extLst>
                        </pic:spPr>
                      </pic:pic>
                    </a:graphicData>
                  </a:graphic>
                </wp:inline>
              </w:drawing>
            </w:r>
            <w:r w:rsidRPr="00ED164E">
              <w:rPr>
                <w:b/>
                <w:bCs/>
              </w:rPr>
              <w:t>IMPORTANT/KEY MESSAGE</w:t>
            </w:r>
            <w:r>
              <w:rPr>
                <w:b/>
                <w:bCs/>
              </w:rPr>
              <w:t>:</w:t>
            </w:r>
          </w:p>
          <w:p w14:paraId="6CD7676B" w14:textId="77777777" w:rsidR="001A361F" w:rsidRPr="00ED164E" w:rsidRDefault="001A361F" w:rsidP="001A361F">
            <w:pPr>
              <w:pStyle w:val="Content"/>
              <w:rPr>
                <w:b/>
                <w:bCs/>
              </w:rPr>
            </w:pPr>
          </w:p>
          <w:p w14:paraId="1EA76E02" w14:textId="77777777" w:rsidR="001A361F" w:rsidRDefault="001A361F" w:rsidP="00A4621E">
            <w:pPr>
              <w:pStyle w:val="Content"/>
              <w:numPr>
                <w:ilvl w:val="0"/>
                <w:numId w:val="35"/>
              </w:numPr>
            </w:pPr>
            <w:r>
              <w:t>Highlight that several</w:t>
            </w:r>
            <w:r w:rsidRPr="007F119B">
              <w:t xml:space="preserve"> pollutant concentration analyzers use some kind of measurement technology based on how light interacts with the pollutant, although some use an electroanalytical measurement technology (not light-based). </w:t>
            </w:r>
          </w:p>
          <w:p w14:paraId="5B080076" w14:textId="77777777" w:rsidR="002A767E" w:rsidRPr="006844BE" w:rsidRDefault="002A767E" w:rsidP="002A767E">
            <w:pPr>
              <w:pStyle w:val="Content"/>
            </w:pPr>
          </w:p>
          <w:p w14:paraId="0E9BB8E2" w14:textId="46D0B35A" w:rsidR="002A767E" w:rsidRPr="00BD7285" w:rsidRDefault="002A767E" w:rsidP="002A767E">
            <w:pPr>
              <w:pStyle w:val="Content"/>
            </w:pPr>
          </w:p>
        </w:tc>
      </w:tr>
    </w:tbl>
    <w:p w14:paraId="385EEA05" w14:textId="5E7CB488" w:rsidR="008B13A3" w:rsidRDefault="008B13A3" w:rsidP="00CB0A47">
      <w:pPr>
        <w:spacing w:after="200"/>
        <w:rPr>
          <w:b w:val="0"/>
          <w:sz w:val="24"/>
        </w:rPr>
      </w:pPr>
    </w:p>
    <w:p w14:paraId="7126BC9D" w14:textId="77777777" w:rsidR="008B13A3" w:rsidRDefault="008B13A3">
      <w:pPr>
        <w:spacing w:after="200"/>
        <w:rPr>
          <w:b w:val="0"/>
          <w:sz w:val="24"/>
        </w:rPr>
      </w:pPr>
      <w:r>
        <w:rPr>
          <w:b w:val="0"/>
          <w:sz w:val="24"/>
        </w:rP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1350141A" w14:textId="77777777" w:rsidTr="002A767E">
        <w:trPr>
          <w:trHeight w:val="4169"/>
        </w:trPr>
        <w:tc>
          <w:tcPr>
            <w:tcW w:w="5040" w:type="dxa"/>
          </w:tcPr>
          <w:p w14:paraId="03E29338" w14:textId="62487C87" w:rsidR="002A767E" w:rsidRDefault="00432545" w:rsidP="00EA41F1">
            <w:pPr>
              <w:jc w:val="center"/>
            </w:pPr>
            <w:r w:rsidRPr="00432545">
              <w:rPr>
                <w:noProof/>
                <w:sz w:val="24"/>
                <w:szCs w:val="20"/>
              </w:rPr>
              <w:lastRenderedPageBreak/>
              <w:drawing>
                <wp:inline distT="0" distB="0" distL="0" distR="0" wp14:anchorId="11DE33EB" wp14:editId="2D303B77">
                  <wp:extent cx="3063240" cy="1723390"/>
                  <wp:effectExtent l="19050" t="19050" r="22860" b="10160"/>
                  <wp:docPr id="41" name="Picture 41" descr="Module 2 PowerPoint Slide 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63240" cy="1723390"/>
                          </a:xfrm>
                          <a:prstGeom prst="rect">
                            <a:avLst/>
                          </a:prstGeom>
                          <a:ln w="3175">
                            <a:solidFill>
                              <a:schemeClr val="tx1"/>
                            </a:solidFill>
                          </a:ln>
                        </pic:spPr>
                      </pic:pic>
                    </a:graphicData>
                  </a:graphic>
                </wp:inline>
              </w:drawing>
            </w:r>
            <w:r w:rsidR="002A767E" w:rsidRPr="005216E5">
              <w:rPr>
                <w:sz w:val="24"/>
                <w:szCs w:val="20"/>
              </w:rPr>
              <w:t xml:space="preserve">Slide </w:t>
            </w:r>
            <w:r w:rsidR="002A767E">
              <w:rPr>
                <w:sz w:val="24"/>
                <w:szCs w:val="20"/>
              </w:rPr>
              <w:t>7</w:t>
            </w:r>
            <w:r w:rsidR="002A767E">
              <w:t> </w:t>
            </w:r>
          </w:p>
        </w:tc>
        <w:tc>
          <w:tcPr>
            <w:tcW w:w="5222" w:type="dxa"/>
          </w:tcPr>
          <w:p w14:paraId="6E960FFA" w14:textId="588602CB" w:rsidR="002A767E" w:rsidRPr="00BD7285" w:rsidRDefault="008C77C3" w:rsidP="002A767E">
            <w:pPr>
              <w:pStyle w:val="Content"/>
              <w:jc w:val="center"/>
            </w:pPr>
            <w:r>
              <w:rPr>
                <w:b/>
                <w:bCs/>
              </w:rPr>
              <w:t>Opacity and COMS</w:t>
            </w:r>
          </w:p>
          <w:p w14:paraId="2D5A07D9" w14:textId="77777777" w:rsidR="001A361F" w:rsidRDefault="001A361F" w:rsidP="001A361F">
            <w:pPr>
              <w:pStyle w:val="Content"/>
              <w:rPr>
                <w:b/>
                <w:bCs/>
              </w:rPr>
            </w:pPr>
            <w:r w:rsidRPr="00A54071">
              <w:rPr>
                <w:b/>
                <w:bCs/>
              </w:rPr>
              <w:t>Instructor Notes:</w:t>
            </w:r>
          </w:p>
          <w:p w14:paraId="00007939" w14:textId="5AB298A4" w:rsidR="001A361F" w:rsidRDefault="001A361F" w:rsidP="001A361F">
            <w:pPr>
              <w:pStyle w:val="Content"/>
              <w:rPr>
                <w:noProof/>
              </w:rPr>
            </w:pPr>
            <w:r>
              <w:rPr>
                <w:noProof/>
              </w:rPr>
              <mc:AlternateContent>
                <mc:Choice Requires="wps">
                  <w:drawing>
                    <wp:inline distT="0" distB="0" distL="0" distR="0" wp14:anchorId="086230BB" wp14:editId="674C0FAC">
                      <wp:extent cx="369570" cy="320040"/>
                      <wp:effectExtent l="19050" t="19050" r="49530" b="60960"/>
                      <wp:docPr id="260" name="Speech Bubble: Oval 260"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A2690F" w14:textId="77777777" w:rsidR="00945211" w:rsidRDefault="00945211" w:rsidP="001A361F">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086230BB" id="Speech Bubble: Oval 260" o:spid="_x0000_s1029"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SXqtgIAAM8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60SLePNGsr9kyMOupn0lt/V2Cj3zIcn5vDpsbdwsYRH/EgFTUGhlyip&#10;wP146z7a42yglpIGh7qg/vuWOUGJ+mxwaq4mZ9imJKTD2exiigd3rFkfa8xWrwCbAZsRs0titA9q&#10;EKUD/Yr7ZxmjoooZjrELyoMbDqvQLRvcYFwsl8kMJ9+ycG+eLY/gkefYqC/tK3O2n5aAY/YAwwLo&#10;e7rj+GAbPQ0stwFkHaLywGt/wK2RWqnfcHEtHZ+T1WEPL34C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NdNJeq2AgAAzwUA&#10;AA4AAAAAAAAAAAAAAAAALgIAAGRycy9lMm9Eb2MueG1sUEsBAi0AFAAGAAgAAAAhAPhQteLcAAAA&#10;AwEAAA8AAAAAAAAAAAAAAAAAEAUAAGRycy9kb3ducmV2LnhtbFBLBQYAAAAABAAEAPMAAAAZBgAA&#10;AAA=&#10;" adj="22865,23545" filled="f" strokecolor="#0f0d29 [3213]" strokeweight="2pt">
                      <v:textbox>
                        <w:txbxContent>
                          <w:p w14:paraId="0FA2690F" w14:textId="77777777" w:rsidR="00945211" w:rsidRDefault="00945211" w:rsidP="001A361F">
                            <w:pPr>
                              <w:jc w:val="right"/>
                            </w:pPr>
                          </w:p>
                        </w:txbxContent>
                      </v:textbox>
                      <w10:anchorlock/>
                    </v:shape>
                  </w:pict>
                </mc:Fallback>
              </mc:AlternateContent>
            </w:r>
            <w:r w:rsidR="003D23C4">
              <w:rPr>
                <w:b/>
                <w:bCs/>
              </w:rPr>
              <w:t xml:space="preserve">  </w:t>
            </w:r>
            <w:r w:rsidRPr="00260E87">
              <w:rPr>
                <w:b/>
                <w:bCs/>
              </w:rPr>
              <w:t>SAY</w:t>
            </w:r>
            <w:r>
              <w:rPr>
                <w:noProof/>
              </w:rPr>
              <w:t xml:space="preserve">: </w:t>
            </w:r>
          </w:p>
          <w:p w14:paraId="2D373EB9" w14:textId="77777777" w:rsidR="001A361F" w:rsidRDefault="001A361F" w:rsidP="001A361F">
            <w:pPr>
              <w:pStyle w:val="Content"/>
              <w:rPr>
                <w:noProof/>
              </w:rPr>
            </w:pPr>
          </w:p>
          <w:p w14:paraId="3B6E0FD5" w14:textId="77777777" w:rsidR="001A361F" w:rsidRDefault="001A361F" w:rsidP="001A361F">
            <w:pPr>
              <w:pStyle w:val="Content"/>
              <w:rPr>
                <w:noProof/>
              </w:rPr>
            </w:pPr>
            <w:r>
              <w:rPr>
                <w:noProof/>
              </w:rPr>
              <w:t>“Let’s discuss opacity and COMS first. In the next few slides we will begin by discussing opacity then cover opacity monitoring systems in the later slides.”</w:t>
            </w:r>
          </w:p>
          <w:p w14:paraId="26367C6C" w14:textId="3EBD6DBC" w:rsidR="002A767E" w:rsidRPr="00BD7285" w:rsidRDefault="002A767E" w:rsidP="002A767E">
            <w:pPr>
              <w:pStyle w:val="Content"/>
            </w:pPr>
          </w:p>
        </w:tc>
      </w:tr>
    </w:tbl>
    <w:p w14:paraId="7A74B100" w14:textId="77777777" w:rsidR="00713DBB" w:rsidRDefault="00713DB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47F1BDFD" w14:textId="77777777" w:rsidTr="002A767E">
        <w:trPr>
          <w:trHeight w:val="4905"/>
        </w:trPr>
        <w:tc>
          <w:tcPr>
            <w:tcW w:w="5040" w:type="dxa"/>
          </w:tcPr>
          <w:p w14:paraId="6C8E60B7" w14:textId="2A38D27E" w:rsidR="002A767E" w:rsidRDefault="00432545" w:rsidP="00EA41F1">
            <w:pPr>
              <w:jc w:val="center"/>
              <w:rPr>
                <w:sz w:val="24"/>
                <w:szCs w:val="20"/>
              </w:rPr>
            </w:pPr>
            <w:r w:rsidRPr="00432545">
              <w:rPr>
                <w:noProof/>
                <w:sz w:val="24"/>
                <w:szCs w:val="20"/>
              </w:rPr>
              <w:drawing>
                <wp:inline distT="0" distB="0" distL="0" distR="0" wp14:anchorId="60EFFF8B" wp14:editId="01233893">
                  <wp:extent cx="3063240" cy="1723390"/>
                  <wp:effectExtent l="19050" t="19050" r="22860" b="10160"/>
                  <wp:docPr id="45" name="Picture 45" descr="Module 2 PowerPoint Slide 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63240" cy="1723390"/>
                          </a:xfrm>
                          <a:prstGeom prst="rect">
                            <a:avLst/>
                          </a:prstGeom>
                          <a:ln w="3175">
                            <a:solidFill>
                              <a:schemeClr val="tx1"/>
                            </a:solidFill>
                          </a:ln>
                        </pic:spPr>
                      </pic:pic>
                    </a:graphicData>
                  </a:graphic>
                </wp:inline>
              </w:drawing>
            </w:r>
            <w:r w:rsidR="002A767E" w:rsidRPr="005216E5">
              <w:rPr>
                <w:sz w:val="24"/>
                <w:szCs w:val="20"/>
              </w:rPr>
              <w:t xml:space="preserve">Slide </w:t>
            </w:r>
            <w:r w:rsidR="002A767E">
              <w:rPr>
                <w:sz w:val="24"/>
                <w:szCs w:val="20"/>
              </w:rPr>
              <w:t>8</w:t>
            </w:r>
          </w:p>
          <w:p w14:paraId="71FAA225" w14:textId="77777777" w:rsidR="001A361F" w:rsidRDefault="001A361F" w:rsidP="00EA41F1">
            <w:pPr>
              <w:jc w:val="center"/>
              <w:rPr>
                <w:sz w:val="24"/>
                <w:szCs w:val="20"/>
              </w:rPr>
            </w:pPr>
          </w:p>
          <w:p w14:paraId="372B60C6" w14:textId="77777777" w:rsidR="001A361F" w:rsidRDefault="001A361F" w:rsidP="001A361F">
            <w:pPr>
              <w:pStyle w:val="Content"/>
              <w:shd w:val="clear" w:color="auto" w:fill="D9D9D9" w:themeFill="background1" w:themeFillShade="D9"/>
            </w:pPr>
            <w:r w:rsidRPr="00DA02D4">
              <w:rPr>
                <w:b/>
                <w:bCs/>
              </w:rPr>
              <w:t>NOTE</w:t>
            </w:r>
            <w:r>
              <w:t xml:space="preserve">: </w:t>
            </w:r>
            <w:r w:rsidRPr="00153D67">
              <w:t xml:space="preserve">Not all PM is visible. </w:t>
            </w:r>
            <w:r>
              <w:t>It m</w:t>
            </w:r>
            <w:r w:rsidRPr="00153D67">
              <w:t>ay not be enough to be seen by naked eye, but still enough to exceed a low mass emission limit.</w:t>
            </w:r>
            <w:r>
              <w:t xml:space="preserve"> </w:t>
            </w:r>
            <w:r w:rsidRPr="00153D67">
              <w:t>PM may be any colo</w:t>
            </w:r>
            <w:r>
              <w:t>r including</w:t>
            </w:r>
            <w:r w:rsidRPr="00153D67">
              <w:t xml:space="preserve"> black, white, brown, red, etc.</w:t>
            </w:r>
            <w:r>
              <w:t xml:space="preserve"> It m</w:t>
            </w:r>
            <w:r w:rsidRPr="00153D67">
              <w:t>ay be unburned carbon from poor fuel combustion, dust from manufacturing process, or condensation of uncontrolled organic pollutant emissions. The plume opacity is determined at the exit of the stack (or after any condensation) using US EPA Method 9.</w:t>
            </w:r>
          </w:p>
          <w:p w14:paraId="1DBDEC51" w14:textId="2D214FAE" w:rsidR="001A361F" w:rsidRDefault="001A361F" w:rsidP="001A361F"/>
        </w:tc>
        <w:tc>
          <w:tcPr>
            <w:tcW w:w="5222" w:type="dxa"/>
          </w:tcPr>
          <w:p w14:paraId="52B5F176" w14:textId="4AA1ED1E" w:rsidR="002A767E" w:rsidRPr="00BD7285" w:rsidRDefault="008C77C3" w:rsidP="002A767E">
            <w:pPr>
              <w:pStyle w:val="Content"/>
              <w:jc w:val="center"/>
            </w:pPr>
            <w:r>
              <w:rPr>
                <w:b/>
                <w:bCs/>
              </w:rPr>
              <w:t>Opacity – Setting the Stage</w:t>
            </w:r>
          </w:p>
          <w:p w14:paraId="5A387C4B" w14:textId="77777777" w:rsidR="001A361F" w:rsidRDefault="001A361F" w:rsidP="001A361F">
            <w:pPr>
              <w:pStyle w:val="Content"/>
              <w:rPr>
                <w:b/>
                <w:bCs/>
              </w:rPr>
            </w:pPr>
            <w:r w:rsidRPr="00A54071">
              <w:rPr>
                <w:b/>
                <w:bCs/>
              </w:rPr>
              <w:t>Instructor Notes:</w:t>
            </w:r>
          </w:p>
          <w:p w14:paraId="440529FB" w14:textId="77777777" w:rsidR="001A361F" w:rsidRDefault="001A361F" w:rsidP="001A361F">
            <w:pPr>
              <w:pStyle w:val="Content"/>
              <w:ind w:left="360"/>
            </w:pPr>
          </w:p>
          <w:p w14:paraId="152848C5" w14:textId="77777777" w:rsidR="001A361F" w:rsidRDefault="001A361F" w:rsidP="00F814C3">
            <w:pPr>
              <w:pStyle w:val="Content"/>
              <w:numPr>
                <w:ilvl w:val="0"/>
                <w:numId w:val="8"/>
              </w:numPr>
            </w:pPr>
            <w:r>
              <w:t>Define opacity (Op) and transmittance (Tr) and how it relates to COMS.</w:t>
            </w:r>
          </w:p>
          <w:p w14:paraId="1A1F905B" w14:textId="12BB8259" w:rsidR="002A767E" w:rsidRPr="00BD7285" w:rsidRDefault="002A767E" w:rsidP="002A767E">
            <w:pPr>
              <w:pStyle w:val="Content"/>
            </w:pPr>
          </w:p>
        </w:tc>
      </w:tr>
    </w:tbl>
    <w:p w14:paraId="72E18EC8" w14:textId="78118682" w:rsidR="00713DBB" w:rsidRDefault="0089145F">
      <w:pPr>
        <w:spacing w:after="200"/>
        <w:rPr>
          <w:b w:val="0"/>
          <w:sz w:val="24"/>
        </w:rPr>
      </w:pPr>
      <w:r>
        <w:rPr>
          <w:b w:val="0"/>
          <w:sz w:val="24"/>
        </w:rP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582F8552" w14:textId="77777777" w:rsidTr="003F20B9">
        <w:trPr>
          <w:trHeight w:val="3375"/>
        </w:trPr>
        <w:tc>
          <w:tcPr>
            <w:tcW w:w="5040" w:type="dxa"/>
            <w:shd w:val="clear" w:color="auto" w:fill="auto"/>
          </w:tcPr>
          <w:p w14:paraId="793E2872" w14:textId="3ECBE53E" w:rsidR="002A767E" w:rsidRDefault="00432545" w:rsidP="00EA41F1">
            <w:pPr>
              <w:jc w:val="center"/>
            </w:pPr>
            <w:r w:rsidRPr="00432545">
              <w:rPr>
                <w:noProof/>
                <w:sz w:val="24"/>
                <w:szCs w:val="20"/>
              </w:rPr>
              <w:lastRenderedPageBreak/>
              <w:drawing>
                <wp:inline distT="0" distB="0" distL="0" distR="0" wp14:anchorId="2F2653B7" wp14:editId="1DFBD5DC">
                  <wp:extent cx="3063240" cy="1723390"/>
                  <wp:effectExtent l="19050" t="19050" r="22860" b="10160"/>
                  <wp:docPr id="46" name="Picture 46" descr="Module 2 PowerPoint Slide 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63240" cy="1723390"/>
                          </a:xfrm>
                          <a:prstGeom prst="rect">
                            <a:avLst/>
                          </a:prstGeom>
                          <a:ln w="3175">
                            <a:solidFill>
                              <a:schemeClr val="tx1"/>
                            </a:solidFill>
                          </a:ln>
                        </pic:spPr>
                      </pic:pic>
                    </a:graphicData>
                  </a:graphic>
                </wp:inline>
              </w:drawing>
            </w:r>
            <w:r w:rsidR="002A767E" w:rsidRPr="005216E5">
              <w:rPr>
                <w:sz w:val="24"/>
                <w:szCs w:val="20"/>
              </w:rPr>
              <w:t xml:space="preserve">Slide </w:t>
            </w:r>
            <w:r w:rsidR="002A767E">
              <w:rPr>
                <w:sz w:val="24"/>
                <w:szCs w:val="20"/>
              </w:rPr>
              <w:t>9</w:t>
            </w:r>
            <w:r w:rsidR="002A767E">
              <w:t> </w:t>
            </w:r>
          </w:p>
          <w:p w14:paraId="58D90FE7" w14:textId="77777777" w:rsidR="001A361F" w:rsidRDefault="001A361F" w:rsidP="00EA41F1">
            <w:pPr>
              <w:jc w:val="center"/>
            </w:pPr>
          </w:p>
          <w:p w14:paraId="1A44025D" w14:textId="77777777" w:rsidR="001A361F" w:rsidRDefault="001A361F" w:rsidP="001A361F">
            <w:pPr>
              <w:pStyle w:val="Content"/>
              <w:shd w:val="clear" w:color="auto" w:fill="D9D9D9" w:themeFill="background1" w:themeFillShade="D9"/>
            </w:pPr>
            <w:r w:rsidRPr="1325968A">
              <w:rPr>
                <w:b/>
                <w:bCs/>
              </w:rPr>
              <w:t>NOTE</w:t>
            </w:r>
            <w:r>
              <w:t>: Scattering and absorption of light by a stack plume gives evidence to its opacity.</w:t>
            </w:r>
          </w:p>
          <w:p w14:paraId="3E1B5D69" w14:textId="77777777" w:rsidR="001A361F" w:rsidRDefault="001A361F" w:rsidP="001A361F">
            <w:pPr>
              <w:pStyle w:val="Content"/>
              <w:shd w:val="clear" w:color="auto" w:fill="D9D9D9" w:themeFill="background1" w:themeFillShade="D9"/>
            </w:pPr>
          </w:p>
          <w:p w14:paraId="3ADB64C1" w14:textId="77777777" w:rsidR="001A361F" w:rsidRPr="00AF370A" w:rsidRDefault="001A361F" w:rsidP="001A361F">
            <w:pPr>
              <w:pStyle w:val="Content"/>
              <w:shd w:val="clear" w:color="auto" w:fill="D9D9D9" w:themeFill="background1" w:themeFillShade="D9"/>
            </w:pPr>
            <w:r w:rsidRPr="00AF370A">
              <w:t xml:space="preserve">Transmittance is determined from </w:t>
            </w:r>
            <w:r>
              <w:t>2</w:t>
            </w:r>
            <w:r w:rsidRPr="00AF370A">
              <w:t xml:space="preserve"> principle measurements:</w:t>
            </w:r>
          </w:p>
          <w:p w14:paraId="0DB51144" w14:textId="77777777" w:rsidR="001A361F" w:rsidRPr="00AF370A" w:rsidRDefault="001A361F" w:rsidP="00A4621E">
            <w:pPr>
              <w:pStyle w:val="Content"/>
              <w:numPr>
                <w:ilvl w:val="0"/>
                <w:numId w:val="37"/>
              </w:numPr>
              <w:shd w:val="clear" w:color="auto" w:fill="D9D9D9" w:themeFill="background1" w:themeFillShade="D9"/>
            </w:pPr>
            <w:r w:rsidRPr="00AF370A">
              <w:t>I</w:t>
            </w:r>
            <w:r w:rsidRPr="00AF370A">
              <w:rPr>
                <w:vertAlign w:val="subscript"/>
              </w:rPr>
              <w:t>O</w:t>
            </w:r>
            <w:r w:rsidRPr="00AF370A">
              <w:t xml:space="preserve">  (Reference Measurement of Light Intensity)</w:t>
            </w:r>
          </w:p>
          <w:p w14:paraId="76640650" w14:textId="77777777" w:rsidR="001A361F" w:rsidRPr="00AF370A" w:rsidRDefault="001A361F" w:rsidP="00A4621E">
            <w:pPr>
              <w:pStyle w:val="Content"/>
              <w:numPr>
                <w:ilvl w:val="0"/>
                <w:numId w:val="37"/>
              </w:numPr>
              <w:shd w:val="clear" w:color="auto" w:fill="D9D9D9" w:themeFill="background1" w:themeFillShade="D9"/>
            </w:pPr>
            <w:r w:rsidRPr="00AF370A">
              <w:t>I  (Light Intensity measured after it passes through flue gas)</w:t>
            </w:r>
          </w:p>
          <w:p w14:paraId="76531622" w14:textId="77777777" w:rsidR="001A361F" w:rsidRDefault="001A361F" w:rsidP="001A361F">
            <w:pPr>
              <w:pStyle w:val="Content"/>
              <w:shd w:val="clear" w:color="auto" w:fill="D9D9D9" w:themeFill="background1" w:themeFillShade="D9"/>
            </w:pPr>
          </w:p>
          <w:p w14:paraId="6C8505EB" w14:textId="77777777" w:rsidR="001A361F" w:rsidRPr="00AF370A" w:rsidRDefault="001A361F" w:rsidP="001A361F">
            <w:pPr>
              <w:pStyle w:val="Content"/>
              <w:shd w:val="clear" w:color="auto" w:fill="D9D9D9" w:themeFill="background1" w:themeFillShade="D9"/>
            </w:pPr>
            <w:r w:rsidRPr="00AF370A">
              <w:t xml:space="preserve">Ratio of 2 Intensities </w:t>
            </w:r>
            <w:r w:rsidRPr="00AF370A">
              <w:sym w:font="Symbol" w:char="F0AE"/>
            </w:r>
            <w:r w:rsidRPr="00AF370A">
              <w:t xml:space="preserve">  I/ I</w:t>
            </w:r>
            <w:r w:rsidRPr="00AF370A">
              <w:rPr>
                <w:vertAlign w:val="subscript"/>
              </w:rPr>
              <w:t xml:space="preserve">O </w:t>
            </w:r>
          </w:p>
          <w:p w14:paraId="4640F40B" w14:textId="77777777" w:rsidR="001A361F" w:rsidRDefault="001A361F" w:rsidP="001A361F">
            <w:pPr>
              <w:pStyle w:val="Content"/>
              <w:shd w:val="clear" w:color="auto" w:fill="D9D9D9" w:themeFill="background1" w:themeFillShade="D9"/>
            </w:pPr>
            <w:r w:rsidRPr="00AF370A">
              <w:rPr>
                <w:vertAlign w:val="subscript"/>
              </w:rPr>
              <w:t xml:space="preserve"> </w:t>
            </w:r>
            <w:r w:rsidRPr="00AF370A">
              <w:t>=  Fractional Transmittance</w:t>
            </w:r>
          </w:p>
          <w:p w14:paraId="44DF2496" w14:textId="77777777" w:rsidR="001A361F" w:rsidRPr="00AF370A" w:rsidRDefault="001A361F" w:rsidP="001A361F">
            <w:pPr>
              <w:pStyle w:val="Content"/>
              <w:shd w:val="clear" w:color="auto" w:fill="D9D9D9" w:themeFill="background1" w:themeFillShade="D9"/>
            </w:pPr>
          </w:p>
          <w:p w14:paraId="3F8B591F" w14:textId="77777777" w:rsidR="001A361F" w:rsidRPr="00AF370A" w:rsidRDefault="001A361F" w:rsidP="001A361F">
            <w:pPr>
              <w:pStyle w:val="Content"/>
              <w:shd w:val="clear" w:color="auto" w:fill="D9D9D9" w:themeFill="background1" w:themeFillShade="D9"/>
            </w:pPr>
            <w:r w:rsidRPr="00AF370A">
              <w:t>Opacity  =  100 -  Transmittance or</w:t>
            </w:r>
          </w:p>
          <w:p w14:paraId="5FE6D0CD" w14:textId="77777777" w:rsidR="001A361F" w:rsidRPr="005E2749" w:rsidRDefault="001A361F" w:rsidP="001A361F">
            <w:pPr>
              <w:pStyle w:val="Content"/>
              <w:shd w:val="clear" w:color="auto" w:fill="D9D9D9" w:themeFill="background1" w:themeFillShade="D9"/>
            </w:pPr>
            <w:r w:rsidRPr="00AF370A">
              <w:t>% Transmittance  =  100 - %Opacity</w:t>
            </w:r>
          </w:p>
          <w:p w14:paraId="3C0DFDEB" w14:textId="60A2991E" w:rsidR="001A361F" w:rsidRDefault="001A361F" w:rsidP="001A361F"/>
        </w:tc>
        <w:tc>
          <w:tcPr>
            <w:tcW w:w="5222" w:type="dxa"/>
            <w:shd w:val="clear" w:color="auto" w:fill="auto"/>
          </w:tcPr>
          <w:p w14:paraId="1AC23444" w14:textId="5DFD2756" w:rsidR="002A767E" w:rsidRPr="00BD7285" w:rsidRDefault="008C77C3" w:rsidP="002A767E">
            <w:pPr>
              <w:pStyle w:val="Content"/>
              <w:jc w:val="center"/>
            </w:pPr>
            <w:r>
              <w:rPr>
                <w:b/>
                <w:bCs/>
              </w:rPr>
              <w:t>Transmittance vs. Opacity</w:t>
            </w:r>
          </w:p>
          <w:p w14:paraId="6D815732" w14:textId="77777777" w:rsidR="001A361F" w:rsidRDefault="001A361F" w:rsidP="001A361F">
            <w:pPr>
              <w:pStyle w:val="Content"/>
              <w:rPr>
                <w:b/>
                <w:bCs/>
              </w:rPr>
            </w:pPr>
            <w:r w:rsidRPr="00A54071">
              <w:rPr>
                <w:b/>
                <w:bCs/>
              </w:rPr>
              <w:t>Instructor Notes:</w:t>
            </w:r>
          </w:p>
          <w:p w14:paraId="15FB08CF" w14:textId="77777777" w:rsidR="001A361F" w:rsidRDefault="001A361F" w:rsidP="001A361F">
            <w:pPr>
              <w:pStyle w:val="Content"/>
              <w:rPr>
                <w:b/>
                <w:bCs/>
              </w:rPr>
            </w:pPr>
          </w:p>
          <w:p w14:paraId="5A8DB98D" w14:textId="77777777" w:rsidR="001A361F" w:rsidRDefault="001A361F" w:rsidP="00A4621E">
            <w:pPr>
              <w:pStyle w:val="Content"/>
              <w:numPr>
                <w:ilvl w:val="0"/>
                <w:numId w:val="36"/>
              </w:numPr>
            </w:pPr>
            <w:r>
              <w:t>Use the image to show the relationship between transmittance and opacity.</w:t>
            </w:r>
          </w:p>
          <w:p w14:paraId="0A143396" w14:textId="77777777" w:rsidR="001A361F" w:rsidRDefault="001A361F" w:rsidP="00A4621E">
            <w:pPr>
              <w:pStyle w:val="Content"/>
              <w:numPr>
                <w:ilvl w:val="0"/>
                <w:numId w:val="36"/>
              </w:numPr>
            </w:pPr>
            <w:r>
              <w:t>Explain that transmissometers measure the transmittance of light that passes through the flue gas.</w:t>
            </w:r>
          </w:p>
          <w:p w14:paraId="440BC168" w14:textId="77777777" w:rsidR="001A361F" w:rsidRDefault="001A361F" w:rsidP="001A361F">
            <w:pPr>
              <w:pStyle w:val="Content"/>
              <w:ind w:left="360"/>
            </w:pPr>
          </w:p>
          <w:p w14:paraId="46516571" w14:textId="750ADC00" w:rsidR="001A361F" w:rsidRDefault="001A361F" w:rsidP="001A361F">
            <w:pPr>
              <w:pStyle w:val="Content"/>
              <w:rPr>
                <w:b/>
                <w:bCs/>
              </w:rPr>
            </w:pPr>
            <w:r>
              <w:rPr>
                <w:noProof/>
              </w:rPr>
              <w:drawing>
                <wp:inline distT="0" distB="0" distL="0" distR="0" wp14:anchorId="5FF80111" wp14:editId="5F6B173D">
                  <wp:extent cx="495254" cy="439444"/>
                  <wp:effectExtent l="0" t="0" r="0" b="0"/>
                  <wp:docPr id="225" name="Graphic 225" descr="Important Key Messag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formation.svg"/>
                          <pic:cNvPicPr/>
                        </pic:nvPicPr>
                        <pic:blipFill rotWithShape="1">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rcRect t="6275" b="4994"/>
                          <a:stretch/>
                        </pic:blipFill>
                        <pic:spPr bwMode="auto">
                          <a:xfrm>
                            <a:off x="0" y="0"/>
                            <a:ext cx="495254" cy="439444"/>
                          </a:xfrm>
                          <a:prstGeom prst="rect">
                            <a:avLst/>
                          </a:prstGeom>
                          <a:ln>
                            <a:noFill/>
                          </a:ln>
                          <a:extLst>
                            <a:ext uri="{53640926-AAD7-44D8-BBD7-CCE9431645EC}">
                              <a14:shadowObscured xmlns:a14="http://schemas.microsoft.com/office/drawing/2010/main"/>
                            </a:ext>
                          </a:extLst>
                        </pic:spPr>
                      </pic:pic>
                    </a:graphicData>
                  </a:graphic>
                </wp:inline>
              </w:drawing>
            </w:r>
            <w:r w:rsidRPr="00ED164E">
              <w:rPr>
                <w:b/>
                <w:bCs/>
              </w:rPr>
              <w:t>IMPORTANT/KEY MESSAGE</w:t>
            </w:r>
            <w:r>
              <w:rPr>
                <w:b/>
                <w:bCs/>
              </w:rPr>
              <w:t>:</w:t>
            </w:r>
          </w:p>
          <w:p w14:paraId="3BAD861B" w14:textId="77777777" w:rsidR="001A361F" w:rsidRPr="00ED164E" w:rsidRDefault="001A361F" w:rsidP="001A361F">
            <w:pPr>
              <w:pStyle w:val="Content"/>
              <w:rPr>
                <w:b/>
                <w:bCs/>
              </w:rPr>
            </w:pPr>
          </w:p>
          <w:p w14:paraId="0AFE7C6C" w14:textId="77777777" w:rsidR="001A361F" w:rsidRDefault="001A361F" w:rsidP="00A4621E">
            <w:pPr>
              <w:pStyle w:val="Content"/>
              <w:numPr>
                <w:ilvl w:val="0"/>
                <w:numId w:val="36"/>
              </w:numPr>
            </w:pPr>
            <w:r>
              <w:t>Highlight that different units of measure of transmission and opacity show the effect of PM on light passing through it.</w:t>
            </w:r>
          </w:p>
          <w:p w14:paraId="7FD2E1DB" w14:textId="377C5CF3" w:rsidR="002A767E" w:rsidRPr="00BD7285" w:rsidRDefault="002A767E" w:rsidP="002A767E">
            <w:pPr>
              <w:pStyle w:val="Content"/>
            </w:pPr>
          </w:p>
        </w:tc>
      </w:tr>
    </w:tbl>
    <w:p w14:paraId="0301696E" w14:textId="198DFB70" w:rsidR="001A361F" w:rsidRDefault="001A361F">
      <w:pPr>
        <w:spacing w:after="200"/>
      </w:pPr>
    </w:p>
    <w:p w14:paraId="76F3A684" w14:textId="77777777" w:rsidR="001A361F" w:rsidRDefault="001A361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283E2EE5" w14:textId="77777777" w:rsidTr="00D035B3">
        <w:trPr>
          <w:trHeight w:val="4594"/>
        </w:trPr>
        <w:tc>
          <w:tcPr>
            <w:tcW w:w="5040" w:type="dxa"/>
          </w:tcPr>
          <w:p w14:paraId="4D7BF125" w14:textId="1E54F5C1" w:rsidR="002A767E" w:rsidRDefault="00432545" w:rsidP="00EA41F1">
            <w:pPr>
              <w:jc w:val="center"/>
            </w:pPr>
            <w:r w:rsidRPr="00432545">
              <w:rPr>
                <w:noProof/>
              </w:rPr>
              <w:lastRenderedPageBreak/>
              <w:drawing>
                <wp:inline distT="0" distB="0" distL="0" distR="0" wp14:anchorId="3C64B2CC" wp14:editId="1749B9DB">
                  <wp:extent cx="3063240" cy="1723390"/>
                  <wp:effectExtent l="19050" t="19050" r="22860" b="10160"/>
                  <wp:docPr id="47" name="Picture 47" descr="Module 2 PowerPoint Slide 1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63240" cy="1723390"/>
                          </a:xfrm>
                          <a:prstGeom prst="rect">
                            <a:avLst/>
                          </a:prstGeom>
                          <a:ln w="3175">
                            <a:solidFill>
                              <a:schemeClr val="tx1"/>
                            </a:solidFill>
                          </a:ln>
                        </pic:spPr>
                      </pic:pic>
                    </a:graphicData>
                  </a:graphic>
                </wp:inline>
              </w:drawing>
            </w:r>
            <w:r w:rsidR="002A767E">
              <w:t> </w:t>
            </w:r>
            <w:r w:rsidR="002A767E" w:rsidRPr="005216E5">
              <w:rPr>
                <w:sz w:val="24"/>
                <w:szCs w:val="20"/>
              </w:rPr>
              <w:t xml:space="preserve">Slide </w:t>
            </w:r>
            <w:r w:rsidR="002A767E">
              <w:rPr>
                <w:sz w:val="24"/>
                <w:szCs w:val="20"/>
              </w:rPr>
              <w:t>10</w:t>
            </w:r>
          </w:p>
          <w:p w14:paraId="26DF05C3" w14:textId="77777777" w:rsidR="002A767E" w:rsidRDefault="002A767E" w:rsidP="00EA41F1">
            <w:pPr>
              <w:pStyle w:val="Content"/>
              <w:ind w:left="360"/>
            </w:pPr>
          </w:p>
          <w:p w14:paraId="624CB262" w14:textId="4F98213D" w:rsidR="002A767E" w:rsidRDefault="002A767E" w:rsidP="00EA41F1">
            <w:pPr>
              <w:pStyle w:val="Content"/>
            </w:pPr>
          </w:p>
        </w:tc>
        <w:tc>
          <w:tcPr>
            <w:tcW w:w="5222" w:type="dxa"/>
          </w:tcPr>
          <w:p w14:paraId="2F973F08" w14:textId="4BA5BDD2" w:rsidR="002A767E" w:rsidRPr="00BD7285" w:rsidRDefault="008C77C3" w:rsidP="002A767E">
            <w:pPr>
              <w:pStyle w:val="Content"/>
              <w:jc w:val="center"/>
            </w:pPr>
            <w:r>
              <w:rPr>
                <w:b/>
                <w:bCs/>
              </w:rPr>
              <w:t>Opacity</w:t>
            </w:r>
          </w:p>
          <w:p w14:paraId="1EF1D95D" w14:textId="77777777" w:rsidR="001A361F" w:rsidRDefault="001A361F" w:rsidP="001A361F">
            <w:pPr>
              <w:pStyle w:val="Content"/>
              <w:rPr>
                <w:b/>
                <w:bCs/>
              </w:rPr>
            </w:pPr>
            <w:r w:rsidRPr="00A54071">
              <w:rPr>
                <w:b/>
                <w:bCs/>
              </w:rPr>
              <w:t>Instructor Notes:</w:t>
            </w:r>
          </w:p>
          <w:p w14:paraId="3F2C9183" w14:textId="77777777" w:rsidR="001A361F" w:rsidRDefault="001A361F" w:rsidP="001A361F">
            <w:pPr>
              <w:pStyle w:val="Content"/>
              <w:rPr>
                <w:b/>
                <w:bCs/>
              </w:rPr>
            </w:pPr>
          </w:p>
          <w:p w14:paraId="2BD7286E" w14:textId="77777777" w:rsidR="001A361F" w:rsidRDefault="001A361F" w:rsidP="00F814C3">
            <w:pPr>
              <w:pStyle w:val="Content"/>
              <w:numPr>
                <w:ilvl w:val="0"/>
                <w:numId w:val="10"/>
              </w:numPr>
            </w:pPr>
            <w:r>
              <w:t>Review the characteristics of opacity.</w:t>
            </w:r>
          </w:p>
          <w:p w14:paraId="7836D5A1" w14:textId="77777777" w:rsidR="001A361F" w:rsidRDefault="001A361F" w:rsidP="001A361F">
            <w:pPr>
              <w:pStyle w:val="Content"/>
            </w:pPr>
          </w:p>
          <w:p w14:paraId="43A0F5D3" w14:textId="3CA6F51F" w:rsidR="001A361F" w:rsidRDefault="001A361F" w:rsidP="001A361F">
            <w:pPr>
              <w:pStyle w:val="Content"/>
              <w:rPr>
                <w:b/>
                <w:bCs/>
              </w:rPr>
            </w:pPr>
            <w:r>
              <w:rPr>
                <w:noProof/>
              </w:rPr>
              <w:drawing>
                <wp:inline distT="0" distB="0" distL="0" distR="0" wp14:anchorId="7121AB30" wp14:editId="4F709FDA">
                  <wp:extent cx="495254" cy="439444"/>
                  <wp:effectExtent l="0" t="0" r="0" b="0"/>
                  <wp:docPr id="12" name="Graphic 12" descr="Important Key Messag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formation.svg"/>
                          <pic:cNvPicPr/>
                        </pic:nvPicPr>
                        <pic:blipFill rotWithShape="1">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rcRect t="6275" b="4994"/>
                          <a:stretch/>
                        </pic:blipFill>
                        <pic:spPr bwMode="auto">
                          <a:xfrm>
                            <a:off x="0" y="0"/>
                            <a:ext cx="495254" cy="439444"/>
                          </a:xfrm>
                          <a:prstGeom prst="rect">
                            <a:avLst/>
                          </a:prstGeom>
                          <a:ln>
                            <a:noFill/>
                          </a:ln>
                          <a:extLst>
                            <a:ext uri="{53640926-AAD7-44D8-BBD7-CCE9431645EC}">
                              <a14:shadowObscured xmlns:a14="http://schemas.microsoft.com/office/drawing/2010/main"/>
                            </a:ext>
                          </a:extLst>
                        </pic:spPr>
                      </pic:pic>
                    </a:graphicData>
                  </a:graphic>
                </wp:inline>
              </w:drawing>
            </w:r>
            <w:r w:rsidRPr="00ED164E">
              <w:rPr>
                <w:b/>
                <w:bCs/>
              </w:rPr>
              <w:t>IMPORTANT/KEY MESSAGE</w:t>
            </w:r>
            <w:r>
              <w:rPr>
                <w:b/>
                <w:bCs/>
              </w:rPr>
              <w:t>:</w:t>
            </w:r>
          </w:p>
          <w:p w14:paraId="11037260" w14:textId="77777777" w:rsidR="001A361F" w:rsidRPr="00ED164E" w:rsidRDefault="001A361F" w:rsidP="001A361F">
            <w:pPr>
              <w:pStyle w:val="Content"/>
              <w:rPr>
                <w:b/>
                <w:bCs/>
              </w:rPr>
            </w:pPr>
          </w:p>
          <w:p w14:paraId="336441D4" w14:textId="280234CC" w:rsidR="002A767E" w:rsidRPr="00BD7285" w:rsidRDefault="001A361F" w:rsidP="00D035B3">
            <w:pPr>
              <w:pStyle w:val="Content"/>
              <w:numPr>
                <w:ilvl w:val="0"/>
                <w:numId w:val="10"/>
              </w:numPr>
            </w:pPr>
            <w:r>
              <w:t>Highlight that opacity is a “quick and dirty” and much cheaper method to gauge a source’s likely compliance status with PM limit. However, a source may be in compliance with opacity limit and still exceed an allowable PM limit.</w:t>
            </w:r>
          </w:p>
        </w:tc>
      </w:tr>
    </w:tbl>
    <w:p w14:paraId="6FBED6FC" w14:textId="77777777"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320AE248" w14:textId="77777777" w:rsidTr="00D035B3">
        <w:trPr>
          <w:trHeight w:val="5123"/>
        </w:trPr>
        <w:tc>
          <w:tcPr>
            <w:tcW w:w="5040" w:type="dxa"/>
          </w:tcPr>
          <w:p w14:paraId="7CE70510" w14:textId="2C466B32" w:rsidR="002A767E" w:rsidRDefault="00432545" w:rsidP="00EA41F1">
            <w:pPr>
              <w:jc w:val="center"/>
            </w:pPr>
            <w:r w:rsidRPr="00432545">
              <w:rPr>
                <w:noProof/>
                <w:sz w:val="24"/>
                <w:szCs w:val="20"/>
              </w:rPr>
              <w:drawing>
                <wp:inline distT="0" distB="0" distL="0" distR="0" wp14:anchorId="248B2C37" wp14:editId="623F8679">
                  <wp:extent cx="3063240" cy="1723390"/>
                  <wp:effectExtent l="19050" t="19050" r="22860" b="10160"/>
                  <wp:docPr id="48" name="Picture 48" descr="Module 2 PowerPoint Slide 1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63240" cy="1723390"/>
                          </a:xfrm>
                          <a:prstGeom prst="rect">
                            <a:avLst/>
                          </a:prstGeom>
                          <a:ln w="3175">
                            <a:solidFill>
                              <a:schemeClr val="tx1"/>
                            </a:solidFill>
                          </a:ln>
                        </pic:spPr>
                      </pic:pic>
                    </a:graphicData>
                  </a:graphic>
                </wp:inline>
              </w:drawing>
            </w:r>
            <w:r w:rsidR="002A767E" w:rsidRPr="005216E5">
              <w:rPr>
                <w:sz w:val="24"/>
                <w:szCs w:val="20"/>
              </w:rPr>
              <w:t xml:space="preserve">Slide </w:t>
            </w:r>
            <w:r w:rsidR="002A767E">
              <w:rPr>
                <w:sz w:val="24"/>
                <w:szCs w:val="20"/>
              </w:rPr>
              <w:t>11</w:t>
            </w:r>
            <w:r w:rsidR="002A767E">
              <w:t> </w:t>
            </w:r>
          </w:p>
          <w:p w14:paraId="494582B5" w14:textId="77777777" w:rsidR="002A767E" w:rsidRDefault="002A767E" w:rsidP="00EA41F1">
            <w:pPr>
              <w:jc w:val="center"/>
            </w:pPr>
          </w:p>
          <w:p w14:paraId="304FD35C" w14:textId="4E0AC267" w:rsidR="002A767E" w:rsidRDefault="002A767E" w:rsidP="001A361F">
            <w:pPr>
              <w:pStyle w:val="Content"/>
              <w:ind w:left="360"/>
            </w:pPr>
          </w:p>
        </w:tc>
        <w:tc>
          <w:tcPr>
            <w:tcW w:w="5222" w:type="dxa"/>
          </w:tcPr>
          <w:p w14:paraId="0633DF25" w14:textId="3CFC1E93" w:rsidR="002A767E" w:rsidRPr="00BD7285" w:rsidRDefault="008C77C3" w:rsidP="002A767E">
            <w:pPr>
              <w:pStyle w:val="Content"/>
              <w:jc w:val="center"/>
            </w:pPr>
            <w:r>
              <w:rPr>
                <w:b/>
                <w:bCs/>
              </w:rPr>
              <w:t>COMS</w:t>
            </w:r>
          </w:p>
          <w:p w14:paraId="7D40D24B" w14:textId="77777777" w:rsidR="001A361F" w:rsidRDefault="001A361F" w:rsidP="001A361F">
            <w:pPr>
              <w:pStyle w:val="Content"/>
              <w:rPr>
                <w:b/>
                <w:bCs/>
              </w:rPr>
            </w:pPr>
            <w:r w:rsidRPr="00A54071">
              <w:rPr>
                <w:b/>
                <w:bCs/>
              </w:rPr>
              <w:t>Instructor Notes:</w:t>
            </w:r>
          </w:p>
          <w:p w14:paraId="3AD082A7" w14:textId="77777777" w:rsidR="001A361F" w:rsidRDefault="001A361F" w:rsidP="001A361F">
            <w:pPr>
              <w:pStyle w:val="Content"/>
            </w:pPr>
          </w:p>
          <w:p w14:paraId="6C3120CC" w14:textId="77777777" w:rsidR="001A361F" w:rsidRDefault="001A361F" w:rsidP="00F814C3">
            <w:pPr>
              <w:pStyle w:val="Content"/>
              <w:numPr>
                <w:ilvl w:val="0"/>
                <w:numId w:val="11"/>
              </w:numPr>
            </w:pPr>
            <w:r>
              <w:t>Review the features of COMS on the slide.</w:t>
            </w:r>
          </w:p>
          <w:p w14:paraId="00A8BF9D" w14:textId="6C166952" w:rsidR="001A361F" w:rsidRDefault="001A361F" w:rsidP="001A361F">
            <w:pPr>
              <w:pStyle w:val="Content"/>
              <w:rPr>
                <w:b/>
                <w:bCs/>
              </w:rPr>
            </w:pPr>
            <w:r>
              <w:rPr>
                <w:noProof/>
              </w:rPr>
              <w:drawing>
                <wp:inline distT="0" distB="0" distL="0" distR="0" wp14:anchorId="2616C6E4" wp14:editId="2FD30782">
                  <wp:extent cx="495254" cy="439444"/>
                  <wp:effectExtent l="0" t="0" r="0" b="0"/>
                  <wp:docPr id="228" name="Graphic 228" descr="Important Key Messag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formation.svg"/>
                          <pic:cNvPicPr/>
                        </pic:nvPicPr>
                        <pic:blipFill rotWithShape="1">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rcRect t="6275" b="4994"/>
                          <a:stretch/>
                        </pic:blipFill>
                        <pic:spPr bwMode="auto">
                          <a:xfrm>
                            <a:off x="0" y="0"/>
                            <a:ext cx="495254" cy="439444"/>
                          </a:xfrm>
                          <a:prstGeom prst="rect">
                            <a:avLst/>
                          </a:prstGeom>
                          <a:ln>
                            <a:noFill/>
                          </a:ln>
                          <a:extLst>
                            <a:ext uri="{53640926-AAD7-44D8-BBD7-CCE9431645EC}">
                              <a14:shadowObscured xmlns:a14="http://schemas.microsoft.com/office/drawing/2010/main"/>
                            </a:ext>
                          </a:extLst>
                        </pic:spPr>
                      </pic:pic>
                    </a:graphicData>
                  </a:graphic>
                </wp:inline>
              </w:drawing>
            </w:r>
            <w:r w:rsidRPr="00ED164E">
              <w:rPr>
                <w:b/>
                <w:bCs/>
              </w:rPr>
              <w:t>IMPORTANT/KEY MESSAGE</w:t>
            </w:r>
            <w:r>
              <w:rPr>
                <w:b/>
                <w:bCs/>
              </w:rPr>
              <w:t>:</w:t>
            </w:r>
          </w:p>
          <w:p w14:paraId="64CB8BE7" w14:textId="77777777" w:rsidR="001A361F" w:rsidRPr="00ED164E" w:rsidRDefault="001A361F" w:rsidP="001A361F">
            <w:pPr>
              <w:pStyle w:val="Content"/>
              <w:rPr>
                <w:b/>
                <w:bCs/>
              </w:rPr>
            </w:pPr>
          </w:p>
          <w:p w14:paraId="6FC2FAA7" w14:textId="77777777" w:rsidR="001A361F" w:rsidRDefault="001A361F" w:rsidP="00F814C3">
            <w:pPr>
              <w:pStyle w:val="Content"/>
              <w:numPr>
                <w:ilvl w:val="0"/>
                <w:numId w:val="11"/>
              </w:numPr>
            </w:pPr>
            <w:r>
              <w:t>Highlight that COMS are an indicator of the amount of particulate matter, but do not measure it directly.</w:t>
            </w:r>
          </w:p>
          <w:p w14:paraId="5CBC4C16" w14:textId="77777777" w:rsidR="002A767E" w:rsidRDefault="002A767E" w:rsidP="002A767E">
            <w:pPr>
              <w:pStyle w:val="Content"/>
              <w:rPr>
                <w:noProof/>
              </w:rPr>
            </w:pPr>
          </w:p>
          <w:p w14:paraId="3EBFDF34" w14:textId="77777777" w:rsidR="002A767E" w:rsidRDefault="002A767E" w:rsidP="002A767E">
            <w:pPr>
              <w:pStyle w:val="Content"/>
            </w:pPr>
          </w:p>
          <w:p w14:paraId="016C47CB" w14:textId="723380FF" w:rsidR="002A767E" w:rsidRPr="00BD7285" w:rsidRDefault="002A767E" w:rsidP="002A767E">
            <w:pPr>
              <w:pStyle w:val="Content"/>
            </w:pPr>
          </w:p>
        </w:tc>
      </w:tr>
    </w:tbl>
    <w:p w14:paraId="58F82EF1" w14:textId="6DA57871" w:rsidR="00D035B3" w:rsidRDefault="00D035B3">
      <w:pPr>
        <w:spacing w:after="200"/>
      </w:pPr>
    </w:p>
    <w:p w14:paraId="000A7CD8" w14:textId="77777777" w:rsidR="00D035B3" w:rsidRDefault="00D035B3">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4374F3" w14:paraId="6A8151EC" w14:textId="77777777" w:rsidTr="00D035B3">
        <w:trPr>
          <w:trHeight w:val="3997"/>
        </w:trPr>
        <w:tc>
          <w:tcPr>
            <w:tcW w:w="5040" w:type="dxa"/>
          </w:tcPr>
          <w:p w14:paraId="3D22AACF" w14:textId="514F0BCF" w:rsidR="004374F3" w:rsidRDefault="00432545" w:rsidP="00EA41F1">
            <w:pPr>
              <w:jc w:val="center"/>
            </w:pPr>
            <w:r w:rsidRPr="00432545">
              <w:rPr>
                <w:noProof/>
                <w:sz w:val="24"/>
                <w:szCs w:val="20"/>
              </w:rPr>
              <w:lastRenderedPageBreak/>
              <w:drawing>
                <wp:inline distT="0" distB="0" distL="0" distR="0" wp14:anchorId="6084DDBD" wp14:editId="72D52FE2">
                  <wp:extent cx="3063240" cy="1723390"/>
                  <wp:effectExtent l="19050" t="19050" r="22860" b="10160"/>
                  <wp:docPr id="49" name="Picture 49" descr="Module 2 PowerPoint Slide 1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63240" cy="1723390"/>
                          </a:xfrm>
                          <a:prstGeom prst="rect">
                            <a:avLst/>
                          </a:prstGeom>
                          <a:ln w="3175">
                            <a:solidFill>
                              <a:schemeClr val="tx1"/>
                            </a:solidFill>
                          </a:ln>
                        </pic:spPr>
                      </pic:pic>
                    </a:graphicData>
                  </a:graphic>
                </wp:inline>
              </w:drawing>
            </w:r>
            <w:r w:rsidR="004374F3" w:rsidRPr="005216E5">
              <w:rPr>
                <w:sz w:val="24"/>
                <w:szCs w:val="20"/>
              </w:rPr>
              <w:t xml:space="preserve">Slide </w:t>
            </w:r>
            <w:r w:rsidR="004374F3">
              <w:rPr>
                <w:sz w:val="24"/>
                <w:szCs w:val="20"/>
              </w:rPr>
              <w:t>12</w:t>
            </w:r>
            <w:r w:rsidR="004374F3">
              <w:t> </w:t>
            </w:r>
          </w:p>
        </w:tc>
        <w:tc>
          <w:tcPr>
            <w:tcW w:w="5222" w:type="dxa"/>
          </w:tcPr>
          <w:p w14:paraId="4B362614" w14:textId="28141D75" w:rsidR="004374F3" w:rsidRPr="00BD7285" w:rsidRDefault="008C77C3" w:rsidP="004374F3">
            <w:pPr>
              <w:pStyle w:val="Content"/>
              <w:jc w:val="center"/>
            </w:pPr>
            <w:r>
              <w:rPr>
                <w:b/>
                <w:bCs/>
              </w:rPr>
              <w:t>CEMS Design</w:t>
            </w:r>
          </w:p>
          <w:p w14:paraId="5F84942A" w14:textId="0574849A" w:rsidR="001A361F" w:rsidRDefault="001A361F" w:rsidP="001A361F">
            <w:pPr>
              <w:pStyle w:val="Content"/>
              <w:rPr>
                <w:b/>
                <w:bCs/>
              </w:rPr>
            </w:pPr>
            <w:r w:rsidRPr="00A54071">
              <w:rPr>
                <w:b/>
                <w:bCs/>
              </w:rPr>
              <w:t>Instructor Notes:</w:t>
            </w:r>
          </w:p>
          <w:p w14:paraId="620FB5A6" w14:textId="77777777" w:rsidR="0018335F" w:rsidRDefault="0018335F" w:rsidP="001A361F">
            <w:pPr>
              <w:pStyle w:val="Content"/>
              <w:rPr>
                <w:b/>
                <w:bCs/>
              </w:rPr>
            </w:pPr>
          </w:p>
          <w:p w14:paraId="163B061C" w14:textId="00B63021" w:rsidR="001A361F" w:rsidRDefault="001A361F" w:rsidP="001A361F">
            <w:pPr>
              <w:pStyle w:val="Content"/>
              <w:rPr>
                <w:noProof/>
              </w:rPr>
            </w:pPr>
            <w:r>
              <w:rPr>
                <w:noProof/>
              </w:rPr>
              <mc:AlternateContent>
                <mc:Choice Requires="wps">
                  <w:drawing>
                    <wp:inline distT="0" distB="0" distL="0" distR="0" wp14:anchorId="693BE0CB" wp14:editId="6E19CFE2">
                      <wp:extent cx="369570" cy="320040"/>
                      <wp:effectExtent l="19050" t="19050" r="49530" b="60960"/>
                      <wp:docPr id="31" name="Speech Bubble: Oval 31"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106F25" w14:textId="77777777" w:rsidR="00945211" w:rsidRDefault="00945211" w:rsidP="001A361F">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693BE0CB" id="Speech Bubble: Oval 31" o:spid="_x0000_s1030"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Hdtvv22AgAAzwUA&#10;AA4AAAAAAAAAAAAAAAAALgIAAGRycy9lMm9Eb2MueG1sUEsBAi0AFAAGAAgAAAAhAPhQteLcAAAA&#10;AwEAAA8AAAAAAAAAAAAAAAAAEAUAAGRycy9kb3ducmV2LnhtbFBLBQYAAAAABAAEAPMAAAAZBgAA&#10;AAA=&#10;" adj="22865,23545" filled="f" strokecolor="#0f0d29 [3213]" strokeweight="2pt">
                      <v:textbox>
                        <w:txbxContent>
                          <w:p w14:paraId="26106F25" w14:textId="77777777" w:rsidR="00945211" w:rsidRDefault="00945211" w:rsidP="001A361F">
                            <w:pPr>
                              <w:jc w:val="right"/>
                            </w:pPr>
                          </w:p>
                        </w:txbxContent>
                      </v:textbox>
                      <w10:anchorlock/>
                    </v:shape>
                  </w:pict>
                </mc:Fallback>
              </mc:AlternateContent>
            </w:r>
            <w:r w:rsidR="003D23C4">
              <w:rPr>
                <w:b/>
                <w:bCs/>
              </w:rPr>
              <w:t xml:space="preserve">  </w:t>
            </w:r>
            <w:r w:rsidRPr="00260E87">
              <w:rPr>
                <w:b/>
                <w:bCs/>
              </w:rPr>
              <w:t>SAY</w:t>
            </w:r>
            <w:r>
              <w:rPr>
                <w:noProof/>
              </w:rPr>
              <w:t xml:space="preserve">: </w:t>
            </w:r>
          </w:p>
          <w:p w14:paraId="71661358" w14:textId="77777777" w:rsidR="001A361F" w:rsidRDefault="001A361F" w:rsidP="001A361F">
            <w:pPr>
              <w:pStyle w:val="Content"/>
              <w:rPr>
                <w:noProof/>
              </w:rPr>
            </w:pPr>
          </w:p>
          <w:p w14:paraId="7401197E" w14:textId="77777777" w:rsidR="001A361F" w:rsidRDefault="001A361F" w:rsidP="001A361F">
            <w:pPr>
              <w:pStyle w:val="Content"/>
              <w:rPr>
                <w:noProof/>
              </w:rPr>
            </w:pPr>
            <w:r>
              <w:rPr>
                <w:noProof/>
              </w:rPr>
              <w:t>“Next, we will discuss CEMS design.”</w:t>
            </w:r>
          </w:p>
          <w:p w14:paraId="75FF9EF0" w14:textId="7A87AAE7" w:rsidR="004374F3" w:rsidRPr="00BD7285" w:rsidRDefault="004374F3" w:rsidP="004374F3">
            <w:pPr>
              <w:pStyle w:val="Content"/>
            </w:pPr>
          </w:p>
        </w:tc>
      </w:tr>
    </w:tbl>
    <w:p w14:paraId="72373D1B" w14:textId="77777777"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4374F3" w14:paraId="3CF52306" w14:textId="77777777" w:rsidTr="00D035B3">
        <w:trPr>
          <w:trHeight w:val="5854"/>
        </w:trPr>
        <w:tc>
          <w:tcPr>
            <w:tcW w:w="5040" w:type="dxa"/>
          </w:tcPr>
          <w:p w14:paraId="7DC2AB3F" w14:textId="36DA6712" w:rsidR="004374F3" w:rsidRDefault="00432545" w:rsidP="00EA41F1">
            <w:pPr>
              <w:jc w:val="center"/>
            </w:pPr>
            <w:r w:rsidRPr="00432545">
              <w:rPr>
                <w:noProof/>
              </w:rPr>
              <w:drawing>
                <wp:inline distT="0" distB="0" distL="0" distR="0" wp14:anchorId="73B0E35F" wp14:editId="5CB2D48E">
                  <wp:extent cx="3063240" cy="1723390"/>
                  <wp:effectExtent l="19050" t="19050" r="22860" b="10160"/>
                  <wp:docPr id="50" name="Picture 50" descr="Module 2 PowerPoint Slide 1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63240" cy="1723390"/>
                          </a:xfrm>
                          <a:prstGeom prst="rect">
                            <a:avLst/>
                          </a:prstGeom>
                          <a:ln w="3175">
                            <a:solidFill>
                              <a:schemeClr val="tx1"/>
                            </a:solidFill>
                          </a:ln>
                        </pic:spPr>
                      </pic:pic>
                    </a:graphicData>
                  </a:graphic>
                </wp:inline>
              </w:drawing>
            </w:r>
            <w:r w:rsidR="004374F3">
              <w:t> </w:t>
            </w:r>
            <w:r w:rsidR="004374F3" w:rsidRPr="005216E5">
              <w:rPr>
                <w:sz w:val="24"/>
                <w:szCs w:val="20"/>
              </w:rPr>
              <w:t xml:space="preserve">Slide </w:t>
            </w:r>
            <w:r w:rsidR="004374F3">
              <w:rPr>
                <w:sz w:val="24"/>
                <w:szCs w:val="20"/>
              </w:rPr>
              <w:t>13</w:t>
            </w:r>
          </w:p>
          <w:p w14:paraId="30308F0B" w14:textId="77777777" w:rsidR="004374F3" w:rsidRDefault="004374F3" w:rsidP="00A335BC">
            <w:pPr>
              <w:pStyle w:val="Content"/>
            </w:pPr>
          </w:p>
          <w:p w14:paraId="491834AB" w14:textId="335105CB" w:rsidR="004374F3" w:rsidRDefault="004374F3" w:rsidP="001A361F">
            <w:pPr>
              <w:pStyle w:val="Content"/>
              <w:shd w:val="clear" w:color="auto" w:fill="D9D9D9" w:themeFill="background1" w:themeFillShade="D9"/>
            </w:pPr>
            <w:r w:rsidRPr="001A361F">
              <w:rPr>
                <w:b/>
                <w:bCs/>
                <w:shd w:val="clear" w:color="auto" w:fill="D9D9D9" w:themeFill="background1" w:themeFillShade="D9"/>
              </w:rPr>
              <w:t>NOTE</w:t>
            </w:r>
            <w:r w:rsidRPr="001A361F">
              <w:rPr>
                <w:shd w:val="clear" w:color="auto" w:fill="D9D9D9" w:themeFill="background1" w:themeFillShade="D9"/>
              </w:rPr>
              <w:t xml:space="preserve">: </w:t>
            </w:r>
            <w:r w:rsidR="001A361F" w:rsidRPr="001A361F">
              <w:rPr>
                <w:shd w:val="clear" w:color="auto" w:fill="D9D9D9" w:themeFill="background1" w:themeFillShade="D9"/>
              </w:rPr>
              <w:t>Extractive: gas transport, can be diluted or not. Extractive systems are easy to construct and reliable. They are free of PM, H</w:t>
            </w:r>
            <w:r w:rsidR="001A361F" w:rsidRPr="001A361F">
              <w:rPr>
                <w:b/>
                <w:bCs/>
                <w:shd w:val="clear" w:color="auto" w:fill="D9D9D9" w:themeFill="background1" w:themeFillShade="D9"/>
                <w:vertAlign w:val="subscript"/>
              </w:rPr>
              <w:t>2</w:t>
            </w:r>
            <w:r w:rsidR="001A361F" w:rsidRPr="001A361F">
              <w:rPr>
                <w:shd w:val="clear" w:color="auto" w:fill="D9D9D9" w:themeFill="background1" w:themeFillShade="D9"/>
              </w:rPr>
              <w:t>O is removed, or diluted below dew point, and sample cooled. Hot-wet systems for hydrocarbon (HC) do not require removal of H</w:t>
            </w:r>
            <w:r w:rsidR="001A361F" w:rsidRPr="001A361F">
              <w:rPr>
                <w:b/>
                <w:bCs/>
                <w:shd w:val="clear" w:color="auto" w:fill="D9D9D9" w:themeFill="background1" w:themeFillShade="D9"/>
                <w:vertAlign w:val="subscript"/>
              </w:rPr>
              <w:t>2</w:t>
            </w:r>
            <w:r w:rsidR="001A361F" w:rsidRPr="001A361F">
              <w:rPr>
                <w:shd w:val="clear" w:color="auto" w:fill="D9D9D9" w:themeFill="background1" w:themeFillShade="D9"/>
              </w:rPr>
              <w:t>O or cooling. Equipment needed includes val</w:t>
            </w:r>
            <w:r w:rsidR="008E0E88">
              <w:rPr>
                <w:shd w:val="clear" w:color="auto" w:fill="D9D9D9" w:themeFill="background1" w:themeFillShade="D9"/>
              </w:rPr>
              <w:t>v</w:t>
            </w:r>
            <w:r w:rsidR="001A361F" w:rsidRPr="001A361F">
              <w:rPr>
                <w:shd w:val="clear" w:color="auto" w:fill="D9D9D9" w:themeFill="background1" w:themeFillShade="D9"/>
              </w:rPr>
              <w:t>es, pumps, chillers; gas transport (umbilical line), and gas conditioning.</w:t>
            </w:r>
          </w:p>
        </w:tc>
        <w:tc>
          <w:tcPr>
            <w:tcW w:w="5222" w:type="dxa"/>
          </w:tcPr>
          <w:p w14:paraId="3AA5153B" w14:textId="4D103E2E" w:rsidR="004374F3" w:rsidRPr="00BD7285" w:rsidRDefault="008C77C3" w:rsidP="004374F3">
            <w:pPr>
              <w:pStyle w:val="Content"/>
              <w:jc w:val="center"/>
            </w:pPr>
            <w:r>
              <w:rPr>
                <w:b/>
                <w:bCs/>
              </w:rPr>
              <w:t>Basics of CEMS Design</w:t>
            </w:r>
          </w:p>
          <w:p w14:paraId="7ABD1AAA" w14:textId="77777777" w:rsidR="001A361F" w:rsidRDefault="001A361F" w:rsidP="001A361F">
            <w:pPr>
              <w:pStyle w:val="Content"/>
              <w:rPr>
                <w:b/>
                <w:bCs/>
              </w:rPr>
            </w:pPr>
            <w:r w:rsidRPr="00A54071">
              <w:rPr>
                <w:b/>
                <w:bCs/>
              </w:rPr>
              <w:t>Instructor Notes:</w:t>
            </w:r>
          </w:p>
          <w:p w14:paraId="43B4E298" w14:textId="77777777" w:rsidR="001A361F" w:rsidRDefault="001A361F" w:rsidP="001A361F">
            <w:pPr>
              <w:pStyle w:val="Content"/>
              <w:rPr>
                <w:b/>
                <w:bCs/>
              </w:rPr>
            </w:pPr>
          </w:p>
          <w:p w14:paraId="5F282446" w14:textId="77777777" w:rsidR="001A361F" w:rsidRDefault="001A361F" w:rsidP="00F814C3">
            <w:pPr>
              <w:pStyle w:val="Content"/>
              <w:numPr>
                <w:ilvl w:val="0"/>
                <w:numId w:val="12"/>
              </w:numPr>
            </w:pPr>
            <w:r>
              <w:t>Explain that CEMS can be divided into two general categories based on the means by which the sample gas is acquired (captured) and delivered to the analyzer: extractive systems and in-situ systems.</w:t>
            </w:r>
          </w:p>
          <w:p w14:paraId="7D5B8325" w14:textId="4E564880" w:rsidR="004374F3" w:rsidRPr="00A85311" w:rsidRDefault="001A361F" w:rsidP="00F814C3">
            <w:pPr>
              <w:pStyle w:val="Content"/>
              <w:numPr>
                <w:ilvl w:val="0"/>
                <w:numId w:val="12"/>
              </w:numPr>
            </w:pPr>
            <w:r>
              <w:t>Review each type of system</w:t>
            </w:r>
          </w:p>
          <w:p w14:paraId="40A960D8" w14:textId="7A044479" w:rsidR="004374F3" w:rsidRPr="00BD7285" w:rsidRDefault="004374F3" w:rsidP="004374F3">
            <w:pPr>
              <w:pStyle w:val="Content"/>
            </w:pPr>
          </w:p>
        </w:tc>
      </w:tr>
    </w:tbl>
    <w:p w14:paraId="4A1CE19E" w14:textId="2CDD28F5" w:rsidR="00A85311" w:rsidRDefault="00A85311">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610B95F2" w14:textId="77777777" w:rsidTr="00E73A5C">
        <w:trPr>
          <w:trHeight w:val="4734"/>
        </w:trPr>
        <w:tc>
          <w:tcPr>
            <w:tcW w:w="5040" w:type="dxa"/>
          </w:tcPr>
          <w:p w14:paraId="2DBF50F2" w14:textId="72F6EF2C" w:rsidR="00E73A5C" w:rsidRDefault="00432545" w:rsidP="00EA41F1">
            <w:pPr>
              <w:jc w:val="center"/>
              <w:rPr>
                <w:sz w:val="24"/>
                <w:szCs w:val="20"/>
              </w:rPr>
            </w:pPr>
            <w:r w:rsidRPr="00432545">
              <w:rPr>
                <w:noProof/>
              </w:rPr>
              <w:lastRenderedPageBreak/>
              <w:drawing>
                <wp:inline distT="0" distB="0" distL="0" distR="0" wp14:anchorId="06425DC7" wp14:editId="0FF5A203">
                  <wp:extent cx="3063240" cy="1723390"/>
                  <wp:effectExtent l="19050" t="19050" r="22860" b="10160"/>
                  <wp:docPr id="52" name="Picture 52" descr="Module 2 PowerPoint Slide 1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63240" cy="1723390"/>
                          </a:xfrm>
                          <a:prstGeom prst="rect">
                            <a:avLst/>
                          </a:prstGeom>
                          <a:ln w="3175">
                            <a:solidFill>
                              <a:schemeClr val="tx1"/>
                            </a:solidFill>
                          </a:ln>
                        </pic:spPr>
                      </pic:pic>
                    </a:graphicData>
                  </a:graphic>
                </wp:inline>
              </w:drawing>
            </w:r>
            <w:r w:rsidR="00E73A5C">
              <w:t> </w:t>
            </w:r>
            <w:r w:rsidR="00E73A5C" w:rsidRPr="005216E5">
              <w:rPr>
                <w:sz w:val="24"/>
                <w:szCs w:val="20"/>
              </w:rPr>
              <w:t xml:space="preserve">Slide </w:t>
            </w:r>
            <w:r w:rsidR="00E73A5C">
              <w:rPr>
                <w:sz w:val="24"/>
                <w:szCs w:val="20"/>
              </w:rPr>
              <w:t>14</w:t>
            </w:r>
          </w:p>
          <w:p w14:paraId="3AB664AA" w14:textId="02409A44" w:rsidR="00C55F4E" w:rsidRDefault="00C55F4E" w:rsidP="00EA41F1">
            <w:pPr>
              <w:jc w:val="center"/>
              <w:rPr>
                <w:sz w:val="24"/>
                <w:szCs w:val="20"/>
              </w:rPr>
            </w:pPr>
          </w:p>
          <w:p w14:paraId="31857878" w14:textId="77777777" w:rsidR="00C55F4E" w:rsidRPr="00895B9C" w:rsidRDefault="00C55F4E" w:rsidP="00C55F4E">
            <w:pPr>
              <w:pStyle w:val="Content"/>
              <w:shd w:val="clear" w:color="auto" w:fill="D9D9D9" w:themeFill="background1" w:themeFillShade="D9"/>
            </w:pPr>
            <w:r w:rsidRPr="00973103">
              <w:rPr>
                <w:b/>
                <w:bCs/>
                <w:szCs w:val="24"/>
              </w:rPr>
              <w:t>NOTE:</w:t>
            </w:r>
            <w:r w:rsidRPr="00AD5BF2">
              <w:rPr>
                <w:szCs w:val="24"/>
              </w:rPr>
              <w:t xml:space="preserve"> </w:t>
            </w:r>
            <w:r w:rsidRPr="00895B9C">
              <w:t>Remove as much water and particulate as possible before it gets to the sampling pump.</w:t>
            </w:r>
          </w:p>
          <w:p w14:paraId="686B5C7D" w14:textId="77777777" w:rsidR="00C55F4E" w:rsidRDefault="00C55F4E" w:rsidP="00C55F4E">
            <w:pPr>
              <w:pStyle w:val="Content"/>
              <w:shd w:val="clear" w:color="auto" w:fill="D9D9D9" w:themeFill="background1" w:themeFillShade="D9"/>
            </w:pPr>
          </w:p>
          <w:p w14:paraId="79C80E3F" w14:textId="77777777" w:rsidR="00C55F4E" w:rsidRPr="00E51580" w:rsidRDefault="00C55F4E" w:rsidP="00C55F4E">
            <w:pPr>
              <w:pStyle w:val="Content"/>
              <w:shd w:val="clear" w:color="auto" w:fill="D9D9D9" w:themeFill="background1" w:themeFillShade="D9"/>
            </w:pPr>
            <w:r w:rsidRPr="00E51580">
              <w:t xml:space="preserve">More components focus on sample gas conditioning. </w:t>
            </w:r>
          </w:p>
          <w:p w14:paraId="036AC147" w14:textId="77777777" w:rsidR="00C55F4E" w:rsidRDefault="00C55F4E" w:rsidP="00C55F4E"/>
          <w:p w14:paraId="1F911E9F" w14:textId="77777777" w:rsidR="00E73A5C" w:rsidRDefault="00E73A5C" w:rsidP="00EA41F1">
            <w:pPr>
              <w:pStyle w:val="Content"/>
              <w:ind w:left="360"/>
            </w:pPr>
          </w:p>
          <w:p w14:paraId="51085073" w14:textId="55F1A077" w:rsidR="00E73A5C" w:rsidRDefault="00E73A5C" w:rsidP="00EA41F1">
            <w:pPr>
              <w:pStyle w:val="Content"/>
            </w:pPr>
          </w:p>
        </w:tc>
        <w:tc>
          <w:tcPr>
            <w:tcW w:w="5222" w:type="dxa"/>
          </w:tcPr>
          <w:p w14:paraId="325D0928" w14:textId="0042577C" w:rsidR="00E73A5C" w:rsidRPr="00BD7285" w:rsidRDefault="008C77C3" w:rsidP="00E73A5C">
            <w:pPr>
              <w:pStyle w:val="Content"/>
              <w:jc w:val="center"/>
            </w:pPr>
            <w:r>
              <w:rPr>
                <w:b/>
                <w:bCs/>
              </w:rPr>
              <w:t>General Extractive System – Conditioning Cabinet</w:t>
            </w:r>
          </w:p>
          <w:p w14:paraId="0F9738E8" w14:textId="77777777" w:rsidR="00C55F4E" w:rsidRDefault="00C55F4E" w:rsidP="00C55F4E">
            <w:pPr>
              <w:pStyle w:val="Content"/>
              <w:rPr>
                <w:b/>
                <w:bCs/>
              </w:rPr>
            </w:pPr>
            <w:r w:rsidRPr="00A54071">
              <w:rPr>
                <w:b/>
                <w:bCs/>
              </w:rPr>
              <w:t>Instructor Notes:</w:t>
            </w:r>
          </w:p>
          <w:p w14:paraId="376EE4D0" w14:textId="77777777" w:rsidR="00C55F4E" w:rsidRDefault="00C55F4E" w:rsidP="00C55F4E">
            <w:pPr>
              <w:pStyle w:val="Content"/>
              <w:rPr>
                <w:b/>
                <w:bCs/>
              </w:rPr>
            </w:pPr>
          </w:p>
          <w:p w14:paraId="344CD2CF" w14:textId="77777777" w:rsidR="00C55F4E" w:rsidRDefault="00C55F4E" w:rsidP="00F814C3">
            <w:pPr>
              <w:pStyle w:val="Content"/>
              <w:numPr>
                <w:ilvl w:val="0"/>
                <w:numId w:val="13"/>
              </w:numPr>
            </w:pPr>
            <w:r>
              <w:t>Explain a general extractive system CEMS design.</w:t>
            </w:r>
          </w:p>
          <w:p w14:paraId="470334C0" w14:textId="62D6B0B8" w:rsidR="00E73A5C" w:rsidRPr="00BD7285" w:rsidRDefault="00E73A5C" w:rsidP="00E73A5C">
            <w:pPr>
              <w:pStyle w:val="Content"/>
            </w:pPr>
          </w:p>
        </w:tc>
      </w:tr>
    </w:tbl>
    <w:p w14:paraId="301759E5" w14:textId="7E6E030D" w:rsidR="00713DBB" w:rsidRDefault="00713DBB" w:rsidP="00B41A06">
      <w:pPr>
        <w:spacing w:after="200"/>
        <w:rPr>
          <w:b w:val="0"/>
          <w:sz w:val="24"/>
        </w:rPr>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4DB4561C" w14:textId="77777777" w:rsidTr="00D035B3">
        <w:trPr>
          <w:trHeight w:val="3658"/>
        </w:trPr>
        <w:tc>
          <w:tcPr>
            <w:tcW w:w="5040" w:type="dxa"/>
          </w:tcPr>
          <w:p w14:paraId="388796E0" w14:textId="66CC255E" w:rsidR="00E73A5C" w:rsidRDefault="00432545" w:rsidP="00EA41F1">
            <w:pPr>
              <w:jc w:val="center"/>
            </w:pPr>
            <w:r w:rsidRPr="00432545">
              <w:rPr>
                <w:noProof/>
              </w:rPr>
              <w:drawing>
                <wp:inline distT="0" distB="0" distL="0" distR="0" wp14:anchorId="40C26722" wp14:editId="2F8C6AF8">
                  <wp:extent cx="3063240" cy="1723390"/>
                  <wp:effectExtent l="19050" t="19050" r="22860" b="10160"/>
                  <wp:docPr id="54" name="Picture 54" descr="Module 2 PowerPoint Slide 1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63240" cy="1723390"/>
                          </a:xfrm>
                          <a:prstGeom prst="rect">
                            <a:avLst/>
                          </a:prstGeom>
                          <a:ln w="3175">
                            <a:solidFill>
                              <a:schemeClr val="tx1"/>
                            </a:solidFill>
                          </a:ln>
                        </pic:spPr>
                      </pic:pic>
                    </a:graphicData>
                  </a:graphic>
                </wp:inline>
              </w:drawing>
            </w:r>
            <w:r w:rsidR="00E73A5C">
              <w:t> </w:t>
            </w:r>
            <w:r w:rsidR="00E73A5C" w:rsidRPr="005216E5">
              <w:rPr>
                <w:sz w:val="24"/>
                <w:szCs w:val="20"/>
              </w:rPr>
              <w:t xml:space="preserve">Slide </w:t>
            </w:r>
            <w:r w:rsidR="00E73A5C">
              <w:rPr>
                <w:sz w:val="24"/>
                <w:szCs w:val="20"/>
              </w:rPr>
              <w:t>15</w:t>
            </w:r>
          </w:p>
          <w:p w14:paraId="06527110" w14:textId="44B3DC7A" w:rsidR="00E73A5C" w:rsidRDefault="00E73A5C" w:rsidP="00EA41F1">
            <w:pPr>
              <w:pStyle w:val="Content"/>
            </w:pPr>
          </w:p>
        </w:tc>
        <w:tc>
          <w:tcPr>
            <w:tcW w:w="5222" w:type="dxa"/>
          </w:tcPr>
          <w:p w14:paraId="0D12DE95" w14:textId="1B92E589" w:rsidR="00E73A5C" w:rsidRPr="00BD7285" w:rsidRDefault="008C77C3" w:rsidP="00E73A5C">
            <w:pPr>
              <w:pStyle w:val="Content"/>
              <w:jc w:val="center"/>
            </w:pPr>
            <w:r>
              <w:rPr>
                <w:b/>
                <w:bCs/>
              </w:rPr>
              <w:t>General Extractive System Components</w:t>
            </w:r>
          </w:p>
          <w:p w14:paraId="27F1BADE" w14:textId="77777777" w:rsidR="00E73A5C" w:rsidRDefault="00E73A5C" w:rsidP="00E73A5C">
            <w:pPr>
              <w:pStyle w:val="Content"/>
              <w:rPr>
                <w:b/>
                <w:bCs/>
              </w:rPr>
            </w:pPr>
            <w:r w:rsidRPr="00A54071">
              <w:rPr>
                <w:b/>
                <w:bCs/>
              </w:rPr>
              <w:t>Instructor Notes:</w:t>
            </w:r>
          </w:p>
          <w:p w14:paraId="7F9AAE16" w14:textId="77777777" w:rsidR="00E73A5C" w:rsidRDefault="00E73A5C" w:rsidP="00E73A5C">
            <w:pPr>
              <w:pStyle w:val="Content"/>
              <w:rPr>
                <w:b/>
                <w:bCs/>
              </w:rPr>
            </w:pPr>
          </w:p>
          <w:p w14:paraId="5309D227" w14:textId="77777777" w:rsidR="00C55F4E" w:rsidRPr="00915F82" w:rsidRDefault="00C55F4E" w:rsidP="00F814C3">
            <w:pPr>
              <w:pStyle w:val="Content"/>
              <w:numPr>
                <w:ilvl w:val="0"/>
                <w:numId w:val="14"/>
              </w:numPr>
            </w:pPr>
            <w:r>
              <w:t>Explain that the following components listed on this slide are part of the general extractive system.</w:t>
            </w:r>
          </w:p>
          <w:p w14:paraId="23C81402" w14:textId="10260812" w:rsidR="00E73A5C" w:rsidRPr="00BD7285" w:rsidRDefault="00E73A5C" w:rsidP="00E73A5C">
            <w:pPr>
              <w:pStyle w:val="Content"/>
            </w:pPr>
          </w:p>
        </w:tc>
      </w:tr>
    </w:tbl>
    <w:p w14:paraId="1EDC347B" w14:textId="199770DE" w:rsidR="00B41A06" w:rsidRDefault="00B41A06">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224E8639" w14:textId="77777777" w:rsidTr="00D035B3">
        <w:trPr>
          <w:trHeight w:val="3870"/>
        </w:trPr>
        <w:tc>
          <w:tcPr>
            <w:tcW w:w="5040" w:type="dxa"/>
          </w:tcPr>
          <w:p w14:paraId="78AD488D" w14:textId="37F540BB" w:rsidR="00E73A5C" w:rsidRDefault="00432545" w:rsidP="00EA41F1">
            <w:pPr>
              <w:jc w:val="center"/>
              <w:rPr>
                <w:sz w:val="24"/>
                <w:szCs w:val="20"/>
              </w:rPr>
            </w:pPr>
            <w:r w:rsidRPr="00432545">
              <w:rPr>
                <w:noProof/>
                <w:sz w:val="24"/>
                <w:szCs w:val="20"/>
              </w:rPr>
              <w:lastRenderedPageBreak/>
              <w:drawing>
                <wp:inline distT="0" distB="0" distL="0" distR="0" wp14:anchorId="56C12431" wp14:editId="59484862">
                  <wp:extent cx="3063240" cy="1723390"/>
                  <wp:effectExtent l="19050" t="19050" r="22860" b="10160"/>
                  <wp:docPr id="55" name="Picture 55" descr="Module 2 PowerPoint Slide 1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63240" cy="1723390"/>
                          </a:xfrm>
                          <a:prstGeom prst="rect">
                            <a:avLst/>
                          </a:prstGeom>
                          <a:ln w="3175">
                            <a:solidFill>
                              <a:schemeClr val="tx1"/>
                            </a:solidFill>
                          </a:ln>
                        </pic:spPr>
                      </pic:pic>
                    </a:graphicData>
                  </a:graphic>
                </wp:inline>
              </w:drawing>
            </w:r>
            <w:r w:rsidR="00E73A5C" w:rsidRPr="005216E5">
              <w:rPr>
                <w:sz w:val="24"/>
                <w:szCs w:val="20"/>
              </w:rPr>
              <w:t xml:space="preserve">Slide </w:t>
            </w:r>
            <w:r w:rsidR="00E73A5C">
              <w:rPr>
                <w:sz w:val="24"/>
                <w:szCs w:val="20"/>
              </w:rPr>
              <w:t>16</w:t>
            </w:r>
          </w:p>
          <w:p w14:paraId="6F5398AF" w14:textId="77777777" w:rsidR="00DD2DD1" w:rsidRDefault="00DD2DD1" w:rsidP="00EA41F1">
            <w:pPr>
              <w:jc w:val="center"/>
              <w:rPr>
                <w:sz w:val="24"/>
                <w:szCs w:val="20"/>
              </w:rPr>
            </w:pPr>
          </w:p>
          <w:p w14:paraId="00D62436" w14:textId="75156BB4" w:rsidR="00DD2DD1" w:rsidRDefault="00DD2DD1" w:rsidP="00DD2DD1">
            <w:pPr>
              <w:pStyle w:val="Content"/>
              <w:shd w:val="clear" w:color="auto" w:fill="D9D9D9" w:themeFill="background1" w:themeFillShade="D9"/>
            </w:pPr>
            <w:r w:rsidRPr="001D06D3">
              <w:rPr>
                <w:b/>
                <w:bCs/>
              </w:rPr>
              <w:t>NOTE:</w:t>
            </w:r>
            <w:r>
              <w:t xml:space="preserve"> The</w:t>
            </w:r>
            <w:r w:rsidRPr="008645D4">
              <w:t xml:space="preserve"> source-level extractive </w:t>
            </w:r>
            <w:r>
              <w:t>sample line may consist of</w:t>
            </w:r>
            <w:r w:rsidRPr="008645D4">
              <w:t xml:space="preserve"> multiple lines</w:t>
            </w:r>
            <w:r>
              <w:t xml:space="preserve">.  It might include lines for </w:t>
            </w:r>
            <w:r w:rsidRPr="008645D4">
              <w:t>sample</w:t>
            </w:r>
            <w:r>
              <w:t xml:space="preserve"> collection</w:t>
            </w:r>
            <w:r w:rsidRPr="008645D4">
              <w:t>, calibration gas</w:t>
            </w:r>
            <w:r>
              <w:t xml:space="preserve"> injection</w:t>
            </w:r>
            <w:r w:rsidRPr="008645D4">
              <w:t xml:space="preserve">, purge/blowback, </w:t>
            </w:r>
            <w:r>
              <w:t xml:space="preserve">and a </w:t>
            </w:r>
            <w:r w:rsidRPr="008645D4">
              <w:t>spare.</w:t>
            </w:r>
          </w:p>
        </w:tc>
        <w:tc>
          <w:tcPr>
            <w:tcW w:w="5222" w:type="dxa"/>
          </w:tcPr>
          <w:p w14:paraId="4E341FE0" w14:textId="3A09D3E9" w:rsidR="00E73A5C" w:rsidRPr="00BD7285" w:rsidRDefault="008C77C3" w:rsidP="00E73A5C">
            <w:pPr>
              <w:pStyle w:val="Content"/>
              <w:jc w:val="center"/>
            </w:pPr>
            <w:r>
              <w:rPr>
                <w:b/>
                <w:bCs/>
              </w:rPr>
              <w:t>Source-Level Extractive System</w:t>
            </w:r>
          </w:p>
          <w:p w14:paraId="7880365B" w14:textId="32D35E6F" w:rsidR="00C55F4E" w:rsidRDefault="00C55F4E" w:rsidP="00C55F4E">
            <w:pPr>
              <w:pStyle w:val="Content"/>
              <w:rPr>
                <w:b/>
                <w:bCs/>
              </w:rPr>
            </w:pPr>
            <w:r w:rsidRPr="00A54071">
              <w:rPr>
                <w:b/>
                <w:bCs/>
              </w:rPr>
              <w:t>Instructor Notes:</w:t>
            </w:r>
          </w:p>
          <w:p w14:paraId="71DA94AC" w14:textId="77777777" w:rsidR="003F20B9" w:rsidRDefault="003F20B9" w:rsidP="00C55F4E">
            <w:pPr>
              <w:pStyle w:val="Content"/>
              <w:rPr>
                <w:b/>
                <w:bCs/>
              </w:rPr>
            </w:pPr>
          </w:p>
          <w:p w14:paraId="69B233C6" w14:textId="77777777" w:rsidR="00C55F4E" w:rsidRDefault="00C55F4E" w:rsidP="00A4621E">
            <w:pPr>
              <w:pStyle w:val="Content"/>
              <w:numPr>
                <w:ilvl w:val="0"/>
                <w:numId w:val="38"/>
              </w:numPr>
            </w:pPr>
            <w:r>
              <w:t>Explain the source-level extractive system as it relates to CEMS design.</w:t>
            </w:r>
          </w:p>
          <w:p w14:paraId="7479105D" w14:textId="77777777" w:rsidR="00C55F4E" w:rsidRDefault="00C55F4E" w:rsidP="00A4621E">
            <w:pPr>
              <w:pStyle w:val="Content"/>
              <w:numPr>
                <w:ilvl w:val="0"/>
                <w:numId w:val="39"/>
              </w:numPr>
            </w:pPr>
            <w:r>
              <w:t>Use the image to review the components of the source-level extractive system including:</w:t>
            </w:r>
          </w:p>
          <w:p w14:paraId="6375AD07" w14:textId="77777777" w:rsidR="00C55F4E" w:rsidRDefault="00C55F4E" w:rsidP="00A4621E">
            <w:pPr>
              <w:pStyle w:val="Content"/>
              <w:numPr>
                <w:ilvl w:val="0"/>
                <w:numId w:val="40"/>
              </w:numPr>
            </w:pPr>
            <w:r>
              <w:t>Opacity Monitor</w:t>
            </w:r>
          </w:p>
          <w:p w14:paraId="347BDF74" w14:textId="77777777" w:rsidR="00C55F4E" w:rsidRDefault="00C55F4E" w:rsidP="00A4621E">
            <w:pPr>
              <w:pStyle w:val="Content"/>
              <w:numPr>
                <w:ilvl w:val="0"/>
                <w:numId w:val="40"/>
              </w:numPr>
            </w:pPr>
            <w:r>
              <w:t>Sampling Probe for Extractive System</w:t>
            </w:r>
          </w:p>
          <w:p w14:paraId="0F382CED" w14:textId="77777777" w:rsidR="00C55F4E" w:rsidRDefault="00C55F4E" w:rsidP="00A4621E">
            <w:pPr>
              <w:pStyle w:val="Content"/>
              <w:numPr>
                <w:ilvl w:val="0"/>
                <w:numId w:val="40"/>
              </w:numPr>
            </w:pPr>
            <w:r>
              <w:t>Flow Monitor</w:t>
            </w:r>
          </w:p>
          <w:p w14:paraId="79203405" w14:textId="77777777" w:rsidR="00C55F4E" w:rsidRDefault="00C55F4E" w:rsidP="00A4621E">
            <w:pPr>
              <w:pStyle w:val="Content"/>
              <w:numPr>
                <w:ilvl w:val="0"/>
                <w:numId w:val="40"/>
              </w:numPr>
            </w:pPr>
            <w:r>
              <w:t>Gas Conditioning System</w:t>
            </w:r>
          </w:p>
          <w:p w14:paraId="63789F4C" w14:textId="77777777" w:rsidR="00C55F4E" w:rsidRDefault="00C55F4E" w:rsidP="00A4621E">
            <w:pPr>
              <w:pStyle w:val="Content"/>
              <w:numPr>
                <w:ilvl w:val="0"/>
                <w:numId w:val="40"/>
              </w:numPr>
            </w:pPr>
            <w:r>
              <w:t>Analyzers</w:t>
            </w:r>
          </w:p>
          <w:p w14:paraId="25840DA3" w14:textId="77777777" w:rsidR="00C55F4E" w:rsidRDefault="00C55F4E" w:rsidP="00A4621E">
            <w:pPr>
              <w:pStyle w:val="Content"/>
              <w:numPr>
                <w:ilvl w:val="0"/>
                <w:numId w:val="40"/>
              </w:numPr>
            </w:pPr>
            <w:r>
              <w:t>Data Acquisition System</w:t>
            </w:r>
          </w:p>
          <w:p w14:paraId="560BF6B0" w14:textId="77777777" w:rsidR="00C55F4E" w:rsidRDefault="00C55F4E" w:rsidP="00A4621E">
            <w:pPr>
              <w:pStyle w:val="Content"/>
              <w:numPr>
                <w:ilvl w:val="0"/>
                <w:numId w:val="39"/>
              </w:numPr>
            </w:pPr>
            <w:r>
              <w:t>Highlight the following characteristics of source-level extractive systems:</w:t>
            </w:r>
          </w:p>
          <w:p w14:paraId="24039AED" w14:textId="77777777" w:rsidR="00C55F4E" w:rsidRDefault="00C55F4E" w:rsidP="00A4621E">
            <w:pPr>
              <w:pStyle w:val="Content"/>
              <w:numPr>
                <w:ilvl w:val="0"/>
                <w:numId w:val="41"/>
              </w:numPr>
            </w:pPr>
            <w:r>
              <w:t>The stack gas sample is withdrawn from the stack.</w:t>
            </w:r>
          </w:p>
          <w:p w14:paraId="395B3989" w14:textId="77777777" w:rsidR="00C55F4E" w:rsidRPr="006C5B34" w:rsidRDefault="00C55F4E" w:rsidP="00A4621E">
            <w:pPr>
              <w:pStyle w:val="Content"/>
              <w:numPr>
                <w:ilvl w:val="0"/>
                <w:numId w:val="41"/>
              </w:numPr>
            </w:pPr>
            <w:r>
              <w:t xml:space="preserve">In a non-dilution extractive system, the sample is often </w:t>
            </w:r>
            <w:r w:rsidRPr="006C5B34">
              <w:t xml:space="preserve">transported through a heated sample line to </w:t>
            </w:r>
            <w:r>
              <w:t xml:space="preserve">the sample conditioning system or to the analyzer, whichever is needed, to </w:t>
            </w:r>
            <w:r w:rsidRPr="006C5B34">
              <w:t>prevent moisture condensation which could scrub certain water-soluble pollutants or even freeze in cold winter climates.</w:t>
            </w:r>
          </w:p>
          <w:p w14:paraId="7BBB0286" w14:textId="77777777" w:rsidR="00C55F4E" w:rsidRPr="00383709" w:rsidRDefault="00C55F4E" w:rsidP="00A4621E">
            <w:pPr>
              <w:pStyle w:val="Content"/>
              <w:numPr>
                <w:ilvl w:val="0"/>
                <w:numId w:val="41"/>
              </w:numPr>
            </w:pPr>
            <w:r w:rsidRPr="00383709">
              <w:t>Conditioning of the sample gas is required to remove any moisture and remaining fine particulate to prevent damage to the gas concentration analyzers.</w:t>
            </w:r>
          </w:p>
          <w:p w14:paraId="14179ED0" w14:textId="66F44FF5" w:rsidR="00C55F4E" w:rsidRDefault="00C55F4E" w:rsidP="00C55F4E">
            <w:pPr>
              <w:pStyle w:val="Content"/>
              <w:rPr>
                <w:b/>
                <w:bCs/>
              </w:rPr>
            </w:pPr>
            <w:r>
              <w:rPr>
                <w:noProof/>
              </w:rPr>
              <w:drawing>
                <wp:inline distT="0" distB="0" distL="0" distR="0" wp14:anchorId="03BD08E9" wp14:editId="3FEFA0B0">
                  <wp:extent cx="495254" cy="439444"/>
                  <wp:effectExtent l="0" t="0" r="0" b="0"/>
                  <wp:docPr id="261" name="Graphic 261" descr="Important Key Messag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formation.svg"/>
                          <pic:cNvPicPr/>
                        </pic:nvPicPr>
                        <pic:blipFill rotWithShape="1">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rcRect t="6275" b="4994"/>
                          <a:stretch/>
                        </pic:blipFill>
                        <pic:spPr bwMode="auto">
                          <a:xfrm>
                            <a:off x="0" y="0"/>
                            <a:ext cx="495254" cy="439444"/>
                          </a:xfrm>
                          <a:prstGeom prst="rect">
                            <a:avLst/>
                          </a:prstGeom>
                          <a:ln>
                            <a:noFill/>
                          </a:ln>
                          <a:extLst>
                            <a:ext uri="{53640926-AAD7-44D8-BBD7-CCE9431645EC}">
                              <a14:shadowObscured xmlns:a14="http://schemas.microsoft.com/office/drawing/2010/main"/>
                            </a:ext>
                          </a:extLst>
                        </pic:spPr>
                      </pic:pic>
                    </a:graphicData>
                  </a:graphic>
                </wp:inline>
              </w:drawing>
            </w:r>
            <w:r w:rsidRPr="00ED164E">
              <w:rPr>
                <w:b/>
                <w:bCs/>
              </w:rPr>
              <w:t>IMPORTANT/KEY MESSAGE</w:t>
            </w:r>
            <w:r>
              <w:rPr>
                <w:b/>
                <w:bCs/>
              </w:rPr>
              <w:t>:</w:t>
            </w:r>
          </w:p>
          <w:p w14:paraId="6934560B" w14:textId="77777777" w:rsidR="00C55F4E" w:rsidRPr="00ED164E" w:rsidRDefault="00C55F4E" w:rsidP="00C55F4E">
            <w:pPr>
              <w:pStyle w:val="Content"/>
              <w:rPr>
                <w:b/>
                <w:bCs/>
              </w:rPr>
            </w:pPr>
          </w:p>
          <w:p w14:paraId="0D2E83CE" w14:textId="17D5E4F3" w:rsidR="00E73A5C" w:rsidRDefault="00C55F4E" w:rsidP="00A4621E">
            <w:pPr>
              <w:pStyle w:val="Content"/>
              <w:numPr>
                <w:ilvl w:val="0"/>
                <w:numId w:val="39"/>
              </w:numPr>
            </w:pPr>
            <w:r>
              <w:t xml:space="preserve">If the </w:t>
            </w:r>
            <w:r w:rsidRPr="00A1392D">
              <w:t xml:space="preserve">gas concentration is measured on a </w:t>
            </w:r>
            <w:r w:rsidRPr="00A1392D">
              <w:rPr>
                <w:b/>
                <w:bCs/>
                <w:u w:val="single"/>
              </w:rPr>
              <w:t>dry basis</w:t>
            </w:r>
            <w:r>
              <w:t xml:space="preserve"> and the </w:t>
            </w:r>
            <w:r w:rsidRPr="00A1392D">
              <w:t xml:space="preserve">stack flowrate is measured on a wet basis, a measurement of actual stack gas moisture or an assumed moisture is necessary to calculate a mass rate measurement of the pollutant. </w:t>
            </w:r>
          </w:p>
          <w:p w14:paraId="3237D0B5" w14:textId="650E4176" w:rsidR="00E73A5C" w:rsidRPr="00BD7285" w:rsidRDefault="00E73A5C" w:rsidP="00E73A5C">
            <w:pPr>
              <w:pStyle w:val="Content"/>
            </w:pPr>
          </w:p>
        </w:tc>
      </w:tr>
      <w:tr w:rsidR="00E73A5C" w14:paraId="2D5B0024" w14:textId="77777777" w:rsidTr="00D035B3">
        <w:tblPrEx>
          <w:tblBorders>
            <w:bottom w:val="single" w:sz="4" w:space="0" w:color="auto"/>
          </w:tblBorders>
        </w:tblPrEx>
        <w:trPr>
          <w:trHeight w:val="5599"/>
        </w:trPr>
        <w:tc>
          <w:tcPr>
            <w:tcW w:w="5040" w:type="dxa"/>
          </w:tcPr>
          <w:p w14:paraId="5371B3FA" w14:textId="0C0D0E79" w:rsidR="00E73A5C" w:rsidRDefault="00432545" w:rsidP="0008799F">
            <w:pPr>
              <w:jc w:val="center"/>
            </w:pPr>
            <w:r w:rsidRPr="00432545">
              <w:rPr>
                <w:noProof/>
                <w:sz w:val="24"/>
                <w:szCs w:val="20"/>
              </w:rPr>
              <w:lastRenderedPageBreak/>
              <w:drawing>
                <wp:inline distT="0" distB="0" distL="0" distR="0" wp14:anchorId="6BF0E450" wp14:editId="49C24FEA">
                  <wp:extent cx="3063240" cy="1723390"/>
                  <wp:effectExtent l="19050" t="19050" r="22860" b="10160"/>
                  <wp:docPr id="62" name="Picture 62" descr="Module 2 PowerPoint Slide 1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63240" cy="1723390"/>
                          </a:xfrm>
                          <a:prstGeom prst="rect">
                            <a:avLst/>
                          </a:prstGeom>
                          <a:ln w="3175">
                            <a:solidFill>
                              <a:schemeClr val="tx1"/>
                            </a:solidFill>
                          </a:ln>
                        </pic:spPr>
                      </pic:pic>
                    </a:graphicData>
                  </a:graphic>
                </wp:inline>
              </w:drawing>
            </w:r>
            <w:r w:rsidR="00E73A5C" w:rsidRPr="005216E5">
              <w:rPr>
                <w:sz w:val="24"/>
                <w:szCs w:val="20"/>
              </w:rPr>
              <w:t xml:space="preserve">Slide </w:t>
            </w:r>
            <w:r w:rsidR="00E73A5C">
              <w:rPr>
                <w:sz w:val="24"/>
                <w:szCs w:val="20"/>
              </w:rPr>
              <w:t>17</w:t>
            </w:r>
            <w:r w:rsidR="00E73A5C">
              <w:t> </w:t>
            </w:r>
          </w:p>
          <w:p w14:paraId="4C125663" w14:textId="77777777" w:rsidR="00E73A5C" w:rsidRDefault="00E73A5C" w:rsidP="0008799F">
            <w:pPr>
              <w:pStyle w:val="Content"/>
              <w:ind w:left="360"/>
            </w:pPr>
          </w:p>
          <w:p w14:paraId="56A61B46" w14:textId="4AA0667D" w:rsidR="001D06D3" w:rsidRPr="000901C7" w:rsidRDefault="001D06D3" w:rsidP="001D06D3">
            <w:pPr>
              <w:pStyle w:val="Content"/>
              <w:shd w:val="clear" w:color="auto" w:fill="D9D9D9" w:themeFill="background1" w:themeFillShade="D9"/>
            </w:pPr>
            <w:r w:rsidRPr="1325968A">
              <w:rPr>
                <w:b/>
                <w:bCs/>
              </w:rPr>
              <w:t>NOTE:</w:t>
            </w:r>
            <w:r>
              <w:t xml:space="preserve"> Umbilical bundle may contain 3 or 4 lines. This may include one for the sample gas, calibration gas, and ambient air conditioning. The dilution system umbilical is similar to the source-level extractive systems, except that dilution extractive system has a dilution air line to the probe.</w:t>
            </w:r>
            <w:r w:rsidRPr="000901C7" w:rsidDel="000901C7">
              <w:t xml:space="preserve"> </w:t>
            </w:r>
          </w:p>
          <w:p w14:paraId="4AD30DF8" w14:textId="0B83DC35" w:rsidR="00E73A5C" w:rsidRDefault="00E73A5C" w:rsidP="00AD5BF2">
            <w:pPr>
              <w:pStyle w:val="Content"/>
            </w:pPr>
          </w:p>
        </w:tc>
        <w:tc>
          <w:tcPr>
            <w:tcW w:w="5222" w:type="dxa"/>
          </w:tcPr>
          <w:p w14:paraId="16B144D9" w14:textId="106E751A" w:rsidR="00E73A5C" w:rsidRPr="00BD7285" w:rsidRDefault="008C77C3" w:rsidP="00E73A5C">
            <w:pPr>
              <w:pStyle w:val="Content"/>
              <w:jc w:val="center"/>
            </w:pPr>
            <w:r>
              <w:rPr>
                <w:b/>
                <w:bCs/>
              </w:rPr>
              <w:t>Dilution Extractive Systems</w:t>
            </w:r>
          </w:p>
          <w:p w14:paraId="60E9676C" w14:textId="77777777" w:rsidR="001D06D3" w:rsidRDefault="001D06D3" w:rsidP="001D06D3">
            <w:pPr>
              <w:pStyle w:val="Content"/>
              <w:rPr>
                <w:b/>
                <w:bCs/>
              </w:rPr>
            </w:pPr>
            <w:r w:rsidRPr="00A54071">
              <w:rPr>
                <w:b/>
                <w:bCs/>
              </w:rPr>
              <w:t>Instructor Notes:</w:t>
            </w:r>
          </w:p>
          <w:p w14:paraId="75318B99" w14:textId="77777777" w:rsidR="001D06D3" w:rsidRDefault="001D06D3" w:rsidP="001D06D3">
            <w:pPr>
              <w:pStyle w:val="Content"/>
              <w:rPr>
                <w:b/>
                <w:bCs/>
              </w:rPr>
            </w:pPr>
          </w:p>
          <w:p w14:paraId="08C565F8" w14:textId="77777777" w:rsidR="001D06D3" w:rsidRDefault="001D06D3" w:rsidP="00A4621E">
            <w:pPr>
              <w:pStyle w:val="Content"/>
              <w:numPr>
                <w:ilvl w:val="0"/>
                <w:numId w:val="42"/>
              </w:numPr>
            </w:pPr>
            <w:r>
              <w:t>Explain the dilution extractive system as it relates to CEMS design.</w:t>
            </w:r>
          </w:p>
          <w:p w14:paraId="17E59876" w14:textId="77777777" w:rsidR="001D06D3" w:rsidRDefault="001D06D3" w:rsidP="00A4621E">
            <w:pPr>
              <w:pStyle w:val="Content"/>
              <w:numPr>
                <w:ilvl w:val="0"/>
                <w:numId w:val="42"/>
              </w:numPr>
            </w:pPr>
            <w:r>
              <w:t>Use the image to review the components of the dilution extractive system.</w:t>
            </w:r>
          </w:p>
          <w:p w14:paraId="53BEB36D" w14:textId="77777777" w:rsidR="00E73A5C" w:rsidRDefault="00E73A5C" w:rsidP="00E73A5C">
            <w:pPr>
              <w:pStyle w:val="Content"/>
            </w:pPr>
          </w:p>
          <w:p w14:paraId="1DCBC541" w14:textId="4A2D66BE" w:rsidR="00E73A5C" w:rsidRPr="00BD7285" w:rsidRDefault="00E73A5C" w:rsidP="00E73A5C">
            <w:pPr>
              <w:pStyle w:val="Content"/>
            </w:pPr>
          </w:p>
        </w:tc>
      </w:tr>
    </w:tbl>
    <w:p w14:paraId="1D96C6E4" w14:textId="6DD05B4F" w:rsidR="00B41A06" w:rsidRDefault="00B41A06">
      <w:pPr>
        <w:spacing w:after="200"/>
        <w:rPr>
          <w:b w:val="0"/>
          <w:sz w:val="24"/>
        </w:rPr>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0B971FE4" w14:textId="77777777" w:rsidTr="00D035B3">
        <w:trPr>
          <w:trHeight w:val="4734"/>
        </w:trPr>
        <w:tc>
          <w:tcPr>
            <w:tcW w:w="5040" w:type="dxa"/>
          </w:tcPr>
          <w:p w14:paraId="5DC00C13" w14:textId="7526709E" w:rsidR="00E73A5C" w:rsidRDefault="00432545" w:rsidP="0008799F">
            <w:pPr>
              <w:jc w:val="center"/>
            </w:pPr>
            <w:r w:rsidRPr="00432545">
              <w:rPr>
                <w:noProof/>
                <w:sz w:val="24"/>
                <w:szCs w:val="20"/>
              </w:rPr>
              <w:drawing>
                <wp:inline distT="0" distB="0" distL="0" distR="0" wp14:anchorId="5EBB4B3E" wp14:editId="3786379B">
                  <wp:extent cx="3063240" cy="1723390"/>
                  <wp:effectExtent l="19050" t="19050" r="22860" b="10160"/>
                  <wp:docPr id="63" name="Picture 63" descr="Module 2 PowerPoint Slide 1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63240" cy="1723390"/>
                          </a:xfrm>
                          <a:prstGeom prst="rect">
                            <a:avLst/>
                          </a:prstGeom>
                          <a:ln w="3175">
                            <a:solidFill>
                              <a:schemeClr val="tx1"/>
                            </a:solidFill>
                          </a:ln>
                        </pic:spPr>
                      </pic:pic>
                    </a:graphicData>
                  </a:graphic>
                </wp:inline>
              </w:drawing>
            </w:r>
            <w:r w:rsidR="00E73A5C" w:rsidRPr="005216E5">
              <w:rPr>
                <w:sz w:val="24"/>
                <w:szCs w:val="20"/>
              </w:rPr>
              <w:t xml:space="preserve">Slide </w:t>
            </w:r>
            <w:r w:rsidR="00E73A5C">
              <w:rPr>
                <w:sz w:val="24"/>
                <w:szCs w:val="20"/>
              </w:rPr>
              <w:t>18</w:t>
            </w:r>
          </w:p>
          <w:p w14:paraId="2B9C1E2E" w14:textId="77777777" w:rsidR="00E73A5C" w:rsidRDefault="00E73A5C" w:rsidP="0008799F">
            <w:pPr>
              <w:pStyle w:val="Content"/>
              <w:ind w:left="360"/>
            </w:pPr>
          </w:p>
          <w:p w14:paraId="0ECB2101" w14:textId="5ACC564E" w:rsidR="00E73A5C" w:rsidRDefault="00E73A5C" w:rsidP="00934FE7">
            <w:pPr>
              <w:pStyle w:val="Content"/>
            </w:pPr>
          </w:p>
        </w:tc>
        <w:tc>
          <w:tcPr>
            <w:tcW w:w="5222" w:type="dxa"/>
          </w:tcPr>
          <w:p w14:paraId="63A44785" w14:textId="546B5BAF" w:rsidR="00E73A5C" w:rsidRPr="00BD7285" w:rsidRDefault="008C77C3" w:rsidP="00E73A5C">
            <w:pPr>
              <w:pStyle w:val="Content"/>
              <w:jc w:val="center"/>
            </w:pPr>
            <w:r>
              <w:rPr>
                <w:b/>
                <w:bCs/>
              </w:rPr>
              <w:t>Dilution Extractive Systems (Cont’d)</w:t>
            </w:r>
          </w:p>
          <w:p w14:paraId="2F0A62D0" w14:textId="77777777" w:rsidR="005656D6" w:rsidRPr="00DC47FD" w:rsidRDefault="005656D6" w:rsidP="005656D6">
            <w:pPr>
              <w:pStyle w:val="Content"/>
              <w:rPr>
                <w:b/>
                <w:bCs/>
              </w:rPr>
            </w:pPr>
            <w:r w:rsidRPr="00DC47FD">
              <w:rPr>
                <w:b/>
                <w:bCs/>
              </w:rPr>
              <w:t>Instructor Notes:</w:t>
            </w:r>
          </w:p>
          <w:p w14:paraId="3C7D7F42" w14:textId="77777777" w:rsidR="005656D6" w:rsidRDefault="005656D6" w:rsidP="005656D6">
            <w:pPr>
              <w:pStyle w:val="Content"/>
              <w:rPr>
                <w:b/>
                <w:bCs/>
              </w:rPr>
            </w:pPr>
          </w:p>
          <w:p w14:paraId="3587DB92" w14:textId="77777777" w:rsidR="005656D6" w:rsidRDefault="005656D6" w:rsidP="00A4621E">
            <w:pPr>
              <w:pStyle w:val="Content"/>
              <w:numPr>
                <w:ilvl w:val="0"/>
                <w:numId w:val="15"/>
              </w:numPr>
            </w:pPr>
            <w:r>
              <w:t>Discuss the characteristics of dilution extractive systems.</w:t>
            </w:r>
          </w:p>
          <w:p w14:paraId="37FF4CA7" w14:textId="77777777" w:rsidR="005656D6" w:rsidRDefault="005656D6" w:rsidP="00A4621E">
            <w:pPr>
              <w:pStyle w:val="Content"/>
              <w:numPr>
                <w:ilvl w:val="0"/>
                <w:numId w:val="15"/>
              </w:numPr>
            </w:pPr>
            <w:r>
              <w:t>Discuss the difference between the</w:t>
            </w:r>
            <w:r w:rsidRPr="006B2983">
              <w:t xml:space="preserve"> two types</w:t>
            </w:r>
            <w:r>
              <w:t xml:space="preserve">: </w:t>
            </w:r>
          </w:p>
          <w:p w14:paraId="582C69A0" w14:textId="77777777" w:rsidR="005656D6" w:rsidRDefault="005656D6" w:rsidP="00A4621E">
            <w:pPr>
              <w:pStyle w:val="Content"/>
              <w:numPr>
                <w:ilvl w:val="0"/>
                <w:numId w:val="67"/>
              </w:numPr>
            </w:pPr>
            <w:r w:rsidRPr="006B2983">
              <w:t>In-stack (where the dilution of the flue gas is performed in the probe</w:t>
            </w:r>
            <w:r>
              <w:t>)</w:t>
            </w:r>
          </w:p>
          <w:p w14:paraId="3ADCF97D" w14:textId="77777777" w:rsidR="005656D6" w:rsidRPr="006B2983" w:rsidRDefault="005656D6" w:rsidP="00A4621E">
            <w:pPr>
              <w:pStyle w:val="Content"/>
              <w:numPr>
                <w:ilvl w:val="0"/>
                <w:numId w:val="67"/>
              </w:numPr>
            </w:pPr>
            <w:r w:rsidRPr="006B2983">
              <w:t>Out of stack (where the dilution componentry of the system is at the end of the sample probe immediately outside the stack)</w:t>
            </w:r>
          </w:p>
          <w:p w14:paraId="0938612C" w14:textId="77777777" w:rsidR="00E73A5C" w:rsidRDefault="00E73A5C" w:rsidP="00E73A5C">
            <w:pPr>
              <w:pStyle w:val="Content"/>
            </w:pPr>
          </w:p>
          <w:p w14:paraId="21BDDB69" w14:textId="3290AE77" w:rsidR="00E73A5C" w:rsidRPr="00BD7285" w:rsidRDefault="00E73A5C" w:rsidP="00E73A5C">
            <w:pPr>
              <w:pStyle w:val="Content"/>
            </w:pPr>
          </w:p>
        </w:tc>
      </w:tr>
    </w:tbl>
    <w:p w14:paraId="07CBCC16" w14:textId="553FC6B9" w:rsidR="00D035B3" w:rsidRDefault="00D035B3">
      <w:pPr>
        <w:spacing w:after="200"/>
        <w:rPr>
          <w:b w:val="0"/>
          <w:sz w:val="24"/>
        </w:rPr>
      </w:pPr>
    </w:p>
    <w:p w14:paraId="0AB78D56" w14:textId="77777777" w:rsidR="00D035B3" w:rsidRDefault="00D035B3">
      <w:pPr>
        <w:spacing w:after="200"/>
        <w:rPr>
          <w:b w:val="0"/>
          <w:sz w:val="24"/>
        </w:rPr>
      </w:pPr>
      <w:r>
        <w:rPr>
          <w:b w:val="0"/>
          <w:sz w:val="24"/>
        </w:rP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6D089E9F" w14:textId="77777777" w:rsidTr="00D035B3">
        <w:trPr>
          <w:trHeight w:val="3784"/>
        </w:trPr>
        <w:tc>
          <w:tcPr>
            <w:tcW w:w="5040" w:type="dxa"/>
          </w:tcPr>
          <w:p w14:paraId="303241FC" w14:textId="50F9E3BB" w:rsidR="00E73A5C" w:rsidRDefault="00432545" w:rsidP="00EA41F1">
            <w:pPr>
              <w:jc w:val="center"/>
            </w:pPr>
            <w:r w:rsidRPr="00432545">
              <w:rPr>
                <w:noProof/>
                <w:sz w:val="24"/>
                <w:szCs w:val="20"/>
              </w:rPr>
              <w:lastRenderedPageBreak/>
              <w:drawing>
                <wp:inline distT="0" distB="0" distL="0" distR="0" wp14:anchorId="1DA25221" wp14:editId="6C7EACBE">
                  <wp:extent cx="3063240" cy="1723390"/>
                  <wp:effectExtent l="19050" t="19050" r="22860" b="10160"/>
                  <wp:docPr id="196" name="Picture 196" descr="Module 2 PowerPoint Slide 1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63240" cy="1723390"/>
                          </a:xfrm>
                          <a:prstGeom prst="rect">
                            <a:avLst/>
                          </a:prstGeom>
                          <a:ln w="3175">
                            <a:solidFill>
                              <a:schemeClr val="tx1"/>
                            </a:solidFill>
                          </a:ln>
                        </pic:spPr>
                      </pic:pic>
                    </a:graphicData>
                  </a:graphic>
                </wp:inline>
              </w:drawing>
            </w:r>
            <w:r w:rsidR="00E73A5C" w:rsidRPr="005216E5">
              <w:rPr>
                <w:sz w:val="24"/>
                <w:szCs w:val="20"/>
              </w:rPr>
              <w:t xml:space="preserve">Slide </w:t>
            </w:r>
            <w:r w:rsidR="00E73A5C">
              <w:rPr>
                <w:sz w:val="24"/>
                <w:szCs w:val="20"/>
              </w:rPr>
              <w:t>19</w:t>
            </w:r>
          </w:p>
        </w:tc>
        <w:tc>
          <w:tcPr>
            <w:tcW w:w="5222" w:type="dxa"/>
          </w:tcPr>
          <w:p w14:paraId="0D3D3C49" w14:textId="10174ABE" w:rsidR="00E73A5C" w:rsidRPr="00BD7285" w:rsidRDefault="008C77C3" w:rsidP="00E73A5C">
            <w:pPr>
              <w:pStyle w:val="Content"/>
              <w:jc w:val="center"/>
            </w:pPr>
            <w:r>
              <w:rPr>
                <w:b/>
                <w:bCs/>
              </w:rPr>
              <w:t>Dilution Probe</w:t>
            </w:r>
          </w:p>
          <w:p w14:paraId="535F60E9" w14:textId="77777777" w:rsidR="005656D6" w:rsidRDefault="005656D6" w:rsidP="005656D6">
            <w:pPr>
              <w:pStyle w:val="Content"/>
              <w:rPr>
                <w:b/>
                <w:bCs/>
              </w:rPr>
            </w:pPr>
            <w:r w:rsidRPr="00A54071">
              <w:rPr>
                <w:b/>
                <w:bCs/>
              </w:rPr>
              <w:t>Instructor Notes:</w:t>
            </w:r>
          </w:p>
          <w:p w14:paraId="0D15A8D5" w14:textId="77777777" w:rsidR="005656D6" w:rsidRDefault="005656D6" w:rsidP="005656D6">
            <w:pPr>
              <w:pStyle w:val="Content"/>
              <w:rPr>
                <w:b/>
                <w:bCs/>
              </w:rPr>
            </w:pPr>
          </w:p>
          <w:p w14:paraId="12FAB339" w14:textId="77777777" w:rsidR="005656D6" w:rsidRDefault="005656D6" w:rsidP="00A4621E">
            <w:pPr>
              <w:pStyle w:val="Content"/>
              <w:numPr>
                <w:ilvl w:val="0"/>
                <w:numId w:val="43"/>
              </w:numPr>
            </w:pPr>
            <w:r>
              <w:t>Explain the dilution probe as it relates to CEMS design.</w:t>
            </w:r>
          </w:p>
          <w:p w14:paraId="36BA3BE4" w14:textId="77777777" w:rsidR="005656D6" w:rsidRDefault="005656D6" w:rsidP="00A4621E">
            <w:pPr>
              <w:pStyle w:val="Content"/>
              <w:numPr>
                <w:ilvl w:val="0"/>
                <w:numId w:val="43"/>
              </w:numPr>
            </w:pPr>
            <w:r>
              <w:t>Use the image to review the components of the dilution probe.</w:t>
            </w:r>
          </w:p>
          <w:p w14:paraId="131A24F6" w14:textId="424FF650" w:rsidR="00E73A5C" w:rsidRPr="00BD7285" w:rsidRDefault="00E73A5C" w:rsidP="00E73A5C">
            <w:pPr>
              <w:pStyle w:val="Content"/>
            </w:pPr>
          </w:p>
        </w:tc>
      </w:tr>
    </w:tbl>
    <w:p w14:paraId="443708BD" w14:textId="77777777"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181FE6F5" w14:textId="77777777" w:rsidTr="00D035B3">
        <w:trPr>
          <w:trHeight w:val="4054"/>
        </w:trPr>
        <w:tc>
          <w:tcPr>
            <w:tcW w:w="5040" w:type="dxa"/>
          </w:tcPr>
          <w:p w14:paraId="44A0B508" w14:textId="03556419" w:rsidR="00E73A5C" w:rsidRDefault="00432545" w:rsidP="00EA41F1">
            <w:pPr>
              <w:jc w:val="center"/>
            </w:pPr>
            <w:r w:rsidRPr="00432545">
              <w:rPr>
                <w:noProof/>
                <w:sz w:val="24"/>
                <w:szCs w:val="20"/>
              </w:rPr>
              <w:drawing>
                <wp:inline distT="0" distB="0" distL="0" distR="0" wp14:anchorId="7DEDD371" wp14:editId="31362393">
                  <wp:extent cx="3063240" cy="1723390"/>
                  <wp:effectExtent l="19050" t="19050" r="22860" b="10160"/>
                  <wp:docPr id="197" name="Picture 197" descr="Module 2 PowerPoint Slide 2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63240" cy="1723390"/>
                          </a:xfrm>
                          <a:prstGeom prst="rect">
                            <a:avLst/>
                          </a:prstGeom>
                          <a:ln w="3175">
                            <a:solidFill>
                              <a:schemeClr val="tx1"/>
                            </a:solidFill>
                          </a:ln>
                        </pic:spPr>
                      </pic:pic>
                    </a:graphicData>
                  </a:graphic>
                </wp:inline>
              </w:drawing>
            </w:r>
            <w:r w:rsidR="00E73A5C" w:rsidRPr="005216E5">
              <w:rPr>
                <w:sz w:val="24"/>
                <w:szCs w:val="20"/>
              </w:rPr>
              <w:t xml:space="preserve">Slide </w:t>
            </w:r>
            <w:r w:rsidR="00E73A5C">
              <w:rPr>
                <w:sz w:val="24"/>
                <w:szCs w:val="20"/>
              </w:rPr>
              <w:t>20</w:t>
            </w:r>
            <w:r w:rsidR="00E73A5C">
              <w:t> </w:t>
            </w:r>
          </w:p>
        </w:tc>
        <w:tc>
          <w:tcPr>
            <w:tcW w:w="5222" w:type="dxa"/>
          </w:tcPr>
          <w:p w14:paraId="7BDDB9A8" w14:textId="410EE2F0" w:rsidR="00E73A5C" w:rsidRPr="00BD7285" w:rsidRDefault="008C77C3" w:rsidP="00E73A5C">
            <w:pPr>
              <w:pStyle w:val="Content"/>
              <w:jc w:val="center"/>
            </w:pPr>
            <w:r>
              <w:rPr>
                <w:b/>
                <w:bCs/>
              </w:rPr>
              <w:t>Dilution Probe Orifice</w:t>
            </w:r>
          </w:p>
          <w:p w14:paraId="157998CD" w14:textId="77777777" w:rsidR="005656D6" w:rsidRDefault="005656D6" w:rsidP="005656D6">
            <w:pPr>
              <w:pStyle w:val="Content"/>
              <w:rPr>
                <w:b/>
                <w:bCs/>
              </w:rPr>
            </w:pPr>
            <w:r w:rsidRPr="00A54071">
              <w:rPr>
                <w:b/>
                <w:bCs/>
              </w:rPr>
              <w:t>Instructor Notes:</w:t>
            </w:r>
          </w:p>
          <w:p w14:paraId="74E7A00D" w14:textId="77777777" w:rsidR="005656D6" w:rsidRDefault="005656D6" w:rsidP="005656D6">
            <w:pPr>
              <w:pStyle w:val="Content"/>
              <w:rPr>
                <w:b/>
                <w:bCs/>
              </w:rPr>
            </w:pPr>
          </w:p>
          <w:p w14:paraId="74F3F9AC" w14:textId="77777777" w:rsidR="005656D6" w:rsidRDefault="005656D6" w:rsidP="00A4621E">
            <w:pPr>
              <w:pStyle w:val="Content"/>
              <w:numPr>
                <w:ilvl w:val="0"/>
                <w:numId w:val="44"/>
              </w:numPr>
            </w:pPr>
            <w:r>
              <w:t>Explain the dilution probe orifice as it relates to CEMS design.</w:t>
            </w:r>
          </w:p>
          <w:p w14:paraId="4EBE2B80" w14:textId="77777777" w:rsidR="005656D6" w:rsidRDefault="005656D6" w:rsidP="00A4621E">
            <w:pPr>
              <w:pStyle w:val="Content"/>
              <w:numPr>
                <w:ilvl w:val="0"/>
                <w:numId w:val="44"/>
              </w:numPr>
            </w:pPr>
            <w:r>
              <w:t>Use the image to review the components of the dilution probe orifice.</w:t>
            </w:r>
          </w:p>
          <w:p w14:paraId="644DCF8B" w14:textId="3AF36F5C" w:rsidR="00E73A5C" w:rsidRPr="00BD7285" w:rsidRDefault="00E73A5C" w:rsidP="00E73A5C">
            <w:pPr>
              <w:pStyle w:val="Content"/>
            </w:pPr>
          </w:p>
        </w:tc>
      </w:tr>
    </w:tbl>
    <w:p w14:paraId="1BFB90C6" w14:textId="5C98075A" w:rsidR="00D035B3" w:rsidRDefault="00D035B3">
      <w:pPr>
        <w:spacing w:after="200"/>
        <w:rPr>
          <w:b w:val="0"/>
          <w:sz w:val="24"/>
        </w:rPr>
      </w:pPr>
    </w:p>
    <w:p w14:paraId="4F5EF4A4" w14:textId="77777777" w:rsidR="00D035B3" w:rsidRDefault="00D035B3">
      <w:pPr>
        <w:spacing w:after="200"/>
        <w:rPr>
          <w:b w:val="0"/>
          <w:sz w:val="24"/>
        </w:rPr>
      </w:pPr>
      <w:r>
        <w:rPr>
          <w:b w:val="0"/>
          <w:sz w:val="24"/>
        </w:rP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4C599FF9" w14:textId="77777777" w:rsidTr="00D035B3">
        <w:trPr>
          <w:trHeight w:val="3874"/>
        </w:trPr>
        <w:tc>
          <w:tcPr>
            <w:tcW w:w="5040" w:type="dxa"/>
          </w:tcPr>
          <w:p w14:paraId="3A2BC8F9" w14:textId="18D6FFAA" w:rsidR="00E73A5C" w:rsidRDefault="00432545" w:rsidP="00EA41F1">
            <w:pPr>
              <w:jc w:val="center"/>
            </w:pPr>
            <w:r w:rsidRPr="00432545">
              <w:rPr>
                <w:noProof/>
              </w:rPr>
              <w:lastRenderedPageBreak/>
              <w:drawing>
                <wp:inline distT="0" distB="0" distL="0" distR="0" wp14:anchorId="0B1AE19F" wp14:editId="51078A08">
                  <wp:extent cx="3063240" cy="1723390"/>
                  <wp:effectExtent l="19050" t="19050" r="22860" b="10160"/>
                  <wp:docPr id="198" name="Picture 198" descr="Module 2 PowerPoint Slide 2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063240" cy="1723390"/>
                          </a:xfrm>
                          <a:prstGeom prst="rect">
                            <a:avLst/>
                          </a:prstGeom>
                          <a:ln w="3175">
                            <a:solidFill>
                              <a:schemeClr val="tx1"/>
                            </a:solidFill>
                          </a:ln>
                        </pic:spPr>
                      </pic:pic>
                    </a:graphicData>
                  </a:graphic>
                </wp:inline>
              </w:drawing>
            </w:r>
            <w:r w:rsidR="00E73A5C">
              <w:t> </w:t>
            </w:r>
            <w:r w:rsidR="00E73A5C" w:rsidRPr="005216E5">
              <w:rPr>
                <w:sz w:val="24"/>
                <w:szCs w:val="20"/>
              </w:rPr>
              <w:t xml:space="preserve">Slide </w:t>
            </w:r>
            <w:r w:rsidR="00E73A5C">
              <w:rPr>
                <w:sz w:val="24"/>
                <w:szCs w:val="20"/>
              </w:rPr>
              <w:t>21</w:t>
            </w:r>
          </w:p>
          <w:p w14:paraId="646D732C" w14:textId="038D8CD4" w:rsidR="00E73A5C" w:rsidRDefault="00E73A5C" w:rsidP="00D035B3">
            <w:pPr>
              <w:pStyle w:val="Content"/>
              <w:tabs>
                <w:tab w:val="left" w:pos="3229"/>
              </w:tabs>
            </w:pPr>
          </w:p>
        </w:tc>
        <w:tc>
          <w:tcPr>
            <w:tcW w:w="5222" w:type="dxa"/>
          </w:tcPr>
          <w:p w14:paraId="724C9B55" w14:textId="4454E46A" w:rsidR="00E73A5C" w:rsidRPr="00BD7285" w:rsidRDefault="008C77C3" w:rsidP="00E73A5C">
            <w:pPr>
              <w:pStyle w:val="Content"/>
              <w:jc w:val="center"/>
            </w:pPr>
            <w:r>
              <w:rPr>
                <w:b/>
                <w:bCs/>
              </w:rPr>
              <w:t>Reasons to Consider Using Dilution Probes</w:t>
            </w:r>
          </w:p>
          <w:p w14:paraId="24D29E62" w14:textId="77777777" w:rsidR="005656D6" w:rsidRDefault="005656D6" w:rsidP="005656D6">
            <w:pPr>
              <w:pStyle w:val="Content"/>
              <w:rPr>
                <w:b/>
                <w:bCs/>
              </w:rPr>
            </w:pPr>
            <w:r w:rsidRPr="00A54071">
              <w:rPr>
                <w:b/>
                <w:bCs/>
              </w:rPr>
              <w:t>Instructor Notes:</w:t>
            </w:r>
          </w:p>
          <w:p w14:paraId="3F12EA59" w14:textId="77777777" w:rsidR="005656D6" w:rsidRDefault="005656D6" w:rsidP="005656D6">
            <w:pPr>
              <w:pStyle w:val="Content"/>
              <w:rPr>
                <w:b/>
                <w:bCs/>
              </w:rPr>
            </w:pPr>
          </w:p>
          <w:p w14:paraId="53B51C84" w14:textId="77777777" w:rsidR="005656D6" w:rsidRDefault="005656D6" w:rsidP="00A4621E">
            <w:pPr>
              <w:pStyle w:val="Content"/>
              <w:numPr>
                <w:ilvl w:val="0"/>
                <w:numId w:val="16"/>
              </w:numPr>
            </w:pPr>
            <w:r>
              <w:t xml:space="preserve">State the reasons to consider using dilution probes. </w:t>
            </w:r>
          </w:p>
          <w:p w14:paraId="30632BB1" w14:textId="77777777" w:rsidR="00E73A5C" w:rsidRDefault="00E73A5C" w:rsidP="00E73A5C">
            <w:pPr>
              <w:pStyle w:val="Content"/>
              <w:ind w:left="720"/>
            </w:pPr>
          </w:p>
          <w:p w14:paraId="55E85033" w14:textId="6AC9D412" w:rsidR="00E73A5C" w:rsidRPr="00BD7285" w:rsidRDefault="00E73A5C" w:rsidP="00E73A5C">
            <w:pPr>
              <w:pStyle w:val="Content"/>
            </w:pPr>
          </w:p>
        </w:tc>
      </w:tr>
    </w:tbl>
    <w:p w14:paraId="68A44E61" w14:textId="77777777"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F6315A" w14:paraId="76E6190D" w14:textId="77777777" w:rsidTr="00D035B3">
        <w:trPr>
          <w:trHeight w:val="3865"/>
        </w:trPr>
        <w:tc>
          <w:tcPr>
            <w:tcW w:w="5040" w:type="dxa"/>
          </w:tcPr>
          <w:p w14:paraId="15BB3CC1" w14:textId="406411C9" w:rsidR="00F6315A" w:rsidRDefault="00432545" w:rsidP="00EA41F1">
            <w:pPr>
              <w:jc w:val="center"/>
            </w:pPr>
            <w:r w:rsidRPr="00432545">
              <w:rPr>
                <w:noProof/>
              </w:rPr>
              <w:drawing>
                <wp:inline distT="0" distB="0" distL="0" distR="0" wp14:anchorId="5A0B135A" wp14:editId="3F043CF6">
                  <wp:extent cx="3063240" cy="1723390"/>
                  <wp:effectExtent l="19050" t="19050" r="22860" b="10160"/>
                  <wp:docPr id="199" name="Picture 199" descr="Module 2 PowerPoint Slide 2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63240" cy="1723390"/>
                          </a:xfrm>
                          <a:prstGeom prst="rect">
                            <a:avLst/>
                          </a:prstGeom>
                          <a:ln w="3175">
                            <a:solidFill>
                              <a:schemeClr val="tx1"/>
                            </a:solidFill>
                          </a:ln>
                        </pic:spPr>
                      </pic:pic>
                    </a:graphicData>
                  </a:graphic>
                </wp:inline>
              </w:drawing>
            </w:r>
            <w:r w:rsidR="00F6315A">
              <w:t> </w:t>
            </w:r>
            <w:r w:rsidR="00F6315A" w:rsidRPr="005216E5">
              <w:rPr>
                <w:sz w:val="24"/>
                <w:szCs w:val="20"/>
              </w:rPr>
              <w:t xml:space="preserve">Slide </w:t>
            </w:r>
            <w:r w:rsidR="00F6315A">
              <w:rPr>
                <w:sz w:val="24"/>
                <w:szCs w:val="20"/>
              </w:rPr>
              <w:t>2</w:t>
            </w:r>
            <w:r w:rsidR="00A94BE1">
              <w:rPr>
                <w:sz w:val="24"/>
                <w:szCs w:val="20"/>
              </w:rPr>
              <w:t>2</w:t>
            </w:r>
          </w:p>
          <w:p w14:paraId="4B168118" w14:textId="77777777" w:rsidR="00F6315A" w:rsidRDefault="00F6315A" w:rsidP="00EA41F1">
            <w:pPr>
              <w:pStyle w:val="Content"/>
              <w:ind w:left="360"/>
            </w:pPr>
          </w:p>
          <w:p w14:paraId="30E9BAAE" w14:textId="3AC6F181" w:rsidR="00F6315A" w:rsidRDefault="00F6315A" w:rsidP="00EA41F1">
            <w:pPr>
              <w:pStyle w:val="Content"/>
            </w:pPr>
          </w:p>
        </w:tc>
        <w:tc>
          <w:tcPr>
            <w:tcW w:w="5222" w:type="dxa"/>
          </w:tcPr>
          <w:p w14:paraId="5F043E60" w14:textId="677D8674" w:rsidR="00F6315A" w:rsidRPr="00BD7285" w:rsidRDefault="008C77C3" w:rsidP="00F6315A">
            <w:pPr>
              <w:pStyle w:val="Content"/>
              <w:jc w:val="center"/>
            </w:pPr>
            <w:r>
              <w:rPr>
                <w:b/>
                <w:bCs/>
              </w:rPr>
              <w:t>Overview of Measurement Bias</w:t>
            </w:r>
          </w:p>
          <w:p w14:paraId="5E09D302" w14:textId="77777777" w:rsidR="005656D6" w:rsidRDefault="005656D6" w:rsidP="005656D6">
            <w:pPr>
              <w:pStyle w:val="Content"/>
              <w:rPr>
                <w:b/>
                <w:bCs/>
              </w:rPr>
            </w:pPr>
            <w:r w:rsidRPr="00A54071">
              <w:rPr>
                <w:b/>
                <w:bCs/>
              </w:rPr>
              <w:t>Instructor Notes:</w:t>
            </w:r>
          </w:p>
          <w:p w14:paraId="39F0DA01" w14:textId="77777777" w:rsidR="005656D6" w:rsidRDefault="005656D6" w:rsidP="005656D6">
            <w:pPr>
              <w:pStyle w:val="Content"/>
              <w:rPr>
                <w:b/>
                <w:bCs/>
              </w:rPr>
            </w:pPr>
          </w:p>
          <w:p w14:paraId="67E82FE1" w14:textId="77777777" w:rsidR="005656D6" w:rsidRDefault="005656D6" w:rsidP="00A4621E">
            <w:pPr>
              <w:pStyle w:val="Content"/>
              <w:numPr>
                <w:ilvl w:val="0"/>
                <w:numId w:val="45"/>
              </w:numPr>
            </w:pPr>
            <w:r>
              <w:t>Define measurement bias and explain how it relates to CEMS design.</w:t>
            </w:r>
          </w:p>
          <w:p w14:paraId="5181AA92" w14:textId="77777777" w:rsidR="005656D6" w:rsidRDefault="005656D6" w:rsidP="00A4621E">
            <w:pPr>
              <w:pStyle w:val="Content"/>
              <w:numPr>
                <w:ilvl w:val="0"/>
                <w:numId w:val="45"/>
              </w:numPr>
            </w:pPr>
            <w:r>
              <w:t xml:space="preserve">Explain the difference between systematic error and random error.  </w:t>
            </w:r>
          </w:p>
          <w:p w14:paraId="681A29C4" w14:textId="77777777" w:rsidR="00F6315A" w:rsidRDefault="00F6315A" w:rsidP="00F6315A">
            <w:pPr>
              <w:pStyle w:val="Content"/>
            </w:pPr>
          </w:p>
          <w:p w14:paraId="4EC120B4" w14:textId="77777777" w:rsidR="00F6315A" w:rsidRDefault="00F6315A" w:rsidP="00F6315A">
            <w:pPr>
              <w:pStyle w:val="Content"/>
              <w:ind w:left="720"/>
            </w:pPr>
          </w:p>
          <w:p w14:paraId="6210691D" w14:textId="77777777" w:rsidR="00F6315A" w:rsidRDefault="00F6315A" w:rsidP="00F6315A">
            <w:pPr>
              <w:pStyle w:val="Content"/>
              <w:ind w:left="360"/>
            </w:pPr>
          </w:p>
          <w:p w14:paraId="2A9D6191" w14:textId="77777777" w:rsidR="00F6315A" w:rsidRDefault="00F6315A" w:rsidP="00F6315A">
            <w:pPr>
              <w:pStyle w:val="Content"/>
            </w:pPr>
          </w:p>
          <w:p w14:paraId="11AB6248" w14:textId="47F37315" w:rsidR="00F6315A" w:rsidRPr="00BD7285" w:rsidRDefault="00F6315A" w:rsidP="00F6315A">
            <w:pPr>
              <w:pStyle w:val="Content"/>
            </w:pPr>
          </w:p>
        </w:tc>
      </w:tr>
    </w:tbl>
    <w:p w14:paraId="791FB254" w14:textId="3D287342" w:rsidR="00D035B3" w:rsidRDefault="00D035B3">
      <w:pPr>
        <w:spacing w:after="200"/>
      </w:pPr>
    </w:p>
    <w:p w14:paraId="53DA91B4" w14:textId="77777777" w:rsidR="00D035B3" w:rsidRDefault="00D035B3">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F6315A" w14:paraId="35703358" w14:textId="77777777" w:rsidTr="00D035B3">
        <w:trPr>
          <w:trHeight w:val="3874"/>
        </w:trPr>
        <w:tc>
          <w:tcPr>
            <w:tcW w:w="5040" w:type="dxa"/>
          </w:tcPr>
          <w:p w14:paraId="2A6C76E7" w14:textId="193E0E85" w:rsidR="00F6315A" w:rsidRDefault="00432545" w:rsidP="00EA41F1">
            <w:pPr>
              <w:jc w:val="center"/>
            </w:pPr>
            <w:r w:rsidRPr="00432545">
              <w:rPr>
                <w:noProof/>
              </w:rPr>
              <w:lastRenderedPageBreak/>
              <w:drawing>
                <wp:inline distT="0" distB="0" distL="0" distR="0" wp14:anchorId="7CBFCDE5" wp14:editId="68415413">
                  <wp:extent cx="3063240" cy="1723390"/>
                  <wp:effectExtent l="19050" t="19050" r="22860" b="10160"/>
                  <wp:docPr id="200" name="Picture 200" descr="Module 2 PowerPoint Slide 2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063240" cy="1723390"/>
                          </a:xfrm>
                          <a:prstGeom prst="rect">
                            <a:avLst/>
                          </a:prstGeom>
                          <a:ln w="3175">
                            <a:solidFill>
                              <a:schemeClr val="tx1"/>
                            </a:solidFill>
                          </a:ln>
                        </pic:spPr>
                      </pic:pic>
                    </a:graphicData>
                  </a:graphic>
                </wp:inline>
              </w:drawing>
            </w:r>
            <w:r w:rsidR="00F6315A">
              <w:t> </w:t>
            </w:r>
            <w:r w:rsidR="00F6315A" w:rsidRPr="005216E5">
              <w:rPr>
                <w:sz w:val="24"/>
                <w:szCs w:val="20"/>
              </w:rPr>
              <w:t xml:space="preserve">Slide </w:t>
            </w:r>
            <w:r w:rsidR="00F6315A">
              <w:rPr>
                <w:sz w:val="24"/>
                <w:szCs w:val="20"/>
              </w:rPr>
              <w:t>2</w:t>
            </w:r>
            <w:r w:rsidR="00A94BE1">
              <w:rPr>
                <w:sz w:val="24"/>
                <w:szCs w:val="20"/>
              </w:rPr>
              <w:t>3</w:t>
            </w:r>
          </w:p>
          <w:p w14:paraId="1A9C12EE" w14:textId="2764704C" w:rsidR="00F6315A" w:rsidRDefault="00F6315A" w:rsidP="00EA41F1">
            <w:pPr>
              <w:pStyle w:val="Content"/>
            </w:pPr>
          </w:p>
        </w:tc>
        <w:tc>
          <w:tcPr>
            <w:tcW w:w="5222" w:type="dxa"/>
          </w:tcPr>
          <w:p w14:paraId="2A5A0569" w14:textId="5B18C903" w:rsidR="00F6315A" w:rsidRPr="00BD7285" w:rsidRDefault="008C77C3" w:rsidP="00F6315A">
            <w:pPr>
              <w:pStyle w:val="Content"/>
              <w:jc w:val="center"/>
            </w:pPr>
            <w:r>
              <w:rPr>
                <w:b/>
                <w:bCs/>
              </w:rPr>
              <w:t>General Sources of Bias for Extractive Systems</w:t>
            </w:r>
          </w:p>
          <w:p w14:paraId="1C52383D" w14:textId="77777777" w:rsidR="005656D6" w:rsidRDefault="005656D6" w:rsidP="005656D6">
            <w:pPr>
              <w:pStyle w:val="Content"/>
              <w:rPr>
                <w:b/>
                <w:bCs/>
              </w:rPr>
            </w:pPr>
            <w:r w:rsidRPr="00A54071">
              <w:rPr>
                <w:b/>
                <w:bCs/>
              </w:rPr>
              <w:t>Instructor Notes:</w:t>
            </w:r>
          </w:p>
          <w:p w14:paraId="19443722" w14:textId="77777777" w:rsidR="005656D6" w:rsidRDefault="005656D6" w:rsidP="005656D6">
            <w:pPr>
              <w:pStyle w:val="Content"/>
              <w:rPr>
                <w:b/>
                <w:bCs/>
              </w:rPr>
            </w:pPr>
          </w:p>
          <w:p w14:paraId="6903C4F4" w14:textId="77777777" w:rsidR="005656D6" w:rsidRDefault="005656D6" w:rsidP="00A4621E">
            <w:pPr>
              <w:pStyle w:val="Content"/>
              <w:numPr>
                <w:ilvl w:val="0"/>
                <w:numId w:val="29"/>
              </w:numPr>
            </w:pPr>
            <w:r>
              <w:t xml:space="preserve">Review the general sources of bias for extractive systems. </w:t>
            </w:r>
          </w:p>
          <w:p w14:paraId="50A7A7EB" w14:textId="77777777" w:rsidR="005656D6" w:rsidRDefault="005656D6" w:rsidP="00A4621E">
            <w:pPr>
              <w:pStyle w:val="Content"/>
              <w:numPr>
                <w:ilvl w:val="0"/>
                <w:numId w:val="29"/>
              </w:numPr>
            </w:pPr>
            <w:r>
              <w:t>Explain that some of the effects of bias are a larger concern in dilution extractive, source level extractive, or both.</w:t>
            </w:r>
          </w:p>
          <w:p w14:paraId="4AE1D60F" w14:textId="77777777" w:rsidR="005656D6" w:rsidRDefault="005656D6" w:rsidP="00A4621E">
            <w:pPr>
              <w:pStyle w:val="Content"/>
              <w:numPr>
                <w:ilvl w:val="0"/>
                <w:numId w:val="29"/>
              </w:numPr>
            </w:pPr>
            <w:r>
              <w:t>Explain the difference between absorption vs adsorption.</w:t>
            </w:r>
          </w:p>
          <w:p w14:paraId="708EE83C" w14:textId="0C32B200" w:rsidR="00F6315A" w:rsidRPr="00BD7285" w:rsidRDefault="00F6315A" w:rsidP="00F6315A">
            <w:pPr>
              <w:pStyle w:val="Content"/>
            </w:pPr>
          </w:p>
        </w:tc>
      </w:tr>
    </w:tbl>
    <w:p w14:paraId="198B6A38" w14:textId="77777777"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F6315A" w14:paraId="47538160" w14:textId="77777777" w:rsidTr="00D035B3">
        <w:trPr>
          <w:trHeight w:val="3784"/>
        </w:trPr>
        <w:tc>
          <w:tcPr>
            <w:tcW w:w="5040" w:type="dxa"/>
          </w:tcPr>
          <w:p w14:paraId="1407A621" w14:textId="7B829CB3" w:rsidR="00F6315A" w:rsidRDefault="00C1168E" w:rsidP="00EA41F1">
            <w:pPr>
              <w:jc w:val="center"/>
            </w:pPr>
            <w:r>
              <w:t> </w:t>
            </w:r>
            <w:r>
              <w:rPr>
                <w:noProof/>
              </w:rPr>
              <w:drawing>
                <wp:inline distT="0" distB="0" distL="0" distR="0" wp14:anchorId="343E9F00" wp14:editId="1748351D">
                  <wp:extent cx="3063240" cy="1723390"/>
                  <wp:effectExtent l="19050" t="19050" r="22860" b="10160"/>
                  <wp:docPr id="7" name="Picture 7" descr="Module 2 PowerPoint Slide 2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Module 2 PowerPoint Slide 24 Thumbnail"/>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63240" cy="1723390"/>
                          </a:xfrm>
                          <a:prstGeom prst="rect">
                            <a:avLst/>
                          </a:prstGeom>
                          <a:noFill/>
                          <a:ln w="6350">
                            <a:solidFill>
                              <a:schemeClr val="tx1"/>
                            </a:solidFill>
                          </a:ln>
                        </pic:spPr>
                      </pic:pic>
                    </a:graphicData>
                  </a:graphic>
                </wp:inline>
              </w:drawing>
            </w:r>
            <w:r w:rsidR="00F6315A">
              <w:t> </w:t>
            </w:r>
            <w:r w:rsidR="00F6315A" w:rsidRPr="005216E5">
              <w:rPr>
                <w:sz w:val="24"/>
                <w:szCs w:val="20"/>
              </w:rPr>
              <w:t xml:space="preserve">Slide </w:t>
            </w:r>
            <w:r w:rsidR="00F6315A">
              <w:rPr>
                <w:sz w:val="24"/>
                <w:szCs w:val="20"/>
              </w:rPr>
              <w:t>2</w:t>
            </w:r>
            <w:r w:rsidR="00A94BE1">
              <w:rPr>
                <w:sz w:val="24"/>
                <w:szCs w:val="20"/>
              </w:rPr>
              <w:t>4</w:t>
            </w:r>
          </w:p>
          <w:p w14:paraId="047CFA10" w14:textId="77777777" w:rsidR="00F6315A" w:rsidRDefault="00F6315A" w:rsidP="00EA41F1">
            <w:pPr>
              <w:pStyle w:val="Content"/>
              <w:ind w:left="360"/>
            </w:pPr>
          </w:p>
          <w:p w14:paraId="1691E6C5" w14:textId="3DD2C16D" w:rsidR="00F6315A" w:rsidRDefault="00F6315A" w:rsidP="00EA41F1">
            <w:pPr>
              <w:pStyle w:val="Content"/>
            </w:pPr>
          </w:p>
        </w:tc>
        <w:tc>
          <w:tcPr>
            <w:tcW w:w="5222" w:type="dxa"/>
          </w:tcPr>
          <w:p w14:paraId="4699B597" w14:textId="5C8CF0AF" w:rsidR="00F6315A" w:rsidRPr="00BD7285" w:rsidRDefault="008C77C3" w:rsidP="00F6315A">
            <w:pPr>
              <w:pStyle w:val="Content"/>
              <w:jc w:val="center"/>
            </w:pPr>
            <w:r>
              <w:rPr>
                <w:b/>
                <w:bCs/>
              </w:rPr>
              <w:t>Sources of Biases in Dilution Probes</w:t>
            </w:r>
          </w:p>
          <w:p w14:paraId="13CF3ECF" w14:textId="77777777" w:rsidR="005656D6" w:rsidRDefault="005656D6" w:rsidP="005656D6">
            <w:pPr>
              <w:pStyle w:val="Content"/>
              <w:rPr>
                <w:b/>
                <w:bCs/>
              </w:rPr>
            </w:pPr>
            <w:r w:rsidRPr="00A54071">
              <w:rPr>
                <w:b/>
                <w:bCs/>
              </w:rPr>
              <w:t>Instructor Notes:</w:t>
            </w:r>
          </w:p>
          <w:p w14:paraId="10A9524F" w14:textId="77777777" w:rsidR="005656D6" w:rsidRDefault="005656D6" w:rsidP="005656D6">
            <w:pPr>
              <w:pStyle w:val="Content"/>
              <w:rPr>
                <w:b/>
                <w:bCs/>
              </w:rPr>
            </w:pPr>
          </w:p>
          <w:p w14:paraId="4AC762A3" w14:textId="77777777" w:rsidR="005656D6" w:rsidRDefault="005656D6" w:rsidP="00A4621E">
            <w:pPr>
              <w:pStyle w:val="Content"/>
              <w:numPr>
                <w:ilvl w:val="0"/>
                <w:numId w:val="46"/>
              </w:numPr>
            </w:pPr>
            <w:r>
              <w:t xml:space="preserve">Explain the sources of biases in dilution probes. </w:t>
            </w:r>
          </w:p>
          <w:p w14:paraId="764EC7CA" w14:textId="4B7FC3EE" w:rsidR="00F6315A" w:rsidRPr="00BD7285" w:rsidRDefault="00F6315A" w:rsidP="00F6315A">
            <w:pPr>
              <w:pStyle w:val="Content"/>
            </w:pPr>
          </w:p>
        </w:tc>
      </w:tr>
    </w:tbl>
    <w:p w14:paraId="62DE9876" w14:textId="5C8C525C" w:rsidR="00D035B3" w:rsidRDefault="00D035B3">
      <w:pPr>
        <w:spacing w:after="200"/>
      </w:pPr>
    </w:p>
    <w:p w14:paraId="0E407954" w14:textId="77777777" w:rsidR="00D035B3" w:rsidRDefault="00D035B3">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65C03" w14:paraId="05CE041B" w14:textId="77777777" w:rsidTr="00D035B3">
        <w:trPr>
          <w:trHeight w:val="3604"/>
        </w:trPr>
        <w:tc>
          <w:tcPr>
            <w:tcW w:w="5040" w:type="dxa"/>
          </w:tcPr>
          <w:p w14:paraId="108BCA3A" w14:textId="62C568A1" w:rsidR="00E65C03" w:rsidRDefault="00441265" w:rsidP="00EA41F1">
            <w:pPr>
              <w:jc w:val="center"/>
            </w:pPr>
            <w:r>
              <w:lastRenderedPageBreak/>
              <w:t> </w:t>
            </w:r>
            <w:r>
              <w:rPr>
                <w:noProof/>
              </w:rPr>
              <w:drawing>
                <wp:inline distT="0" distB="0" distL="0" distR="0" wp14:anchorId="6488C66B" wp14:editId="1BABE30A">
                  <wp:extent cx="3063240" cy="1723390"/>
                  <wp:effectExtent l="19050" t="19050" r="22860" b="10160"/>
                  <wp:docPr id="8" name="Picture 8" descr="Module 2 PowerPoint Slide 2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Module 2 PowerPoint Slide 25 Thumbnail"/>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63240" cy="1723390"/>
                          </a:xfrm>
                          <a:prstGeom prst="rect">
                            <a:avLst/>
                          </a:prstGeom>
                          <a:noFill/>
                          <a:ln w="8890">
                            <a:solidFill>
                              <a:schemeClr val="tx1"/>
                            </a:solidFill>
                          </a:ln>
                        </pic:spPr>
                      </pic:pic>
                    </a:graphicData>
                  </a:graphic>
                </wp:inline>
              </w:drawing>
            </w:r>
            <w:r w:rsidR="00E65C03">
              <w:t> </w:t>
            </w:r>
            <w:r w:rsidR="00E65C03" w:rsidRPr="005216E5">
              <w:rPr>
                <w:sz w:val="24"/>
                <w:szCs w:val="20"/>
              </w:rPr>
              <w:t xml:space="preserve">Slide </w:t>
            </w:r>
            <w:r w:rsidR="00E65C03">
              <w:rPr>
                <w:sz w:val="24"/>
                <w:szCs w:val="20"/>
              </w:rPr>
              <w:t>2</w:t>
            </w:r>
            <w:r w:rsidR="00A94BE1">
              <w:rPr>
                <w:sz w:val="24"/>
                <w:szCs w:val="20"/>
              </w:rPr>
              <w:t>5</w:t>
            </w:r>
          </w:p>
        </w:tc>
        <w:tc>
          <w:tcPr>
            <w:tcW w:w="5222" w:type="dxa"/>
          </w:tcPr>
          <w:p w14:paraId="085CA727" w14:textId="5E22F29A" w:rsidR="00E65C03" w:rsidRPr="00BD7285" w:rsidRDefault="008C77C3" w:rsidP="00E65C03">
            <w:pPr>
              <w:pStyle w:val="Content"/>
              <w:jc w:val="center"/>
            </w:pPr>
            <w:r>
              <w:rPr>
                <w:b/>
                <w:bCs/>
              </w:rPr>
              <w:t>Considerations for Extractive System Components</w:t>
            </w:r>
          </w:p>
          <w:p w14:paraId="61955641" w14:textId="77777777" w:rsidR="005656D6" w:rsidRDefault="005656D6" w:rsidP="005656D6">
            <w:pPr>
              <w:pStyle w:val="Content"/>
              <w:rPr>
                <w:b/>
                <w:bCs/>
              </w:rPr>
            </w:pPr>
            <w:r w:rsidRPr="00A54071">
              <w:rPr>
                <w:b/>
                <w:bCs/>
              </w:rPr>
              <w:t>Instructor Notes:</w:t>
            </w:r>
          </w:p>
          <w:p w14:paraId="391AEBB5" w14:textId="77777777" w:rsidR="005656D6" w:rsidRDefault="005656D6" w:rsidP="005656D6">
            <w:pPr>
              <w:pStyle w:val="Content"/>
              <w:ind w:left="360"/>
            </w:pPr>
          </w:p>
          <w:p w14:paraId="58D14E67" w14:textId="77777777" w:rsidR="005656D6" w:rsidRDefault="005656D6" w:rsidP="00A4621E">
            <w:pPr>
              <w:pStyle w:val="Content"/>
              <w:numPr>
                <w:ilvl w:val="0"/>
                <w:numId w:val="18"/>
              </w:numPr>
            </w:pPr>
            <w:r>
              <w:t>Review the components and their characteristics as it relates to extractive systems.</w:t>
            </w:r>
          </w:p>
          <w:p w14:paraId="5DD9C100" w14:textId="3920244A" w:rsidR="00E65C03" w:rsidRPr="00BD7285" w:rsidRDefault="00E65C03" w:rsidP="00E65C03">
            <w:pPr>
              <w:pStyle w:val="Content"/>
            </w:pPr>
          </w:p>
        </w:tc>
      </w:tr>
    </w:tbl>
    <w:p w14:paraId="5D15261B" w14:textId="77777777"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65C03" w14:paraId="0FCCBE9E" w14:textId="77777777" w:rsidTr="00D035B3">
        <w:trPr>
          <w:trHeight w:val="5962"/>
        </w:trPr>
        <w:tc>
          <w:tcPr>
            <w:tcW w:w="5040" w:type="dxa"/>
          </w:tcPr>
          <w:p w14:paraId="12A6CD17" w14:textId="1293AA21" w:rsidR="00E65C03" w:rsidRDefault="00432545" w:rsidP="00EA41F1">
            <w:pPr>
              <w:jc w:val="center"/>
              <w:rPr>
                <w:sz w:val="24"/>
                <w:szCs w:val="20"/>
              </w:rPr>
            </w:pPr>
            <w:r w:rsidRPr="00432545">
              <w:rPr>
                <w:noProof/>
              </w:rPr>
              <w:drawing>
                <wp:inline distT="0" distB="0" distL="0" distR="0" wp14:anchorId="45F2745A" wp14:editId="0FBBF70C">
                  <wp:extent cx="3063240" cy="1723390"/>
                  <wp:effectExtent l="19050" t="19050" r="22860" b="10160"/>
                  <wp:docPr id="204" name="Picture 204" descr="Module 2 PowerPoint Slide 2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063240" cy="1723390"/>
                          </a:xfrm>
                          <a:prstGeom prst="rect">
                            <a:avLst/>
                          </a:prstGeom>
                          <a:ln w="3175">
                            <a:solidFill>
                              <a:schemeClr val="tx1"/>
                            </a:solidFill>
                          </a:ln>
                        </pic:spPr>
                      </pic:pic>
                    </a:graphicData>
                  </a:graphic>
                </wp:inline>
              </w:drawing>
            </w:r>
            <w:r w:rsidR="00E65C03">
              <w:t> </w:t>
            </w:r>
            <w:r w:rsidR="00E65C03" w:rsidRPr="005216E5">
              <w:rPr>
                <w:sz w:val="24"/>
                <w:szCs w:val="20"/>
              </w:rPr>
              <w:t xml:space="preserve">Slide </w:t>
            </w:r>
            <w:r w:rsidR="00E65C03">
              <w:rPr>
                <w:sz w:val="24"/>
                <w:szCs w:val="20"/>
              </w:rPr>
              <w:t>2</w:t>
            </w:r>
            <w:r w:rsidR="00A94BE1">
              <w:rPr>
                <w:sz w:val="24"/>
                <w:szCs w:val="20"/>
              </w:rPr>
              <w:t>6</w:t>
            </w:r>
          </w:p>
          <w:p w14:paraId="146AAD8B" w14:textId="5B906012" w:rsidR="005656D6" w:rsidRDefault="005656D6" w:rsidP="00EA41F1">
            <w:pPr>
              <w:jc w:val="center"/>
              <w:rPr>
                <w:sz w:val="24"/>
                <w:szCs w:val="20"/>
              </w:rPr>
            </w:pPr>
          </w:p>
          <w:p w14:paraId="4CC283AE" w14:textId="5D428EB0" w:rsidR="005656D6" w:rsidRDefault="005656D6" w:rsidP="00EA41F1">
            <w:pPr>
              <w:jc w:val="center"/>
              <w:rPr>
                <w:sz w:val="24"/>
                <w:szCs w:val="20"/>
              </w:rPr>
            </w:pPr>
          </w:p>
          <w:p w14:paraId="4378DDC1" w14:textId="77777777" w:rsidR="005656D6" w:rsidRDefault="005656D6" w:rsidP="005656D6">
            <w:pPr>
              <w:pStyle w:val="Content"/>
              <w:shd w:val="clear" w:color="auto" w:fill="D9D9D9" w:themeFill="background1" w:themeFillShade="D9"/>
            </w:pPr>
            <w:r>
              <w:t xml:space="preserve">Note: Performance Specification 18 refers to in-situ path CEMS as “Integrated Path CEMS.” </w:t>
            </w:r>
          </w:p>
          <w:p w14:paraId="0EE01374" w14:textId="77777777" w:rsidR="005656D6" w:rsidRDefault="005656D6" w:rsidP="005656D6">
            <w:pPr>
              <w:pStyle w:val="Content"/>
              <w:shd w:val="clear" w:color="auto" w:fill="D9D9D9" w:themeFill="background1" w:themeFillShade="D9"/>
            </w:pPr>
          </w:p>
          <w:p w14:paraId="5D68E607" w14:textId="4556F08E" w:rsidR="005656D6" w:rsidRPr="005656D6" w:rsidRDefault="005656D6" w:rsidP="005656D6">
            <w:pPr>
              <w:pStyle w:val="Content"/>
              <w:shd w:val="clear" w:color="auto" w:fill="D9D9D9" w:themeFill="background1" w:themeFillShade="D9"/>
            </w:pPr>
            <w:r>
              <w:t>Path systems - effluent passing by a specific monitor’s “line of sight” (which may range from several feet to the full distance across the stack or duct diameter) is analyzed.</w:t>
            </w:r>
          </w:p>
          <w:p w14:paraId="3ACCAD80" w14:textId="241698D7" w:rsidR="005656D6" w:rsidRDefault="005656D6" w:rsidP="005656D6"/>
        </w:tc>
        <w:tc>
          <w:tcPr>
            <w:tcW w:w="5222" w:type="dxa"/>
          </w:tcPr>
          <w:p w14:paraId="1460DDAE" w14:textId="41D22A25" w:rsidR="00E65C03" w:rsidRPr="00BD7285" w:rsidRDefault="008C77C3" w:rsidP="00E65C03">
            <w:pPr>
              <w:pStyle w:val="Content"/>
              <w:jc w:val="center"/>
            </w:pPr>
            <w:r>
              <w:rPr>
                <w:b/>
                <w:bCs/>
              </w:rPr>
              <w:t>In-Situ Systems</w:t>
            </w:r>
          </w:p>
          <w:p w14:paraId="07C33393" w14:textId="77777777" w:rsidR="005656D6" w:rsidRDefault="005656D6" w:rsidP="005656D6">
            <w:pPr>
              <w:pStyle w:val="Content"/>
              <w:rPr>
                <w:b/>
                <w:bCs/>
              </w:rPr>
            </w:pPr>
            <w:r w:rsidRPr="00A54071">
              <w:rPr>
                <w:b/>
                <w:bCs/>
              </w:rPr>
              <w:t>Instructor Notes:</w:t>
            </w:r>
          </w:p>
          <w:p w14:paraId="669E544F" w14:textId="77777777" w:rsidR="005656D6" w:rsidRDefault="005656D6" w:rsidP="005656D6">
            <w:pPr>
              <w:pStyle w:val="Content"/>
              <w:rPr>
                <w:b/>
                <w:bCs/>
              </w:rPr>
            </w:pPr>
          </w:p>
          <w:p w14:paraId="63154698" w14:textId="77777777" w:rsidR="005656D6" w:rsidRDefault="005656D6" w:rsidP="00A4621E">
            <w:pPr>
              <w:pStyle w:val="Content"/>
              <w:numPr>
                <w:ilvl w:val="0"/>
                <w:numId w:val="17"/>
              </w:numPr>
            </w:pPr>
            <w:r>
              <w:t xml:space="preserve">Describe in-situ systems as it relates to CEMS design. </w:t>
            </w:r>
          </w:p>
          <w:p w14:paraId="424224A3" w14:textId="77777777" w:rsidR="005656D6" w:rsidRDefault="005656D6" w:rsidP="00A4621E">
            <w:pPr>
              <w:pStyle w:val="Content"/>
              <w:numPr>
                <w:ilvl w:val="0"/>
                <w:numId w:val="17"/>
              </w:numPr>
            </w:pPr>
            <w:r>
              <w:t xml:space="preserve">Explain the different between point systems and path systems. </w:t>
            </w:r>
          </w:p>
          <w:p w14:paraId="7D6D93BB" w14:textId="77777777" w:rsidR="00E65C03" w:rsidRDefault="00E65C03" w:rsidP="00E65C03">
            <w:pPr>
              <w:pStyle w:val="Content"/>
              <w:ind w:left="720"/>
            </w:pPr>
          </w:p>
          <w:p w14:paraId="6FC962CB" w14:textId="77777777" w:rsidR="00E65C03" w:rsidRDefault="00E65C03" w:rsidP="00E65C03">
            <w:pPr>
              <w:pStyle w:val="Content"/>
              <w:ind w:left="360"/>
            </w:pPr>
          </w:p>
          <w:p w14:paraId="1BDFFB50" w14:textId="77777777" w:rsidR="00E65C03" w:rsidRDefault="00E65C03" w:rsidP="00E65C03">
            <w:pPr>
              <w:pStyle w:val="Content"/>
            </w:pPr>
          </w:p>
          <w:p w14:paraId="5928DDAB" w14:textId="620D1CC1" w:rsidR="00E65C03" w:rsidRPr="00BD7285" w:rsidRDefault="00E65C03" w:rsidP="00E65C03">
            <w:pPr>
              <w:pStyle w:val="Content"/>
            </w:pPr>
          </w:p>
        </w:tc>
      </w:tr>
    </w:tbl>
    <w:p w14:paraId="2782B501" w14:textId="1D40FC2F" w:rsidR="00D035B3" w:rsidRDefault="00D035B3">
      <w:pPr>
        <w:spacing w:after="200"/>
      </w:pPr>
    </w:p>
    <w:p w14:paraId="61176081" w14:textId="77777777" w:rsidR="00D035B3" w:rsidRDefault="00D035B3">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65C03" w14:paraId="7CB139FB" w14:textId="77777777" w:rsidTr="00D035B3">
        <w:trPr>
          <w:trHeight w:val="3604"/>
        </w:trPr>
        <w:tc>
          <w:tcPr>
            <w:tcW w:w="5040" w:type="dxa"/>
          </w:tcPr>
          <w:p w14:paraId="5C66BEF4" w14:textId="0EB4285C" w:rsidR="00E65C03" w:rsidRDefault="00432545" w:rsidP="00EA41F1">
            <w:pPr>
              <w:jc w:val="center"/>
            </w:pPr>
            <w:r w:rsidRPr="00432545">
              <w:rPr>
                <w:noProof/>
              </w:rPr>
              <w:lastRenderedPageBreak/>
              <w:drawing>
                <wp:inline distT="0" distB="0" distL="0" distR="0" wp14:anchorId="307CFEFB" wp14:editId="7A11BA5E">
                  <wp:extent cx="3063240" cy="1723390"/>
                  <wp:effectExtent l="19050" t="19050" r="22860" b="10160"/>
                  <wp:docPr id="205" name="Picture 205" descr="Module 2 PowerPoint Slide 2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063240" cy="1723390"/>
                          </a:xfrm>
                          <a:prstGeom prst="rect">
                            <a:avLst/>
                          </a:prstGeom>
                          <a:ln w="3175">
                            <a:solidFill>
                              <a:schemeClr val="tx1"/>
                            </a:solidFill>
                          </a:ln>
                        </pic:spPr>
                      </pic:pic>
                    </a:graphicData>
                  </a:graphic>
                </wp:inline>
              </w:drawing>
            </w:r>
            <w:r w:rsidR="00E65C03">
              <w:t> </w:t>
            </w:r>
            <w:r w:rsidR="00E65C03" w:rsidRPr="005216E5">
              <w:rPr>
                <w:sz w:val="24"/>
                <w:szCs w:val="20"/>
              </w:rPr>
              <w:t xml:space="preserve">Slide </w:t>
            </w:r>
            <w:r w:rsidR="00E65C03">
              <w:rPr>
                <w:sz w:val="24"/>
                <w:szCs w:val="20"/>
              </w:rPr>
              <w:t>2</w:t>
            </w:r>
            <w:r w:rsidR="00A94BE1">
              <w:rPr>
                <w:sz w:val="24"/>
                <w:szCs w:val="20"/>
              </w:rPr>
              <w:t>7</w:t>
            </w:r>
          </w:p>
        </w:tc>
        <w:tc>
          <w:tcPr>
            <w:tcW w:w="5222" w:type="dxa"/>
          </w:tcPr>
          <w:p w14:paraId="58F3F55D" w14:textId="733CABFA" w:rsidR="00E65C03" w:rsidRPr="00BD7285" w:rsidRDefault="008C77C3" w:rsidP="00E65C03">
            <w:pPr>
              <w:pStyle w:val="Content"/>
              <w:jc w:val="center"/>
            </w:pPr>
            <w:r>
              <w:rPr>
                <w:b/>
                <w:bCs/>
              </w:rPr>
              <w:t>In-Situ Monitors</w:t>
            </w:r>
          </w:p>
          <w:p w14:paraId="15EB0B84" w14:textId="77777777" w:rsidR="009E1A0A" w:rsidRDefault="009E1A0A" w:rsidP="009E1A0A">
            <w:pPr>
              <w:pStyle w:val="Content"/>
              <w:rPr>
                <w:b/>
                <w:bCs/>
              </w:rPr>
            </w:pPr>
            <w:r w:rsidRPr="00A54071">
              <w:rPr>
                <w:b/>
                <w:bCs/>
              </w:rPr>
              <w:t>Instructor Notes:</w:t>
            </w:r>
          </w:p>
          <w:p w14:paraId="752572EF" w14:textId="77777777" w:rsidR="009E1A0A" w:rsidRDefault="009E1A0A" w:rsidP="009E1A0A">
            <w:pPr>
              <w:pStyle w:val="Content"/>
              <w:rPr>
                <w:b/>
                <w:bCs/>
              </w:rPr>
            </w:pPr>
          </w:p>
          <w:p w14:paraId="38B72C91" w14:textId="77777777" w:rsidR="009E1A0A" w:rsidRDefault="009E1A0A" w:rsidP="00A4621E">
            <w:pPr>
              <w:pStyle w:val="Content"/>
              <w:numPr>
                <w:ilvl w:val="0"/>
                <w:numId w:val="47"/>
              </w:numPr>
            </w:pPr>
            <w:r>
              <w:t>Explain in-situ monitors as it relates to CEMS design.</w:t>
            </w:r>
          </w:p>
          <w:p w14:paraId="66358653" w14:textId="77777777" w:rsidR="009E1A0A" w:rsidRDefault="009E1A0A" w:rsidP="00A4621E">
            <w:pPr>
              <w:pStyle w:val="Content"/>
              <w:numPr>
                <w:ilvl w:val="0"/>
                <w:numId w:val="47"/>
              </w:numPr>
            </w:pPr>
            <w:r>
              <w:t xml:space="preserve">Use the image to review the components of in-situ monitors. </w:t>
            </w:r>
          </w:p>
          <w:p w14:paraId="177BDBB2" w14:textId="77777777" w:rsidR="00E65C03" w:rsidRDefault="00E65C03" w:rsidP="00E65C03">
            <w:pPr>
              <w:pStyle w:val="Content"/>
              <w:ind w:left="720"/>
            </w:pPr>
          </w:p>
          <w:p w14:paraId="05A7FF68" w14:textId="77777777" w:rsidR="00E65C03" w:rsidRDefault="00E65C03" w:rsidP="00E65C03">
            <w:pPr>
              <w:pStyle w:val="Content"/>
              <w:ind w:left="360"/>
            </w:pPr>
          </w:p>
          <w:p w14:paraId="18FDD931" w14:textId="77777777" w:rsidR="00E65C03" w:rsidRDefault="00E65C03" w:rsidP="00E65C03">
            <w:pPr>
              <w:pStyle w:val="Content"/>
            </w:pPr>
          </w:p>
          <w:p w14:paraId="6CB87D71" w14:textId="61E90953" w:rsidR="00E65C03" w:rsidRPr="00BD7285" w:rsidRDefault="00E65C03" w:rsidP="00E65C03">
            <w:pPr>
              <w:pStyle w:val="Content"/>
            </w:pPr>
          </w:p>
        </w:tc>
      </w:tr>
    </w:tbl>
    <w:p w14:paraId="6E16543C" w14:textId="77777777"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65C03" w14:paraId="479B07A7" w14:textId="77777777" w:rsidTr="00D035B3">
        <w:trPr>
          <w:trHeight w:val="3784"/>
        </w:trPr>
        <w:tc>
          <w:tcPr>
            <w:tcW w:w="5040" w:type="dxa"/>
          </w:tcPr>
          <w:p w14:paraId="14EDFA7D" w14:textId="696BF136" w:rsidR="00E65C03" w:rsidRDefault="00432545" w:rsidP="00EA41F1">
            <w:pPr>
              <w:jc w:val="center"/>
            </w:pPr>
            <w:r w:rsidRPr="00432545">
              <w:rPr>
                <w:noProof/>
                <w:sz w:val="24"/>
                <w:szCs w:val="20"/>
              </w:rPr>
              <w:drawing>
                <wp:inline distT="0" distB="0" distL="0" distR="0" wp14:anchorId="6D118B6B" wp14:editId="4CF214E1">
                  <wp:extent cx="3063240" cy="1723390"/>
                  <wp:effectExtent l="19050" t="19050" r="22860" b="10160"/>
                  <wp:docPr id="206" name="Picture 206" descr="Module 2 PowerPoint Slide 2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063240" cy="1723390"/>
                          </a:xfrm>
                          <a:prstGeom prst="rect">
                            <a:avLst/>
                          </a:prstGeom>
                          <a:ln w="3175">
                            <a:solidFill>
                              <a:schemeClr val="tx1"/>
                            </a:solidFill>
                          </a:ln>
                        </pic:spPr>
                      </pic:pic>
                    </a:graphicData>
                  </a:graphic>
                </wp:inline>
              </w:drawing>
            </w:r>
            <w:r w:rsidR="00E65C03" w:rsidRPr="005216E5">
              <w:rPr>
                <w:sz w:val="24"/>
                <w:szCs w:val="20"/>
              </w:rPr>
              <w:t xml:space="preserve">Slide </w:t>
            </w:r>
            <w:r w:rsidR="00A94BE1">
              <w:rPr>
                <w:sz w:val="24"/>
                <w:szCs w:val="20"/>
              </w:rPr>
              <w:t>28</w:t>
            </w:r>
            <w:r w:rsidR="00E65C03">
              <w:t> </w:t>
            </w:r>
          </w:p>
        </w:tc>
        <w:tc>
          <w:tcPr>
            <w:tcW w:w="5222" w:type="dxa"/>
          </w:tcPr>
          <w:p w14:paraId="06991570" w14:textId="72C89491" w:rsidR="00E65C03" w:rsidRPr="00BD7285" w:rsidRDefault="008C77C3" w:rsidP="00E65C03">
            <w:pPr>
              <w:pStyle w:val="Content"/>
              <w:jc w:val="center"/>
            </w:pPr>
            <w:r>
              <w:rPr>
                <w:b/>
                <w:bCs/>
              </w:rPr>
              <w:t>Advantages of Extractive Systems</w:t>
            </w:r>
          </w:p>
          <w:p w14:paraId="4389A382" w14:textId="77777777" w:rsidR="001A746C" w:rsidRDefault="001A746C" w:rsidP="001A746C">
            <w:pPr>
              <w:pStyle w:val="Content"/>
              <w:rPr>
                <w:b/>
                <w:bCs/>
              </w:rPr>
            </w:pPr>
            <w:r w:rsidRPr="00A54071">
              <w:rPr>
                <w:b/>
                <w:bCs/>
              </w:rPr>
              <w:t>Instructor Notes:</w:t>
            </w:r>
          </w:p>
          <w:p w14:paraId="12529CDA" w14:textId="77777777" w:rsidR="001A746C" w:rsidRDefault="001A746C" w:rsidP="001A746C">
            <w:pPr>
              <w:pStyle w:val="Content"/>
              <w:rPr>
                <w:b/>
                <w:bCs/>
              </w:rPr>
            </w:pPr>
          </w:p>
          <w:p w14:paraId="06581CE2" w14:textId="77777777" w:rsidR="001A746C" w:rsidRDefault="001A746C" w:rsidP="00A4621E">
            <w:pPr>
              <w:pStyle w:val="Content"/>
              <w:numPr>
                <w:ilvl w:val="0"/>
                <w:numId w:val="19"/>
              </w:numPr>
            </w:pPr>
            <w:r>
              <w:t>Explain the advantages of extractive vs. in-situ systems.</w:t>
            </w:r>
          </w:p>
          <w:p w14:paraId="08AF4948" w14:textId="54B28F89" w:rsidR="00E65C03" w:rsidRPr="00BD7285" w:rsidRDefault="00E65C03" w:rsidP="00E65C03">
            <w:pPr>
              <w:pStyle w:val="Content"/>
            </w:pPr>
          </w:p>
        </w:tc>
      </w:tr>
    </w:tbl>
    <w:p w14:paraId="54039CF7" w14:textId="73B5B14D" w:rsidR="00D035B3" w:rsidRDefault="00D035B3">
      <w:pPr>
        <w:spacing w:after="200"/>
      </w:pPr>
    </w:p>
    <w:p w14:paraId="1C5FD9A6" w14:textId="77777777" w:rsidR="00D035B3" w:rsidRDefault="00D035B3">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45C0B" w14:paraId="6571FD62" w14:textId="77777777" w:rsidTr="00D035B3">
        <w:trPr>
          <w:trHeight w:val="3334"/>
        </w:trPr>
        <w:tc>
          <w:tcPr>
            <w:tcW w:w="5040" w:type="dxa"/>
          </w:tcPr>
          <w:p w14:paraId="29A99290" w14:textId="686E799F" w:rsidR="006E5538" w:rsidRDefault="00432545" w:rsidP="001A746C">
            <w:pPr>
              <w:jc w:val="center"/>
            </w:pPr>
            <w:r w:rsidRPr="00432545">
              <w:rPr>
                <w:noProof/>
                <w:sz w:val="24"/>
                <w:szCs w:val="20"/>
              </w:rPr>
              <w:lastRenderedPageBreak/>
              <w:drawing>
                <wp:inline distT="0" distB="0" distL="0" distR="0" wp14:anchorId="713CBBED" wp14:editId="3807F3A9">
                  <wp:extent cx="3063240" cy="1723390"/>
                  <wp:effectExtent l="19050" t="19050" r="22860" b="10160"/>
                  <wp:docPr id="208" name="Picture 208" descr="Module 2 PowerPoint Slide 2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63240" cy="1723390"/>
                          </a:xfrm>
                          <a:prstGeom prst="rect">
                            <a:avLst/>
                          </a:prstGeom>
                          <a:ln w="3175">
                            <a:solidFill>
                              <a:schemeClr val="tx1"/>
                            </a:solidFill>
                          </a:ln>
                        </pic:spPr>
                      </pic:pic>
                    </a:graphicData>
                  </a:graphic>
                </wp:inline>
              </w:drawing>
            </w:r>
            <w:r w:rsidR="00345C0B" w:rsidRPr="005216E5">
              <w:rPr>
                <w:sz w:val="24"/>
                <w:szCs w:val="20"/>
              </w:rPr>
              <w:t xml:space="preserve">Slide </w:t>
            </w:r>
            <w:r w:rsidR="00A94BE1">
              <w:rPr>
                <w:sz w:val="24"/>
                <w:szCs w:val="20"/>
              </w:rPr>
              <w:t>29</w:t>
            </w:r>
            <w:r w:rsidR="00345C0B">
              <w:t> </w:t>
            </w:r>
          </w:p>
        </w:tc>
        <w:tc>
          <w:tcPr>
            <w:tcW w:w="5222" w:type="dxa"/>
          </w:tcPr>
          <w:p w14:paraId="71DD96D4" w14:textId="0C0178C3" w:rsidR="00345C0B" w:rsidRPr="00BD7285" w:rsidRDefault="008C77C3" w:rsidP="00345C0B">
            <w:pPr>
              <w:pStyle w:val="Content"/>
              <w:jc w:val="center"/>
            </w:pPr>
            <w:r>
              <w:rPr>
                <w:b/>
                <w:bCs/>
              </w:rPr>
              <w:t>Disadvantages of Extractive Systems</w:t>
            </w:r>
          </w:p>
          <w:p w14:paraId="5978C22F" w14:textId="77777777" w:rsidR="001A746C" w:rsidRDefault="001A746C" w:rsidP="001A746C">
            <w:pPr>
              <w:pStyle w:val="Content"/>
              <w:rPr>
                <w:b/>
                <w:bCs/>
              </w:rPr>
            </w:pPr>
            <w:r w:rsidRPr="00A54071">
              <w:rPr>
                <w:b/>
                <w:bCs/>
              </w:rPr>
              <w:t>Instructor Notes:</w:t>
            </w:r>
          </w:p>
          <w:p w14:paraId="08BE6BE1" w14:textId="77777777" w:rsidR="001A746C" w:rsidRDefault="001A746C" w:rsidP="001A746C">
            <w:pPr>
              <w:pStyle w:val="Content"/>
              <w:rPr>
                <w:b/>
                <w:bCs/>
              </w:rPr>
            </w:pPr>
          </w:p>
          <w:p w14:paraId="0C3D524F" w14:textId="77777777" w:rsidR="001A746C" w:rsidRDefault="001A746C" w:rsidP="00A4621E">
            <w:pPr>
              <w:pStyle w:val="Content"/>
              <w:numPr>
                <w:ilvl w:val="0"/>
                <w:numId w:val="20"/>
              </w:numPr>
            </w:pPr>
            <w:r>
              <w:t xml:space="preserve">Explain the disadvantages of extractive vs. in-situ systems. </w:t>
            </w:r>
          </w:p>
          <w:p w14:paraId="69686831" w14:textId="07AC8B59" w:rsidR="00345C0B" w:rsidRPr="00BD7285" w:rsidRDefault="00345C0B" w:rsidP="00345C0B">
            <w:pPr>
              <w:pStyle w:val="Content"/>
            </w:pPr>
          </w:p>
        </w:tc>
      </w:tr>
    </w:tbl>
    <w:p w14:paraId="145F6626" w14:textId="77777777" w:rsidR="001A746C" w:rsidRDefault="001A746C">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A746C" w14:paraId="1312A3B5" w14:textId="77777777" w:rsidTr="00945211">
        <w:trPr>
          <w:trHeight w:val="4734"/>
        </w:trPr>
        <w:tc>
          <w:tcPr>
            <w:tcW w:w="5040" w:type="dxa"/>
          </w:tcPr>
          <w:p w14:paraId="02874CCC" w14:textId="5752E20D" w:rsidR="001A746C" w:rsidRDefault="00432545" w:rsidP="00945211">
            <w:pPr>
              <w:jc w:val="center"/>
            </w:pPr>
            <w:r w:rsidRPr="00432545">
              <w:rPr>
                <w:b w:val="0"/>
                <w:bCs/>
                <w:noProof/>
              </w:rPr>
              <w:drawing>
                <wp:inline distT="0" distB="0" distL="0" distR="0" wp14:anchorId="21B6F58D" wp14:editId="6F0416FB">
                  <wp:extent cx="3063240" cy="1723390"/>
                  <wp:effectExtent l="19050" t="19050" r="22860" b="10160"/>
                  <wp:docPr id="210" name="Picture 210" descr="Module 2 PowerPoint Slide 3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063240" cy="1723390"/>
                          </a:xfrm>
                          <a:prstGeom prst="rect">
                            <a:avLst/>
                          </a:prstGeom>
                          <a:ln w="3175">
                            <a:solidFill>
                              <a:schemeClr val="tx1"/>
                            </a:solidFill>
                          </a:ln>
                        </pic:spPr>
                      </pic:pic>
                    </a:graphicData>
                  </a:graphic>
                </wp:inline>
              </w:drawing>
            </w:r>
            <w:r w:rsidR="001A746C" w:rsidRPr="005216E5">
              <w:rPr>
                <w:sz w:val="24"/>
                <w:szCs w:val="20"/>
              </w:rPr>
              <w:t xml:space="preserve">Slide </w:t>
            </w:r>
            <w:r w:rsidR="001A746C">
              <w:rPr>
                <w:sz w:val="24"/>
                <w:szCs w:val="20"/>
              </w:rPr>
              <w:t>30</w:t>
            </w:r>
            <w:r w:rsidR="001A746C">
              <w:t> </w:t>
            </w:r>
          </w:p>
        </w:tc>
        <w:tc>
          <w:tcPr>
            <w:tcW w:w="5222" w:type="dxa"/>
          </w:tcPr>
          <w:p w14:paraId="2EBE9A74" w14:textId="77777777" w:rsidR="001A746C" w:rsidRPr="00BD7285" w:rsidRDefault="001A746C" w:rsidP="001A746C">
            <w:pPr>
              <w:pStyle w:val="Content"/>
              <w:jc w:val="center"/>
            </w:pPr>
            <w:r>
              <w:rPr>
                <w:b/>
                <w:bCs/>
              </w:rPr>
              <w:t>Advantages of In-Situ Systems</w:t>
            </w:r>
          </w:p>
          <w:p w14:paraId="613825F6" w14:textId="77777777" w:rsidR="001A746C" w:rsidRDefault="001A746C" w:rsidP="001A746C">
            <w:pPr>
              <w:pStyle w:val="Content"/>
              <w:rPr>
                <w:b/>
                <w:bCs/>
              </w:rPr>
            </w:pPr>
            <w:r w:rsidRPr="00A54071">
              <w:rPr>
                <w:b/>
                <w:bCs/>
              </w:rPr>
              <w:t>Instructor Notes:</w:t>
            </w:r>
          </w:p>
          <w:p w14:paraId="421535B2" w14:textId="77777777" w:rsidR="001A746C" w:rsidRDefault="001A746C" w:rsidP="001A746C">
            <w:pPr>
              <w:pStyle w:val="Content"/>
            </w:pPr>
          </w:p>
          <w:p w14:paraId="42B9B3A6" w14:textId="77777777" w:rsidR="001A746C" w:rsidRDefault="001A746C" w:rsidP="00A4621E">
            <w:pPr>
              <w:pStyle w:val="Content"/>
              <w:numPr>
                <w:ilvl w:val="0"/>
                <w:numId w:val="48"/>
              </w:numPr>
            </w:pPr>
            <w:r>
              <w:t>Explain the advantages of an in-situ vs. extractive system.</w:t>
            </w:r>
          </w:p>
          <w:p w14:paraId="2CB0BB6A" w14:textId="77777777" w:rsidR="001A746C" w:rsidRPr="00BD7285" w:rsidRDefault="001A746C" w:rsidP="00945211">
            <w:pPr>
              <w:pStyle w:val="Content"/>
            </w:pPr>
          </w:p>
        </w:tc>
      </w:tr>
    </w:tbl>
    <w:p w14:paraId="594466AF" w14:textId="63006F0D" w:rsidR="00713DBB" w:rsidRDefault="00713DBB">
      <w:pPr>
        <w:spacing w:after="200"/>
        <w:rPr>
          <w:b w:val="0"/>
          <w:sz w:val="24"/>
        </w:rPr>
      </w:pPr>
      <w:r>
        <w:br w:type="page"/>
      </w:r>
    </w:p>
    <w:tbl>
      <w:tblPr>
        <w:tblStyle w:val="TableGrid"/>
        <w:tblW w:w="10262" w:type="dxa"/>
        <w:tblInd w:w="85"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737D7A" w14:paraId="684E6BF1" w14:textId="77777777" w:rsidTr="00D035B3">
        <w:trPr>
          <w:trHeight w:val="4224"/>
        </w:trPr>
        <w:tc>
          <w:tcPr>
            <w:tcW w:w="5040" w:type="dxa"/>
            <w:shd w:val="clear" w:color="auto" w:fill="auto"/>
          </w:tcPr>
          <w:p w14:paraId="43494342" w14:textId="1AFF7053" w:rsidR="00737D7A" w:rsidRPr="00737D7A" w:rsidRDefault="00432545" w:rsidP="00737D7A">
            <w:pPr>
              <w:jc w:val="center"/>
              <w:rPr>
                <w:sz w:val="24"/>
                <w:szCs w:val="20"/>
              </w:rPr>
            </w:pPr>
            <w:r w:rsidRPr="00432545">
              <w:rPr>
                <w:noProof/>
              </w:rPr>
              <w:lastRenderedPageBreak/>
              <w:drawing>
                <wp:inline distT="0" distB="0" distL="0" distR="0" wp14:anchorId="5484DFD7" wp14:editId="45ACC138">
                  <wp:extent cx="3063240" cy="1723390"/>
                  <wp:effectExtent l="19050" t="19050" r="22860" b="10160"/>
                  <wp:docPr id="212" name="Picture 212" descr="Module 2 PowerPoint Slide 3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063240" cy="1723390"/>
                          </a:xfrm>
                          <a:prstGeom prst="rect">
                            <a:avLst/>
                          </a:prstGeom>
                          <a:ln w="3175">
                            <a:solidFill>
                              <a:schemeClr val="tx1"/>
                            </a:solidFill>
                          </a:ln>
                        </pic:spPr>
                      </pic:pic>
                    </a:graphicData>
                  </a:graphic>
                </wp:inline>
              </w:drawing>
            </w:r>
            <w:r w:rsidR="00737D7A" w:rsidRPr="00737D7A">
              <w:t> </w:t>
            </w:r>
            <w:r w:rsidR="00737D7A" w:rsidRPr="00737D7A">
              <w:rPr>
                <w:sz w:val="24"/>
                <w:szCs w:val="20"/>
              </w:rPr>
              <w:t>Slide 31</w:t>
            </w:r>
          </w:p>
          <w:p w14:paraId="726AAFDA" w14:textId="564925C6" w:rsidR="00737D7A" w:rsidRPr="00737D7A" w:rsidRDefault="00737D7A" w:rsidP="00EA41F1">
            <w:pPr>
              <w:jc w:val="center"/>
              <w:rPr>
                <w:noProof/>
              </w:rPr>
            </w:pPr>
          </w:p>
        </w:tc>
        <w:tc>
          <w:tcPr>
            <w:tcW w:w="5222" w:type="dxa"/>
          </w:tcPr>
          <w:p w14:paraId="0DBE66BE" w14:textId="77777777" w:rsidR="00737D7A" w:rsidRPr="00BD7285" w:rsidRDefault="00737D7A" w:rsidP="00737D7A">
            <w:pPr>
              <w:pStyle w:val="Content"/>
              <w:jc w:val="center"/>
            </w:pPr>
            <w:r>
              <w:rPr>
                <w:b/>
                <w:bCs/>
              </w:rPr>
              <w:t>Disadvantages of In-Situ Systems</w:t>
            </w:r>
          </w:p>
          <w:p w14:paraId="5C784896" w14:textId="77777777" w:rsidR="00737D7A" w:rsidRDefault="00737D7A" w:rsidP="00737D7A">
            <w:pPr>
              <w:pStyle w:val="Content"/>
              <w:rPr>
                <w:b/>
                <w:bCs/>
              </w:rPr>
            </w:pPr>
            <w:r w:rsidRPr="00A54071">
              <w:rPr>
                <w:b/>
                <w:bCs/>
              </w:rPr>
              <w:t>Instructor Notes:</w:t>
            </w:r>
          </w:p>
          <w:p w14:paraId="0D8579DD" w14:textId="77777777" w:rsidR="00737D7A" w:rsidRDefault="00737D7A" w:rsidP="00737D7A">
            <w:pPr>
              <w:pStyle w:val="Content"/>
              <w:rPr>
                <w:b/>
                <w:bCs/>
              </w:rPr>
            </w:pPr>
          </w:p>
          <w:p w14:paraId="54A0BED1" w14:textId="77777777" w:rsidR="00737D7A" w:rsidRDefault="00737D7A" w:rsidP="00A4621E">
            <w:pPr>
              <w:pStyle w:val="Content"/>
              <w:numPr>
                <w:ilvl w:val="0"/>
                <w:numId w:val="49"/>
              </w:numPr>
            </w:pPr>
            <w:r>
              <w:t>Explain the disadvantages of an in-situ vs. extractive system.</w:t>
            </w:r>
          </w:p>
          <w:p w14:paraId="35C54639" w14:textId="77777777" w:rsidR="00737D7A" w:rsidRPr="00DB096B" w:rsidRDefault="00737D7A" w:rsidP="00A4621E">
            <w:pPr>
              <w:pStyle w:val="Content"/>
              <w:numPr>
                <w:ilvl w:val="0"/>
                <w:numId w:val="49"/>
              </w:numPr>
            </w:pPr>
            <w:r>
              <w:t>For “</w:t>
            </w:r>
            <w:r w:rsidRPr="00DB096B">
              <w:t>Does not allow for expansion</w:t>
            </w:r>
            <w:r>
              <w:t xml:space="preserve">,” explain that this means </w:t>
            </w:r>
            <w:r w:rsidRPr="00DB096B">
              <w:t>no additional gases or time-sharing</w:t>
            </w:r>
            <w:r>
              <w:t>.</w:t>
            </w:r>
          </w:p>
          <w:p w14:paraId="6C23BA91" w14:textId="77777777" w:rsidR="00737D7A" w:rsidRDefault="00737D7A" w:rsidP="00A4621E">
            <w:pPr>
              <w:pStyle w:val="Content"/>
              <w:numPr>
                <w:ilvl w:val="0"/>
                <w:numId w:val="49"/>
              </w:numPr>
            </w:pPr>
            <w:r>
              <w:t xml:space="preserve">For “Path type </w:t>
            </w:r>
            <w:r w:rsidRPr="009F7BCB">
              <w:t>may not be able to be located downstream of sorbent injection or spray dryer systems,” explain that this is due to potential interference by particulate or droplets</w:t>
            </w:r>
            <w:r>
              <w:t>.</w:t>
            </w:r>
          </w:p>
          <w:p w14:paraId="01E92573" w14:textId="77777777" w:rsidR="00737D7A" w:rsidRDefault="00737D7A" w:rsidP="00BF5F1D">
            <w:pPr>
              <w:pStyle w:val="Content"/>
              <w:jc w:val="center"/>
              <w:rPr>
                <w:b/>
                <w:bCs/>
              </w:rPr>
            </w:pPr>
          </w:p>
        </w:tc>
      </w:tr>
    </w:tbl>
    <w:p w14:paraId="3838CD2F" w14:textId="5186AE24" w:rsidR="00713DBB" w:rsidRDefault="00713DBB">
      <w:pPr>
        <w:spacing w:after="200"/>
        <w:rPr>
          <w:b w:val="0"/>
          <w:sz w:val="24"/>
        </w:rPr>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F5F1D" w14:paraId="344E20F5" w14:textId="77777777" w:rsidTr="00BF5F1D">
        <w:trPr>
          <w:trHeight w:val="4012"/>
        </w:trPr>
        <w:tc>
          <w:tcPr>
            <w:tcW w:w="5040" w:type="dxa"/>
          </w:tcPr>
          <w:p w14:paraId="3EBAFB3B" w14:textId="55FD6A53" w:rsidR="00BF5F1D" w:rsidRDefault="00432545" w:rsidP="00EA41F1">
            <w:pPr>
              <w:jc w:val="center"/>
              <w:rPr>
                <w:noProof/>
              </w:rPr>
            </w:pPr>
            <w:r w:rsidRPr="00432545">
              <w:rPr>
                <w:noProof/>
                <w:sz w:val="24"/>
                <w:szCs w:val="20"/>
              </w:rPr>
              <w:drawing>
                <wp:inline distT="0" distB="0" distL="0" distR="0" wp14:anchorId="75E4D415" wp14:editId="20B9895C">
                  <wp:extent cx="3063240" cy="1723390"/>
                  <wp:effectExtent l="19050" t="19050" r="22860" b="10160"/>
                  <wp:docPr id="216" name="Picture 216" descr="Module 2 PowerPoint Slide 3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63240" cy="1723390"/>
                          </a:xfrm>
                          <a:prstGeom prst="rect">
                            <a:avLst/>
                          </a:prstGeom>
                          <a:ln w="3175">
                            <a:solidFill>
                              <a:schemeClr val="tx1"/>
                            </a:solidFill>
                          </a:ln>
                        </pic:spPr>
                      </pic:pic>
                    </a:graphicData>
                  </a:graphic>
                </wp:inline>
              </w:drawing>
            </w:r>
            <w:r w:rsidR="00BF5F1D" w:rsidRPr="005216E5">
              <w:rPr>
                <w:sz w:val="24"/>
                <w:szCs w:val="20"/>
              </w:rPr>
              <w:t xml:space="preserve">Slide </w:t>
            </w:r>
            <w:r w:rsidR="00BF5F1D">
              <w:rPr>
                <w:sz w:val="24"/>
                <w:szCs w:val="20"/>
              </w:rPr>
              <w:t>3</w:t>
            </w:r>
            <w:r w:rsidR="00A94BE1">
              <w:rPr>
                <w:sz w:val="24"/>
                <w:szCs w:val="20"/>
              </w:rPr>
              <w:t>2</w:t>
            </w:r>
          </w:p>
          <w:p w14:paraId="38388EE0" w14:textId="2F50A59C" w:rsidR="00BF5F1D" w:rsidRDefault="00BF5F1D" w:rsidP="00EA41F1">
            <w:pPr>
              <w:jc w:val="center"/>
            </w:pPr>
          </w:p>
        </w:tc>
        <w:tc>
          <w:tcPr>
            <w:tcW w:w="5222" w:type="dxa"/>
          </w:tcPr>
          <w:p w14:paraId="7DA75119" w14:textId="504B458F" w:rsidR="00BF5F1D" w:rsidRPr="00BD7285" w:rsidRDefault="008C77C3" w:rsidP="00BF5F1D">
            <w:pPr>
              <w:pStyle w:val="Content"/>
              <w:jc w:val="center"/>
            </w:pPr>
            <w:r>
              <w:rPr>
                <w:b/>
                <w:bCs/>
              </w:rPr>
              <w:t>CEMS Components</w:t>
            </w:r>
          </w:p>
          <w:p w14:paraId="0EF4F015" w14:textId="0FB899DE" w:rsidR="00E87873" w:rsidRDefault="00E87873" w:rsidP="00E87873">
            <w:pPr>
              <w:pStyle w:val="Content"/>
              <w:rPr>
                <w:b/>
                <w:bCs/>
              </w:rPr>
            </w:pPr>
            <w:r w:rsidRPr="00A54071">
              <w:rPr>
                <w:b/>
                <w:bCs/>
              </w:rPr>
              <w:t>Instructor Notes:</w:t>
            </w:r>
          </w:p>
          <w:p w14:paraId="37F39717" w14:textId="77777777" w:rsidR="0018335F" w:rsidRDefault="0018335F" w:rsidP="00E87873">
            <w:pPr>
              <w:pStyle w:val="Content"/>
              <w:rPr>
                <w:b/>
                <w:bCs/>
              </w:rPr>
            </w:pPr>
          </w:p>
          <w:p w14:paraId="6BABF7F2" w14:textId="37957BBE" w:rsidR="00E87873" w:rsidRDefault="00E87873" w:rsidP="00E87873">
            <w:pPr>
              <w:pStyle w:val="Content"/>
              <w:rPr>
                <w:noProof/>
              </w:rPr>
            </w:pPr>
            <w:r>
              <w:rPr>
                <w:noProof/>
              </w:rPr>
              <mc:AlternateContent>
                <mc:Choice Requires="wps">
                  <w:drawing>
                    <wp:inline distT="0" distB="0" distL="0" distR="0" wp14:anchorId="5E37D35B" wp14:editId="7BDF10D3">
                      <wp:extent cx="369570" cy="320040"/>
                      <wp:effectExtent l="19050" t="19050" r="49530" b="60960"/>
                      <wp:docPr id="194" name="Speech Bubble: Oval 194"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6964C2B" w14:textId="77777777" w:rsidR="00945211" w:rsidRDefault="00945211" w:rsidP="00E87873">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5E37D35B" id="Speech Bubble: Oval 194" o:spid="_x0000_s1031"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3ZwtgIAAM8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U9D0SPFmDeX+yREH3Ux6y+9qbJR75sMTc/j02Fu4WMIjfqSCpqDQS5RU&#10;4H68dR/tcTZQS0mDQ11Q/33LnKBEfTY4NVeTM2xTEtLhbHYxxYM71qyPNWarV4DNgM2I2SUx2gc1&#10;iNKBfsX9s4xRUcUMx9gF5cENh1Xolg1uMC6Wy2SGk29ZuDfPlkfwyHNs1Jf2lTnbT0vAMXuAYQH0&#10;Pd1xfLCNngaW2wCyDlF54LU/4NZIrdRvuLiWjs/J6rCHFz8B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KEPdnC2AgAAzwUA&#10;AA4AAAAAAAAAAAAAAAAALgIAAGRycy9lMm9Eb2MueG1sUEsBAi0AFAAGAAgAAAAhAPhQteLcAAAA&#10;AwEAAA8AAAAAAAAAAAAAAAAAEAUAAGRycy9kb3ducmV2LnhtbFBLBQYAAAAABAAEAPMAAAAZBgAA&#10;AAA=&#10;" adj="22865,23545" filled="f" strokecolor="#0f0d29 [3213]" strokeweight="2pt">
                      <v:textbox>
                        <w:txbxContent>
                          <w:p w14:paraId="46964C2B" w14:textId="77777777" w:rsidR="00945211" w:rsidRDefault="00945211" w:rsidP="00E87873">
                            <w:pPr>
                              <w:jc w:val="right"/>
                            </w:pPr>
                          </w:p>
                        </w:txbxContent>
                      </v:textbox>
                      <w10:anchorlock/>
                    </v:shape>
                  </w:pict>
                </mc:Fallback>
              </mc:AlternateContent>
            </w:r>
            <w:r w:rsidRPr="00260E87">
              <w:rPr>
                <w:b/>
                <w:bCs/>
              </w:rPr>
              <w:t>SAY</w:t>
            </w:r>
            <w:r>
              <w:rPr>
                <w:noProof/>
              </w:rPr>
              <w:t xml:space="preserve">: </w:t>
            </w:r>
          </w:p>
          <w:p w14:paraId="3F53F839" w14:textId="77777777" w:rsidR="00E87873" w:rsidRDefault="00E87873" w:rsidP="00E87873">
            <w:pPr>
              <w:pStyle w:val="Content"/>
              <w:rPr>
                <w:noProof/>
              </w:rPr>
            </w:pPr>
          </w:p>
          <w:p w14:paraId="13667F8C" w14:textId="77777777" w:rsidR="00E87873" w:rsidRDefault="00E87873" w:rsidP="00E87873">
            <w:pPr>
              <w:pStyle w:val="Content"/>
              <w:rPr>
                <w:noProof/>
              </w:rPr>
            </w:pPr>
            <w:r>
              <w:rPr>
                <w:noProof/>
              </w:rPr>
              <w:t>“We’ll now discuss the components of CEMS.”</w:t>
            </w:r>
          </w:p>
          <w:p w14:paraId="6CCDF573" w14:textId="5D6ADEC5" w:rsidR="00BF5F1D" w:rsidRPr="00BD7285" w:rsidRDefault="00BF5F1D" w:rsidP="00BF5F1D">
            <w:pPr>
              <w:pStyle w:val="Content"/>
            </w:pPr>
          </w:p>
        </w:tc>
      </w:tr>
    </w:tbl>
    <w:p w14:paraId="4726284B" w14:textId="77777777" w:rsidR="00713DBB" w:rsidRDefault="00713DB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F5F1D" w14:paraId="1B3BFA14" w14:textId="77777777" w:rsidTr="009E14F9">
        <w:trPr>
          <w:trHeight w:val="7815"/>
        </w:trPr>
        <w:tc>
          <w:tcPr>
            <w:tcW w:w="5040" w:type="dxa"/>
            <w:shd w:val="clear" w:color="auto" w:fill="auto"/>
          </w:tcPr>
          <w:p w14:paraId="05E56BB0" w14:textId="4DDC8A20" w:rsidR="00BF5F1D" w:rsidRDefault="00432545" w:rsidP="00EA41F1">
            <w:pPr>
              <w:jc w:val="center"/>
              <w:rPr>
                <w:sz w:val="24"/>
                <w:szCs w:val="20"/>
              </w:rPr>
            </w:pPr>
            <w:r w:rsidRPr="00432545">
              <w:rPr>
                <w:noProof/>
                <w:sz w:val="24"/>
                <w:szCs w:val="20"/>
              </w:rPr>
              <w:lastRenderedPageBreak/>
              <w:drawing>
                <wp:inline distT="0" distB="0" distL="0" distR="0" wp14:anchorId="20ABB9FB" wp14:editId="11915229">
                  <wp:extent cx="3063240" cy="1723390"/>
                  <wp:effectExtent l="19050" t="19050" r="22860" b="10160"/>
                  <wp:docPr id="217" name="Picture 217" descr="Module 2 PowerPoint Slide 3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063240" cy="1723390"/>
                          </a:xfrm>
                          <a:prstGeom prst="rect">
                            <a:avLst/>
                          </a:prstGeom>
                          <a:ln w="3175">
                            <a:solidFill>
                              <a:schemeClr val="tx1"/>
                            </a:solidFill>
                          </a:ln>
                        </pic:spPr>
                      </pic:pic>
                    </a:graphicData>
                  </a:graphic>
                </wp:inline>
              </w:drawing>
            </w:r>
            <w:r w:rsidR="00BF5F1D" w:rsidRPr="005216E5">
              <w:rPr>
                <w:sz w:val="24"/>
                <w:szCs w:val="20"/>
              </w:rPr>
              <w:t xml:space="preserve">Slide </w:t>
            </w:r>
            <w:r w:rsidR="00BF5F1D">
              <w:rPr>
                <w:sz w:val="24"/>
                <w:szCs w:val="20"/>
              </w:rPr>
              <w:t>3</w:t>
            </w:r>
            <w:r w:rsidR="00A94BE1">
              <w:rPr>
                <w:sz w:val="24"/>
                <w:szCs w:val="20"/>
              </w:rPr>
              <w:t>3</w:t>
            </w:r>
          </w:p>
          <w:p w14:paraId="0D58E560" w14:textId="77777777" w:rsidR="00BF5F1D" w:rsidRDefault="00BF5F1D" w:rsidP="00EA41F1">
            <w:pPr>
              <w:jc w:val="center"/>
              <w:rPr>
                <w:noProof/>
              </w:rPr>
            </w:pPr>
          </w:p>
          <w:p w14:paraId="4DA88E17" w14:textId="77777777" w:rsidR="009E14F9" w:rsidRPr="00C50446" w:rsidRDefault="009E14F9" w:rsidP="009E14F9">
            <w:pPr>
              <w:shd w:val="clear" w:color="auto" w:fill="D9D9D9" w:themeFill="background1" w:themeFillShade="D9"/>
              <w:rPr>
                <w:b w:val="0"/>
                <w:bCs/>
                <w:sz w:val="24"/>
                <w:szCs w:val="24"/>
              </w:rPr>
            </w:pPr>
            <w:r w:rsidRPr="00C50446">
              <w:rPr>
                <w:bCs/>
                <w:sz w:val="24"/>
                <w:szCs w:val="24"/>
              </w:rPr>
              <w:t xml:space="preserve">NOTE: </w:t>
            </w:r>
            <w:r w:rsidRPr="00C50446">
              <w:rPr>
                <w:b w:val="0"/>
                <w:bCs/>
                <w:sz w:val="24"/>
                <w:szCs w:val="24"/>
              </w:rPr>
              <w:t xml:space="preserve">To avoid plugging the sample probe when PM or moisture is present, </w:t>
            </w:r>
            <w:r>
              <w:rPr>
                <w:b w:val="0"/>
                <w:bCs/>
                <w:sz w:val="24"/>
                <w:szCs w:val="24"/>
              </w:rPr>
              <w:t xml:space="preserve">a </w:t>
            </w:r>
            <w:r w:rsidRPr="00C50446">
              <w:rPr>
                <w:b w:val="0"/>
                <w:bCs/>
                <w:sz w:val="24"/>
                <w:szCs w:val="24"/>
              </w:rPr>
              <w:t>filter can be placed on the end. Also, a baffle can be attached to deflect PM from the filter surface</w:t>
            </w:r>
          </w:p>
          <w:p w14:paraId="565FE8F0" w14:textId="77777777" w:rsidR="009E14F9" w:rsidRPr="00C50446" w:rsidRDefault="009E14F9" w:rsidP="009E14F9">
            <w:pPr>
              <w:shd w:val="clear" w:color="auto" w:fill="D9D9D9" w:themeFill="background1" w:themeFillShade="D9"/>
              <w:rPr>
                <w:bCs/>
                <w:sz w:val="24"/>
                <w:szCs w:val="24"/>
              </w:rPr>
            </w:pPr>
          </w:p>
          <w:p w14:paraId="38781E33" w14:textId="77777777" w:rsidR="009E14F9" w:rsidRPr="00C50446" w:rsidRDefault="009E14F9" w:rsidP="009E14F9">
            <w:pPr>
              <w:shd w:val="clear" w:color="auto" w:fill="D9D9D9" w:themeFill="background1" w:themeFillShade="D9"/>
              <w:rPr>
                <w:b w:val="0"/>
                <w:bCs/>
                <w:sz w:val="24"/>
                <w:szCs w:val="24"/>
              </w:rPr>
            </w:pPr>
            <w:r>
              <w:rPr>
                <w:b w:val="0"/>
                <w:bCs/>
                <w:sz w:val="24"/>
                <w:szCs w:val="24"/>
              </w:rPr>
              <w:t>A f</w:t>
            </w:r>
            <w:r w:rsidRPr="00C50446">
              <w:rPr>
                <w:b w:val="0"/>
                <w:bCs/>
                <w:sz w:val="24"/>
                <w:szCs w:val="24"/>
              </w:rPr>
              <w:t>ilter can be made of:</w:t>
            </w:r>
          </w:p>
          <w:p w14:paraId="732B4A4A" w14:textId="77777777" w:rsidR="009E14F9" w:rsidRPr="00C50446" w:rsidRDefault="009E14F9" w:rsidP="00A4621E">
            <w:pPr>
              <w:pStyle w:val="ListParagraph"/>
              <w:numPr>
                <w:ilvl w:val="0"/>
                <w:numId w:val="51"/>
              </w:numPr>
              <w:shd w:val="clear" w:color="auto" w:fill="D9D9D9" w:themeFill="background1" w:themeFillShade="D9"/>
              <w:rPr>
                <w:szCs w:val="24"/>
              </w:rPr>
            </w:pPr>
            <w:r w:rsidRPr="00C50446">
              <w:rPr>
                <w:szCs w:val="24"/>
              </w:rPr>
              <w:t xml:space="preserve">Sintered stainless steel (porous); or </w:t>
            </w:r>
          </w:p>
          <w:p w14:paraId="5ECDE8D3" w14:textId="77777777" w:rsidR="009E14F9" w:rsidRPr="00C50446" w:rsidRDefault="009E14F9" w:rsidP="00A4621E">
            <w:pPr>
              <w:pStyle w:val="ListParagraph"/>
              <w:numPr>
                <w:ilvl w:val="0"/>
                <w:numId w:val="51"/>
              </w:numPr>
              <w:shd w:val="clear" w:color="auto" w:fill="D9D9D9" w:themeFill="background1" w:themeFillShade="D9"/>
              <w:rPr>
                <w:bCs/>
                <w:szCs w:val="24"/>
              </w:rPr>
            </w:pPr>
            <w:r w:rsidRPr="00C50446">
              <w:rPr>
                <w:bCs/>
                <w:szCs w:val="24"/>
              </w:rPr>
              <w:t>Ceramic materials</w:t>
            </w:r>
          </w:p>
          <w:p w14:paraId="46EB784A" w14:textId="77777777" w:rsidR="00BF5F1D" w:rsidRDefault="00BF5F1D" w:rsidP="009E14F9">
            <w:pPr>
              <w:pStyle w:val="Content"/>
              <w:shd w:val="clear" w:color="auto" w:fill="D9D9D9" w:themeFill="background1" w:themeFillShade="D9"/>
              <w:rPr>
                <w:bCs/>
                <w:szCs w:val="20"/>
              </w:rPr>
            </w:pPr>
          </w:p>
          <w:p w14:paraId="1DE4AEE6" w14:textId="22B86DF9" w:rsidR="00BF5F1D" w:rsidRDefault="00BF5F1D" w:rsidP="00221DDC">
            <w:pPr>
              <w:pStyle w:val="Content"/>
            </w:pPr>
          </w:p>
        </w:tc>
        <w:tc>
          <w:tcPr>
            <w:tcW w:w="5222" w:type="dxa"/>
          </w:tcPr>
          <w:p w14:paraId="052796E6" w14:textId="3E502354" w:rsidR="00BF5F1D" w:rsidRPr="00BD7285" w:rsidRDefault="008C77C3" w:rsidP="00BF5F1D">
            <w:pPr>
              <w:pStyle w:val="Content"/>
              <w:jc w:val="center"/>
            </w:pPr>
            <w:r>
              <w:rPr>
                <w:b/>
                <w:bCs/>
              </w:rPr>
              <w:t>External Probe Filters</w:t>
            </w:r>
          </w:p>
          <w:p w14:paraId="52FD962A" w14:textId="77777777" w:rsidR="00E87873" w:rsidRDefault="00E87873" w:rsidP="00E87873">
            <w:pPr>
              <w:pStyle w:val="Content"/>
              <w:rPr>
                <w:b/>
                <w:bCs/>
              </w:rPr>
            </w:pPr>
            <w:r w:rsidRPr="00A54071">
              <w:rPr>
                <w:b/>
                <w:bCs/>
              </w:rPr>
              <w:t>Instructor Notes:</w:t>
            </w:r>
          </w:p>
          <w:p w14:paraId="6576BA8C" w14:textId="77777777" w:rsidR="00E87873" w:rsidRDefault="00E87873" w:rsidP="00E87873">
            <w:pPr>
              <w:pStyle w:val="Content"/>
              <w:rPr>
                <w:b/>
                <w:bCs/>
              </w:rPr>
            </w:pPr>
          </w:p>
          <w:p w14:paraId="16DF7F47" w14:textId="77777777" w:rsidR="00E87873" w:rsidRDefault="00E87873" w:rsidP="00A4621E">
            <w:pPr>
              <w:pStyle w:val="Content"/>
              <w:numPr>
                <w:ilvl w:val="0"/>
                <w:numId w:val="21"/>
              </w:numPr>
            </w:pPr>
            <w:r>
              <w:t>Explain external probe filters as it relates to CEMS.</w:t>
            </w:r>
          </w:p>
          <w:p w14:paraId="17228848" w14:textId="77777777" w:rsidR="00E87873" w:rsidRDefault="00E87873" w:rsidP="00A4621E">
            <w:pPr>
              <w:pStyle w:val="Content"/>
              <w:numPr>
                <w:ilvl w:val="0"/>
                <w:numId w:val="21"/>
              </w:numPr>
            </w:pPr>
            <w:r>
              <w:t>Use the image to review the components of external probe filters.</w:t>
            </w:r>
          </w:p>
          <w:p w14:paraId="22D3028E" w14:textId="77777777" w:rsidR="00E87873" w:rsidRDefault="00E87873" w:rsidP="00A4621E">
            <w:pPr>
              <w:pStyle w:val="Content"/>
              <w:numPr>
                <w:ilvl w:val="0"/>
                <w:numId w:val="50"/>
              </w:numPr>
            </w:pPr>
            <w:r>
              <w:t xml:space="preserve">Explain that the graphics to the left show the front views of the probe tip and that the graphics in the middle show the side views. </w:t>
            </w:r>
          </w:p>
          <w:p w14:paraId="69166560" w14:textId="1415D79B" w:rsidR="00BF5F1D" w:rsidRPr="00BD7285" w:rsidRDefault="00E87873" w:rsidP="00A4621E">
            <w:pPr>
              <w:pStyle w:val="Content"/>
              <w:numPr>
                <w:ilvl w:val="0"/>
                <w:numId w:val="50"/>
              </w:numPr>
            </w:pPr>
            <w:r>
              <w:t xml:space="preserve">Explain that the arrows show how particulate matter goes around the different types of filtering systems. </w:t>
            </w:r>
          </w:p>
        </w:tc>
      </w:tr>
    </w:tbl>
    <w:p w14:paraId="6C396B6B" w14:textId="115363BE" w:rsidR="00713DBB" w:rsidRDefault="00713DBB">
      <w:pPr>
        <w:spacing w:after="200"/>
        <w:rPr>
          <w:b w:val="0"/>
          <w:sz w:val="24"/>
        </w:rPr>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F5F1D" w14:paraId="6B92C9B2" w14:textId="77777777" w:rsidTr="00D035B3">
        <w:trPr>
          <w:trHeight w:val="5397"/>
        </w:trPr>
        <w:tc>
          <w:tcPr>
            <w:tcW w:w="5040" w:type="dxa"/>
          </w:tcPr>
          <w:p w14:paraId="77B16A44" w14:textId="22F5C53E" w:rsidR="00BF5F1D" w:rsidRDefault="00432545" w:rsidP="00EA41F1">
            <w:pPr>
              <w:jc w:val="center"/>
            </w:pPr>
            <w:r w:rsidRPr="00432545">
              <w:rPr>
                <w:noProof/>
                <w:sz w:val="24"/>
                <w:szCs w:val="20"/>
              </w:rPr>
              <w:lastRenderedPageBreak/>
              <w:drawing>
                <wp:inline distT="0" distB="0" distL="0" distR="0" wp14:anchorId="499C9A2A" wp14:editId="4319FE78">
                  <wp:extent cx="3063240" cy="1723390"/>
                  <wp:effectExtent l="19050" t="19050" r="22860" b="10160"/>
                  <wp:docPr id="218" name="Picture 218" descr="Module 2 PowerPoint Slide 3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063240" cy="1723390"/>
                          </a:xfrm>
                          <a:prstGeom prst="rect">
                            <a:avLst/>
                          </a:prstGeom>
                          <a:ln w="3175">
                            <a:solidFill>
                              <a:schemeClr val="tx1"/>
                            </a:solidFill>
                          </a:ln>
                        </pic:spPr>
                      </pic:pic>
                    </a:graphicData>
                  </a:graphic>
                </wp:inline>
              </w:drawing>
            </w:r>
            <w:r w:rsidR="00BF5F1D" w:rsidRPr="005216E5">
              <w:rPr>
                <w:sz w:val="24"/>
                <w:szCs w:val="20"/>
              </w:rPr>
              <w:t xml:space="preserve">Slide </w:t>
            </w:r>
            <w:r w:rsidR="00BF5F1D">
              <w:rPr>
                <w:sz w:val="24"/>
                <w:szCs w:val="20"/>
              </w:rPr>
              <w:t>3</w:t>
            </w:r>
            <w:r w:rsidR="00A94BE1">
              <w:rPr>
                <w:sz w:val="24"/>
                <w:szCs w:val="20"/>
              </w:rPr>
              <w:t>4</w:t>
            </w:r>
          </w:p>
          <w:p w14:paraId="6C469E13" w14:textId="77777777" w:rsidR="00BF5F1D" w:rsidRDefault="00BF5F1D" w:rsidP="00E21F08">
            <w:pPr>
              <w:pStyle w:val="Content"/>
              <w:rPr>
                <w:b/>
                <w:bCs/>
              </w:rPr>
            </w:pPr>
          </w:p>
          <w:p w14:paraId="2B4D4D41" w14:textId="77777777" w:rsidR="007B4D88" w:rsidRPr="00A40442" w:rsidRDefault="00BF5F1D" w:rsidP="007B4D88">
            <w:pPr>
              <w:pStyle w:val="Content"/>
              <w:shd w:val="clear" w:color="auto" w:fill="D9D9D9" w:themeFill="background1" w:themeFillShade="D9"/>
            </w:pPr>
            <w:r w:rsidRPr="001C7462">
              <w:rPr>
                <w:b/>
                <w:bCs/>
              </w:rPr>
              <w:t>NOTE</w:t>
            </w:r>
            <w:r>
              <w:t xml:space="preserve">: </w:t>
            </w:r>
            <w:r w:rsidR="007B4D88" w:rsidRPr="00A40442">
              <w:rPr>
                <w:bCs/>
              </w:rPr>
              <w:t>The filter can become blocked</w:t>
            </w:r>
          </w:p>
          <w:p w14:paraId="4F997135" w14:textId="77777777" w:rsidR="007B4D88" w:rsidRDefault="007B4D88" w:rsidP="00A4621E">
            <w:pPr>
              <w:pStyle w:val="Content"/>
              <w:numPr>
                <w:ilvl w:val="0"/>
                <w:numId w:val="52"/>
              </w:numPr>
              <w:shd w:val="clear" w:color="auto" w:fill="D9D9D9" w:themeFill="background1" w:themeFillShade="D9"/>
            </w:pPr>
            <w:r w:rsidRPr="00A40442">
              <w:t xml:space="preserve">Material adhering to the filter reacts with the gas to be measured. </w:t>
            </w:r>
          </w:p>
          <w:p w14:paraId="4C98D9BE" w14:textId="77777777" w:rsidR="007B4D88" w:rsidRPr="00A40442" w:rsidRDefault="007B4D88" w:rsidP="007B4D88">
            <w:pPr>
              <w:pStyle w:val="Content"/>
              <w:shd w:val="clear" w:color="auto" w:fill="D9D9D9" w:themeFill="background1" w:themeFillShade="D9"/>
            </w:pPr>
          </w:p>
          <w:p w14:paraId="1EE61F8C" w14:textId="77777777" w:rsidR="007B4D88" w:rsidRPr="00A40442" w:rsidRDefault="007B4D88" w:rsidP="007B4D88">
            <w:pPr>
              <w:pStyle w:val="Content"/>
              <w:shd w:val="clear" w:color="auto" w:fill="D9D9D9" w:themeFill="background1" w:themeFillShade="D9"/>
            </w:pPr>
            <w:r w:rsidRPr="00A40442">
              <w:rPr>
                <w:u w:val="single"/>
              </w:rPr>
              <w:t>In wet scrubbers</w:t>
            </w:r>
            <w:r>
              <w:rPr>
                <w:u w:val="single"/>
              </w:rPr>
              <w:t>:</w:t>
            </w:r>
          </w:p>
          <w:p w14:paraId="7D55094F" w14:textId="77777777" w:rsidR="007B4D88" w:rsidRPr="00A40442" w:rsidRDefault="007B4D88" w:rsidP="00A4621E">
            <w:pPr>
              <w:pStyle w:val="Content"/>
              <w:numPr>
                <w:ilvl w:val="0"/>
                <w:numId w:val="52"/>
              </w:numPr>
              <w:shd w:val="clear" w:color="auto" w:fill="D9D9D9" w:themeFill="background1" w:themeFillShade="D9"/>
            </w:pPr>
            <w:r w:rsidRPr="00A40442">
              <w:t xml:space="preserve">Calcium or lime may attack filter surface </w:t>
            </w:r>
          </w:p>
          <w:p w14:paraId="42531888" w14:textId="77777777" w:rsidR="007B4D88" w:rsidRPr="00A40442" w:rsidRDefault="007B4D88" w:rsidP="00A4621E">
            <w:pPr>
              <w:pStyle w:val="Content"/>
              <w:numPr>
                <w:ilvl w:val="0"/>
                <w:numId w:val="52"/>
              </w:numPr>
              <w:shd w:val="clear" w:color="auto" w:fill="D9D9D9" w:themeFill="background1" w:themeFillShade="D9"/>
            </w:pPr>
            <w:r w:rsidRPr="00A40442">
              <w:t>“Scrub” SO2 from the sample gas</w:t>
            </w:r>
          </w:p>
          <w:p w14:paraId="08E0E490" w14:textId="77777777" w:rsidR="007B4D88" w:rsidRPr="00A40442" w:rsidRDefault="007B4D88" w:rsidP="00A4621E">
            <w:pPr>
              <w:pStyle w:val="Content"/>
              <w:numPr>
                <w:ilvl w:val="0"/>
                <w:numId w:val="52"/>
              </w:numPr>
              <w:shd w:val="clear" w:color="auto" w:fill="D9D9D9" w:themeFill="background1" w:themeFillShade="D9"/>
            </w:pPr>
            <w:r w:rsidRPr="00A40442">
              <w:t xml:space="preserve">Blow back systems may be helpful </w:t>
            </w:r>
          </w:p>
          <w:p w14:paraId="36AD22E8" w14:textId="77777777" w:rsidR="007B4D88" w:rsidRPr="00A40442" w:rsidRDefault="007B4D88" w:rsidP="00A4621E">
            <w:pPr>
              <w:pStyle w:val="Content"/>
              <w:numPr>
                <w:ilvl w:val="0"/>
                <w:numId w:val="52"/>
              </w:numPr>
              <w:shd w:val="clear" w:color="auto" w:fill="D9D9D9" w:themeFill="background1" w:themeFillShade="D9"/>
            </w:pPr>
            <w:r w:rsidRPr="00A40442">
              <w:t xml:space="preserve">Minimizing filter blockage </w:t>
            </w:r>
          </w:p>
          <w:p w14:paraId="2B20F9C5" w14:textId="77777777" w:rsidR="007B4D88" w:rsidRPr="00A40442" w:rsidRDefault="007B4D88" w:rsidP="00A4621E">
            <w:pPr>
              <w:pStyle w:val="Content"/>
              <w:numPr>
                <w:ilvl w:val="0"/>
                <w:numId w:val="52"/>
              </w:numPr>
              <w:shd w:val="clear" w:color="auto" w:fill="D9D9D9" w:themeFill="background1" w:themeFillShade="D9"/>
            </w:pPr>
            <w:r w:rsidRPr="00A40442">
              <w:t>Blow back times vary from every 15 minutes to once per hour</w:t>
            </w:r>
            <w:r>
              <w:t>. Note that it could take a few minutes for the PM to blow out. This could produce “no data” for a while.</w:t>
            </w:r>
          </w:p>
          <w:p w14:paraId="6C2B23FA" w14:textId="2B1ACC17" w:rsidR="00BF5F1D" w:rsidRDefault="007B4D88" w:rsidP="00A4621E">
            <w:pPr>
              <w:pStyle w:val="Content"/>
              <w:numPr>
                <w:ilvl w:val="0"/>
                <w:numId w:val="52"/>
              </w:numPr>
              <w:shd w:val="clear" w:color="auto" w:fill="D9D9D9" w:themeFill="background1" w:themeFillShade="D9"/>
            </w:pPr>
            <w:r w:rsidRPr="00A40442">
              <w:t>Several minutes in duration</w:t>
            </w:r>
          </w:p>
          <w:p w14:paraId="61D64775" w14:textId="77777777" w:rsidR="00BF5F1D" w:rsidRDefault="00BF5F1D" w:rsidP="00EA41F1">
            <w:pPr>
              <w:pStyle w:val="Content"/>
            </w:pPr>
          </w:p>
          <w:p w14:paraId="7643E486" w14:textId="77777777" w:rsidR="007B4D88" w:rsidRDefault="007B4D88" w:rsidP="00EA41F1">
            <w:pPr>
              <w:pStyle w:val="Content"/>
            </w:pPr>
          </w:p>
          <w:p w14:paraId="739F50EF" w14:textId="77777777" w:rsidR="007B4D88" w:rsidRDefault="007B4D88" w:rsidP="00EA41F1">
            <w:pPr>
              <w:pStyle w:val="Content"/>
            </w:pPr>
          </w:p>
          <w:p w14:paraId="5103FA91" w14:textId="77777777" w:rsidR="007B4D88" w:rsidRDefault="007B4D88" w:rsidP="00EA41F1">
            <w:pPr>
              <w:pStyle w:val="Content"/>
            </w:pPr>
          </w:p>
          <w:p w14:paraId="2CF1A9C1" w14:textId="77777777" w:rsidR="007B4D88" w:rsidRDefault="007B4D88" w:rsidP="00EA41F1">
            <w:pPr>
              <w:pStyle w:val="Content"/>
            </w:pPr>
          </w:p>
          <w:p w14:paraId="1D874F9F" w14:textId="20B077D3" w:rsidR="007B4D88" w:rsidRDefault="007B4D88" w:rsidP="00EA41F1">
            <w:pPr>
              <w:pStyle w:val="Content"/>
            </w:pPr>
          </w:p>
        </w:tc>
        <w:tc>
          <w:tcPr>
            <w:tcW w:w="5222" w:type="dxa"/>
          </w:tcPr>
          <w:p w14:paraId="7AA6B6AA" w14:textId="6703757A" w:rsidR="00BF5F1D" w:rsidRPr="00BD7285" w:rsidRDefault="008C77C3" w:rsidP="00BF5F1D">
            <w:pPr>
              <w:pStyle w:val="Content"/>
              <w:jc w:val="center"/>
            </w:pPr>
            <w:r>
              <w:rPr>
                <w:b/>
                <w:bCs/>
              </w:rPr>
              <w:t>Filter Blow Back</w:t>
            </w:r>
          </w:p>
          <w:p w14:paraId="5C79B4F1" w14:textId="77777777" w:rsidR="007B4D88" w:rsidRDefault="007B4D88" w:rsidP="007B4D88">
            <w:pPr>
              <w:pStyle w:val="Content"/>
              <w:rPr>
                <w:b/>
                <w:bCs/>
              </w:rPr>
            </w:pPr>
            <w:r w:rsidRPr="00A54071">
              <w:rPr>
                <w:b/>
                <w:bCs/>
              </w:rPr>
              <w:t>Instructor Notes:</w:t>
            </w:r>
          </w:p>
          <w:p w14:paraId="441F6A3A" w14:textId="77777777" w:rsidR="007B4D88" w:rsidRDefault="007B4D88" w:rsidP="007B4D88">
            <w:pPr>
              <w:pStyle w:val="Content"/>
              <w:rPr>
                <w:b/>
                <w:bCs/>
              </w:rPr>
            </w:pPr>
          </w:p>
          <w:p w14:paraId="043B0366" w14:textId="77777777" w:rsidR="007B4D88" w:rsidRDefault="007B4D88" w:rsidP="00A4621E">
            <w:pPr>
              <w:pStyle w:val="Content"/>
              <w:numPr>
                <w:ilvl w:val="0"/>
                <w:numId w:val="22"/>
              </w:numPr>
            </w:pPr>
            <w:r>
              <w:t>Explain the filter blow back as it relates to CEMS.</w:t>
            </w:r>
          </w:p>
          <w:p w14:paraId="66FE08BD" w14:textId="77777777" w:rsidR="007B4D88" w:rsidRDefault="007B4D88" w:rsidP="00A4621E">
            <w:pPr>
              <w:pStyle w:val="Content"/>
              <w:numPr>
                <w:ilvl w:val="0"/>
                <w:numId w:val="22"/>
              </w:numPr>
            </w:pPr>
            <w:r>
              <w:t>Use the image to review the components of a filter blow back.</w:t>
            </w:r>
          </w:p>
          <w:p w14:paraId="3AA22CB4" w14:textId="77777777" w:rsidR="007B4D88" w:rsidRDefault="007B4D88" w:rsidP="00A4621E">
            <w:pPr>
              <w:pStyle w:val="Content"/>
              <w:numPr>
                <w:ilvl w:val="0"/>
                <w:numId w:val="22"/>
              </w:numPr>
            </w:pPr>
            <w:r>
              <w:t>Explain that the filter blow back shows particulate matter coming out of the probe tip.</w:t>
            </w:r>
          </w:p>
          <w:p w14:paraId="6B064BB2" w14:textId="13C6C53C" w:rsidR="00BF5F1D" w:rsidRPr="00BD7285" w:rsidRDefault="00BF5F1D" w:rsidP="00BF5F1D">
            <w:pPr>
              <w:pStyle w:val="Content"/>
            </w:pPr>
          </w:p>
        </w:tc>
      </w:tr>
    </w:tbl>
    <w:p w14:paraId="4D7CF24E" w14:textId="77777777" w:rsidR="00713DBB" w:rsidRDefault="00713DBB">
      <w:pPr>
        <w:spacing w:after="200"/>
      </w:pP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F5F1D" w14:paraId="2397B2B6" w14:textId="77777777" w:rsidTr="00D035B3">
        <w:trPr>
          <w:trHeight w:val="4351"/>
        </w:trPr>
        <w:tc>
          <w:tcPr>
            <w:tcW w:w="5040" w:type="dxa"/>
          </w:tcPr>
          <w:p w14:paraId="5A0CC95D" w14:textId="4A7ADE8F" w:rsidR="00BF5F1D" w:rsidRDefault="008E0E88" w:rsidP="00EA41F1">
            <w:pPr>
              <w:jc w:val="center"/>
            </w:pPr>
            <w:r w:rsidRPr="008E0E88">
              <w:rPr>
                <w:noProof/>
                <w:sz w:val="24"/>
                <w:szCs w:val="20"/>
              </w:rPr>
              <w:drawing>
                <wp:inline distT="0" distB="0" distL="0" distR="0" wp14:anchorId="66B8E851" wp14:editId="09563CB7">
                  <wp:extent cx="3063240" cy="1723390"/>
                  <wp:effectExtent l="19050" t="19050" r="22860" b="1016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063240" cy="1723390"/>
                          </a:xfrm>
                          <a:prstGeom prst="rect">
                            <a:avLst/>
                          </a:prstGeom>
                          <a:ln w="6350">
                            <a:solidFill>
                              <a:schemeClr val="tx1"/>
                            </a:solidFill>
                          </a:ln>
                        </pic:spPr>
                      </pic:pic>
                    </a:graphicData>
                  </a:graphic>
                </wp:inline>
              </w:drawing>
            </w:r>
            <w:r w:rsidR="00BF5F1D" w:rsidRPr="005216E5">
              <w:rPr>
                <w:sz w:val="24"/>
                <w:szCs w:val="20"/>
              </w:rPr>
              <w:t xml:space="preserve">Slide </w:t>
            </w:r>
            <w:r w:rsidR="00BF5F1D">
              <w:rPr>
                <w:sz w:val="24"/>
                <w:szCs w:val="20"/>
              </w:rPr>
              <w:t>3</w:t>
            </w:r>
            <w:r w:rsidR="00A94BE1">
              <w:rPr>
                <w:sz w:val="24"/>
                <w:szCs w:val="20"/>
              </w:rPr>
              <w:t>5</w:t>
            </w:r>
            <w:r w:rsidR="00BF5F1D">
              <w:t> </w:t>
            </w:r>
          </w:p>
          <w:p w14:paraId="2DD1183E" w14:textId="77777777" w:rsidR="007B4D88" w:rsidRPr="00D94AB8" w:rsidRDefault="007B4D88" w:rsidP="007B4D88">
            <w:pPr>
              <w:pStyle w:val="Content"/>
              <w:shd w:val="clear" w:color="auto" w:fill="D9D9D9" w:themeFill="background1" w:themeFillShade="D9"/>
            </w:pPr>
            <w:r w:rsidRPr="001C7462">
              <w:rPr>
                <w:b/>
                <w:bCs/>
              </w:rPr>
              <w:t>NOTE</w:t>
            </w:r>
            <w:r>
              <w:t xml:space="preserve">: </w:t>
            </w:r>
            <w:r w:rsidRPr="00D94AB8">
              <w:t xml:space="preserve">Some systems incorporate a coarse filter </w:t>
            </w:r>
          </w:p>
          <w:p w14:paraId="6C0321DD" w14:textId="499BC941" w:rsidR="00BF5F1D" w:rsidRDefault="007B4D88" w:rsidP="007B4D88">
            <w:pPr>
              <w:pStyle w:val="Content"/>
              <w:shd w:val="clear" w:color="auto" w:fill="D9D9D9" w:themeFill="background1" w:themeFillShade="D9"/>
            </w:pPr>
            <w:r w:rsidRPr="00D94AB8">
              <w:t xml:space="preserve">(10-50 </w:t>
            </w:r>
            <w:r w:rsidRPr="00D94AB8">
              <w:sym w:font="Symbol" w:char="F06D"/>
            </w:r>
            <w:r w:rsidRPr="00D94AB8">
              <w:t xml:space="preserve">m porosity) at the probe tip </w:t>
            </w:r>
            <w:r w:rsidRPr="00863442">
              <w:t xml:space="preserve">and an internal fine filter (1 </w:t>
            </w:r>
            <w:r w:rsidRPr="00863442">
              <w:sym w:font="Symbol" w:char="F06D"/>
            </w:r>
            <w:r w:rsidRPr="00863442">
              <w:t>m pore size) at the flange assembly.</w:t>
            </w:r>
          </w:p>
          <w:p w14:paraId="0B13169E" w14:textId="77777777" w:rsidR="007B4D88" w:rsidRDefault="007B4D88" w:rsidP="00EA54F5">
            <w:pPr>
              <w:pStyle w:val="Content"/>
            </w:pPr>
          </w:p>
          <w:p w14:paraId="4D687B5E" w14:textId="4F36F99F" w:rsidR="007B4D88" w:rsidRDefault="007B4D88" w:rsidP="00EA54F5">
            <w:pPr>
              <w:pStyle w:val="Content"/>
            </w:pPr>
          </w:p>
        </w:tc>
        <w:tc>
          <w:tcPr>
            <w:tcW w:w="5222" w:type="dxa"/>
          </w:tcPr>
          <w:p w14:paraId="27366628" w14:textId="47AC0988" w:rsidR="00BF5F1D" w:rsidRPr="00BD7285" w:rsidRDefault="008C77C3" w:rsidP="00BF5F1D">
            <w:pPr>
              <w:pStyle w:val="Content"/>
              <w:jc w:val="center"/>
            </w:pPr>
            <w:r>
              <w:rPr>
                <w:b/>
                <w:bCs/>
              </w:rPr>
              <w:t>Internal Co</w:t>
            </w:r>
            <w:r w:rsidR="008E0E88">
              <w:rPr>
                <w:b/>
                <w:bCs/>
              </w:rPr>
              <w:t>a</w:t>
            </w:r>
            <w:r>
              <w:rPr>
                <w:b/>
                <w:bCs/>
              </w:rPr>
              <w:t>rse Filter</w:t>
            </w:r>
          </w:p>
          <w:p w14:paraId="78BF89CF" w14:textId="16F82519" w:rsidR="007B4D88" w:rsidRDefault="007B4D88" w:rsidP="007B4D88">
            <w:pPr>
              <w:pStyle w:val="Content"/>
              <w:rPr>
                <w:b/>
                <w:bCs/>
              </w:rPr>
            </w:pPr>
            <w:r w:rsidRPr="00A54071">
              <w:rPr>
                <w:b/>
                <w:bCs/>
              </w:rPr>
              <w:t>Instructor Notes:</w:t>
            </w:r>
          </w:p>
          <w:p w14:paraId="48B3FE75" w14:textId="77777777" w:rsidR="0018335F" w:rsidRDefault="0018335F" w:rsidP="007B4D88">
            <w:pPr>
              <w:pStyle w:val="Content"/>
              <w:rPr>
                <w:b/>
                <w:bCs/>
              </w:rPr>
            </w:pPr>
          </w:p>
          <w:p w14:paraId="6716BC2A" w14:textId="77777777" w:rsidR="007B4D88" w:rsidRDefault="007B4D88" w:rsidP="00A4621E">
            <w:pPr>
              <w:pStyle w:val="Content"/>
              <w:numPr>
                <w:ilvl w:val="0"/>
                <w:numId w:val="23"/>
              </w:numPr>
            </w:pPr>
            <w:r>
              <w:t>Explain the internal course filter as it relates to CEMS.</w:t>
            </w:r>
          </w:p>
          <w:p w14:paraId="6E3D7BBC" w14:textId="5F48E86B" w:rsidR="007B4D88" w:rsidRDefault="007B4D88" w:rsidP="00A4621E">
            <w:pPr>
              <w:pStyle w:val="Content"/>
              <w:numPr>
                <w:ilvl w:val="0"/>
                <w:numId w:val="23"/>
              </w:numPr>
              <w:rPr>
                <w:noProof/>
              </w:rPr>
            </w:pPr>
            <w:r>
              <w:t>Use the image to review the components of an internal co</w:t>
            </w:r>
            <w:r w:rsidR="00045D09">
              <w:t>a</w:t>
            </w:r>
            <w:r>
              <w:t>rse filter.</w:t>
            </w:r>
          </w:p>
          <w:p w14:paraId="47C0CB64" w14:textId="77777777" w:rsidR="007B4D88" w:rsidRDefault="007B4D88" w:rsidP="00A4621E">
            <w:pPr>
              <w:pStyle w:val="Content"/>
              <w:numPr>
                <w:ilvl w:val="0"/>
                <w:numId w:val="23"/>
              </w:numPr>
            </w:pPr>
            <w:r>
              <w:t>Explain that this image s</w:t>
            </w:r>
            <w:r w:rsidRPr="00B22D0D">
              <w:t>hows an internal filter, shows the potential for a bias check, due to the way in which the calibration gas enters the probe tip and gets drawn down through the probe, back to the analyzers</w:t>
            </w:r>
            <w:r>
              <w:t>.</w:t>
            </w:r>
          </w:p>
          <w:p w14:paraId="3C51A79B" w14:textId="73C50FCD" w:rsidR="00BF5F1D" w:rsidRPr="00BD7285" w:rsidRDefault="00BF5F1D" w:rsidP="00BF5F1D">
            <w:pPr>
              <w:pStyle w:val="Content"/>
            </w:pPr>
          </w:p>
        </w:tc>
      </w:tr>
    </w:tbl>
    <w:p w14:paraId="33C98070" w14:textId="77777777"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0C22151B" w14:textId="77777777" w:rsidTr="00D035B3">
        <w:trPr>
          <w:trHeight w:val="3694"/>
        </w:trPr>
        <w:tc>
          <w:tcPr>
            <w:tcW w:w="5040" w:type="dxa"/>
          </w:tcPr>
          <w:p w14:paraId="20922332" w14:textId="301DC1F3" w:rsidR="002C3A21" w:rsidRDefault="00432545" w:rsidP="00EA41F1">
            <w:pPr>
              <w:jc w:val="center"/>
            </w:pPr>
            <w:r w:rsidRPr="00432545">
              <w:rPr>
                <w:noProof/>
              </w:rPr>
              <w:lastRenderedPageBreak/>
              <w:drawing>
                <wp:inline distT="0" distB="0" distL="0" distR="0" wp14:anchorId="00A65E20" wp14:editId="0E5F78C4">
                  <wp:extent cx="3063240" cy="1723390"/>
                  <wp:effectExtent l="19050" t="19050" r="22860" b="10160"/>
                  <wp:docPr id="221" name="Picture 221" descr="Module 2 PowerPoint Slide 3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063240" cy="1723390"/>
                          </a:xfrm>
                          <a:prstGeom prst="rect">
                            <a:avLst/>
                          </a:prstGeom>
                          <a:ln w="3175">
                            <a:solidFill>
                              <a:schemeClr val="tx1"/>
                            </a:solidFill>
                          </a:ln>
                        </pic:spPr>
                      </pic:pic>
                    </a:graphicData>
                  </a:graphic>
                </wp:inline>
              </w:drawing>
            </w:r>
            <w:r w:rsidR="002C3A21">
              <w:t> </w:t>
            </w:r>
            <w:r w:rsidR="002C3A21" w:rsidRPr="005216E5">
              <w:rPr>
                <w:sz w:val="24"/>
                <w:szCs w:val="20"/>
              </w:rPr>
              <w:t xml:space="preserve">Slide </w:t>
            </w:r>
            <w:r w:rsidR="002C3A21">
              <w:rPr>
                <w:sz w:val="24"/>
                <w:szCs w:val="20"/>
              </w:rPr>
              <w:t>3</w:t>
            </w:r>
            <w:r w:rsidR="00A94BE1">
              <w:rPr>
                <w:sz w:val="24"/>
                <w:szCs w:val="20"/>
              </w:rPr>
              <w:t>6</w:t>
            </w:r>
          </w:p>
          <w:p w14:paraId="215CF35B" w14:textId="77777777" w:rsidR="002C3A21" w:rsidRDefault="002C3A21" w:rsidP="00EA41F1">
            <w:pPr>
              <w:pStyle w:val="Content"/>
              <w:ind w:left="360"/>
            </w:pPr>
          </w:p>
          <w:p w14:paraId="3AAD1EF3" w14:textId="630093A0" w:rsidR="002C3A21" w:rsidRDefault="002C3A21" w:rsidP="00EA41F1">
            <w:pPr>
              <w:pStyle w:val="Content"/>
            </w:pPr>
          </w:p>
        </w:tc>
        <w:tc>
          <w:tcPr>
            <w:tcW w:w="5222" w:type="dxa"/>
          </w:tcPr>
          <w:p w14:paraId="2D4CA806" w14:textId="0490631A" w:rsidR="002C3A21" w:rsidRPr="00BD7285" w:rsidRDefault="008C77C3" w:rsidP="002C3A21">
            <w:pPr>
              <w:pStyle w:val="Content"/>
              <w:jc w:val="center"/>
            </w:pPr>
            <w:r>
              <w:rPr>
                <w:b/>
                <w:bCs/>
              </w:rPr>
              <w:t>Inertial Filter</w:t>
            </w:r>
          </w:p>
          <w:p w14:paraId="6D46CF7B" w14:textId="77777777" w:rsidR="007B4D88" w:rsidRDefault="007B4D88" w:rsidP="007B4D88">
            <w:pPr>
              <w:pStyle w:val="Content"/>
              <w:rPr>
                <w:b/>
                <w:bCs/>
              </w:rPr>
            </w:pPr>
            <w:r w:rsidRPr="00A54071">
              <w:rPr>
                <w:b/>
                <w:bCs/>
              </w:rPr>
              <w:t>Instructor Notes:</w:t>
            </w:r>
          </w:p>
          <w:p w14:paraId="5092A136" w14:textId="77777777" w:rsidR="007B4D88" w:rsidRDefault="007B4D88" w:rsidP="007B4D88">
            <w:pPr>
              <w:pStyle w:val="Content"/>
              <w:rPr>
                <w:b/>
                <w:bCs/>
              </w:rPr>
            </w:pPr>
          </w:p>
          <w:p w14:paraId="243F7474" w14:textId="77777777" w:rsidR="007B4D88" w:rsidRDefault="007B4D88" w:rsidP="00A4621E">
            <w:pPr>
              <w:pStyle w:val="Content"/>
              <w:numPr>
                <w:ilvl w:val="0"/>
                <w:numId w:val="24"/>
              </w:numPr>
            </w:pPr>
            <w:r>
              <w:t>Explain the inertial filter as it relates to CEMS.</w:t>
            </w:r>
          </w:p>
          <w:p w14:paraId="316345D5" w14:textId="77777777" w:rsidR="007B4D88" w:rsidRDefault="007B4D88" w:rsidP="00A4621E">
            <w:pPr>
              <w:pStyle w:val="Content"/>
              <w:numPr>
                <w:ilvl w:val="0"/>
                <w:numId w:val="24"/>
              </w:numPr>
              <w:rPr>
                <w:noProof/>
              </w:rPr>
            </w:pPr>
            <w:r>
              <w:t>Use the image to review the components of an inertial filter.</w:t>
            </w:r>
          </w:p>
          <w:p w14:paraId="487ABEFD" w14:textId="77777777" w:rsidR="007B4D88" w:rsidRDefault="007B4D88" w:rsidP="00A4621E">
            <w:pPr>
              <w:pStyle w:val="Content"/>
              <w:numPr>
                <w:ilvl w:val="0"/>
                <w:numId w:val="24"/>
              </w:numPr>
            </w:pPr>
            <w:r>
              <w:t>Explain that a major problem associated with previous probes is plugging the filters.</w:t>
            </w:r>
          </w:p>
          <w:p w14:paraId="27FDDC1C" w14:textId="77777777" w:rsidR="007B4D88" w:rsidRDefault="007B4D88" w:rsidP="00A4621E">
            <w:pPr>
              <w:pStyle w:val="Content"/>
              <w:numPr>
                <w:ilvl w:val="0"/>
                <w:numId w:val="24"/>
              </w:numPr>
            </w:pPr>
            <w:r>
              <w:t>Explain that in inertial filer, the air moves very quickly, and a pump pulls the flue gas through a cylindrical filter.</w:t>
            </w:r>
          </w:p>
          <w:p w14:paraId="50F1DCBC" w14:textId="77777777" w:rsidR="007B4D88" w:rsidRDefault="007B4D88" w:rsidP="00A4621E">
            <w:pPr>
              <w:pStyle w:val="Content"/>
              <w:numPr>
                <w:ilvl w:val="0"/>
                <w:numId w:val="24"/>
              </w:numPr>
            </w:pPr>
            <w:r>
              <w:t xml:space="preserve">Explain that the inertial filter material can be made of sintered stainless steel or porous ceramic with a pore size of </w:t>
            </w:r>
            <w:r w:rsidRPr="004279B9">
              <w:t xml:space="preserve">2-5 </w:t>
            </w:r>
            <w:r w:rsidRPr="004279B9">
              <w:sym w:font="Symbol" w:char="F06D"/>
            </w:r>
            <w:r w:rsidRPr="004279B9">
              <w:t>m</w:t>
            </w:r>
            <w:r>
              <w:t>.</w:t>
            </w:r>
          </w:p>
          <w:p w14:paraId="1E89161D" w14:textId="39B297F9" w:rsidR="002C3A21" w:rsidRPr="00BD7285" w:rsidRDefault="002C3A21" w:rsidP="002C3A21">
            <w:pPr>
              <w:pStyle w:val="Content"/>
            </w:pPr>
          </w:p>
        </w:tc>
      </w:tr>
    </w:tbl>
    <w:p w14:paraId="6FBF065B" w14:textId="77777777" w:rsidR="00713DBB" w:rsidRDefault="00713DB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2E3FC01D" w14:textId="77777777" w:rsidTr="002C3A21">
        <w:trPr>
          <w:trHeight w:val="4734"/>
        </w:trPr>
        <w:tc>
          <w:tcPr>
            <w:tcW w:w="5040" w:type="dxa"/>
          </w:tcPr>
          <w:p w14:paraId="740202C7" w14:textId="0423226E" w:rsidR="002C3A21" w:rsidRDefault="00432545" w:rsidP="00EA41F1">
            <w:pPr>
              <w:jc w:val="center"/>
            </w:pPr>
            <w:r w:rsidRPr="00432545">
              <w:rPr>
                <w:noProof/>
                <w:sz w:val="24"/>
                <w:szCs w:val="20"/>
              </w:rPr>
              <w:drawing>
                <wp:inline distT="0" distB="0" distL="0" distR="0" wp14:anchorId="52EC7940" wp14:editId="7758BB98">
                  <wp:extent cx="3063240" cy="1723390"/>
                  <wp:effectExtent l="19050" t="19050" r="22860" b="10160"/>
                  <wp:docPr id="222" name="Picture 222" descr="Module 2 PowerPoint Slide 3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063240" cy="1723390"/>
                          </a:xfrm>
                          <a:prstGeom prst="rect">
                            <a:avLst/>
                          </a:prstGeom>
                          <a:ln w="3175">
                            <a:solidFill>
                              <a:schemeClr val="tx1"/>
                            </a:solidFill>
                          </a:ln>
                        </pic:spPr>
                      </pic:pic>
                    </a:graphicData>
                  </a:graphic>
                </wp:inline>
              </w:drawing>
            </w:r>
            <w:r w:rsidR="002C3A21" w:rsidRPr="005216E5">
              <w:rPr>
                <w:sz w:val="24"/>
                <w:szCs w:val="20"/>
              </w:rPr>
              <w:t xml:space="preserve">Slide </w:t>
            </w:r>
            <w:r w:rsidR="002C3A21">
              <w:rPr>
                <w:sz w:val="24"/>
                <w:szCs w:val="20"/>
              </w:rPr>
              <w:t>3</w:t>
            </w:r>
            <w:r w:rsidR="00A94BE1">
              <w:rPr>
                <w:sz w:val="24"/>
                <w:szCs w:val="20"/>
              </w:rPr>
              <w:t>7</w:t>
            </w:r>
          </w:p>
          <w:p w14:paraId="0C318A2D" w14:textId="77777777" w:rsidR="002C3A21" w:rsidRDefault="002C3A21" w:rsidP="00EA41F1">
            <w:pPr>
              <w:pStyle w:val="Content"/>
              <w:ind w:left="360"/>
            </w:pPr>
          </w:p>
          <w:p w14:paraId="4DEF544F" w14:textId="32EB51F6" w:rsidR="002C3A21" w:rsidRDefault="002C3A21" w:rsidP="00EA41F1">
            <w:pPr>
              <w:pStyle w:val="Content"/>
            </w:pPr>
          </w:p>
        </w:tc>
        <w:tc>
          <w:tcPr>
            <w:tcW w:w="5222" w:type="dxa"/>
          </w:tcPr>
          <w:p w14:paraId="34474BEF" w14:textId="0F9F00B7" w:rsidR="002C3A21" w:rsidRPr="00BD7285" w:rsidRDefault="008C77C3" w:rsidP="002C3A21">
            <w:pPr>
              <w:pStyle w:val="Content"/>
              <w:jc w:val="center"/>
            </w:pPr>
            <w:r>
              <w:rPr>
                <w:b/>
                <w:bCs/>
              </w:rPr>
              <w:t>Example of How a Dilution Probe Works</w:t>
            </w:r>
          </w:p>
          <w:p w14:paraId="6B8E5262" w14:textId="77777777" w:rsidR="007B4D88" w:rsidRDefault="007B4D88" w:rsidP="007B4D88">
            <w:pPr>
              <w:pStyle w:val="Content"/>
              <w:rPr>
                <w:b/>
                <w:bCs/>
              </w:rPr>
            </w:pPr>
            <w:r w:rsidRPr="00A54071">
              <w:rPr>
                <w:b/>
                <w:bCs/>
              </w:rPr>
              <w:t>Instructor Notes:</w:t>
            </w:r>
          </w:p>
          <w:p w14:paraId="4DFB5BAF" w14:textId="77777777" w:rsidR="007B4D88" w:rsidRDefault="007B4D88" w:rsidP="007B4D88">
            <w:pPr>
              <w:pStyle w:val="Content"/>
              <w:rPr>
                <w:b/>
                <w:bCs/>
              </w:rPr>
            </w:pPr>
          </w:p>
          <w:p w14:paraId="3EF91992" w14:textId="77777777" w:rsidR="007B4D88" w:rsidRDefault="007B4D88" w:rsidP="00A4621E">
            <w:pPr>
              <w:pStyle w:val="Content"/>
              <w:numPr>
                <w:ilvl w:val="0"/>
                <w:numId w:val="25"/>
              </w:numPr>
            </w:pPr>
            <w:r>
              <w:t>Explain the dilution probe as it relates to CEMS.</w:t>
            </w:r>
          </w:p>
          <w:p w14:paraId="7556DD70" w14:textId="77777777" w:rsidR="007B4D88" w:rsidRDefault="007B4D88" w:rsidP="00A4621E">
            <w:pPr>
              <w:pStyle w:val="Content"/>
              <w:numPr>
                <w:ilvl w:val="0"/>
                <w:numId w:val="25"/>
              </w:numPr>
              <w:rPr>
                <w:noProof/>
              </w:rPr>
            </w:pPr>
            <w:r>
              <w:t>Use the image to review the components of a dilution probe and how it works.</w:t>
            </w:r>
          </w:p>
          <w:p w14:paraId="71824937" w14:textId="76BB0167" w:rsidR="002C3A21" w:rsidRPr="00BD7285" w:rsidRDefault="002C3A21" w:rsidP="002C3A21">
            <w:pPr>
              <w:pStyle w:val="Content"/>
            </w:pPr>
          </w:p>
        </w:tc>
      </w:tr>
    </w:tbl>
    <w:p w14:paraId="30208E4A" w14:textId="0E63C188" w:rsidR="00713DBB" w:rsidRDefault="00713DBB">
      <w:pPr>
        <w:spacing w:after="200"/>
        <w:rPr>
          <w:b w:val="0"/>
          <w:sz w:val="24"/>
        </w:rPr>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754C823C" w14:textId="77777777" w:rsidTr="00D035B3">
        <w:trPr>
          <w:trHeight w:val="3874"/>
        </w:trPr>
        <w:tc>
          <w:tcPr>
            <w:tcW w:w="5040" w:type="dxa"/>
          </w:tcPr>
          <w:p w14:paraId="7C763C11" w14:textId="77777777" w:rsidR="002C3A21" w:rsidRDefault="004379C7" w:rsidP="00EA41F1">
            <w:pPr>
              <w:jc w:val="center"/>
              <w:rPr>
                <w:sz w:val="24"/>
                <w:szCs w:val="20"/>
              </w:rPr>
            </w:pPr>
            <w:r w:rsidRPr="004379C7">
              <w:rPr>
                <w:noProof/>
              </w:rPr>
              <w:lastRenderedPageBreak/>
              <w:drawing>
                <wp:inline distT="0" distB="0" distL="0" distR="0" wp14:anchorId="653B8AF6" wp14:editId="75ED283A">
                  <wp:extent cx="3063240" cy="1723390"/>
                  <wp:effectExtent l="19050" t="19050" r="22860" b="10160"/>
                  <wp:docPr id="58" name="Picture 58" descr="Module 2 PowerPoint Slide 3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063240" cy="1723390"/>
                          </a:xfrm>
                          <a:prstGeom prst="rect">
                            <a:avLst/>
                          </a:prstGeom>
                          <a:ln w="3175">
                            <a:solidFill>
                              <a:schemeClr val="tx1"/>
                            </a:solidFill>
                          </a:ln>
                        </pic:spPr>
                      </pic:pic>
                    </a:graphicData>
                  </a:graphic>
                </wp:inline>
              </w:drawing>
            </w:r>
            <w:r w:rsidR="002C3A21">
              <w:t> </w:t>
            </w:r>
            <w:r w:rsidR="002C3A21" w:rsidRPr="005216E5">
              <w:rPr>
                <w:sz w:val="24"/>
                <w:szCs w:val="20"/>
              </w:rPr>
              <w:t xml:space="preserve">Slide </w:t>
            </w:r>
            <w:r w:rsidR="00A94BE1">
              <w:rPr>
                <w:sz w:val="24"/>
                <w:szCs w:val="20"/>
              </w:rPr>
              <w:t>38</w:t>
            </w:r>
          </w:p>
          <w:p w14:paraId="0265D88C" w14:textId="77777777" w:rsidR="007B4D88" w:rsidRDefault="007B4D88" w:rsidP="000F076B">
            <w:pPr>
              <w:rPr>
                <w:sz w:val="24"/>
                <w:szCs w:val="20"/>
              </w:rPr>
            </w:pPr>
          </w:p>
          <w:p w14:paraId="345790FC" w14:textId="77777777" w:rsidR="000F076B" w:rsidRPr="00A505C9" w:rsidRDefault="000F076B" w:rsidP="00A505C9">
            <w:pPr>
              <w:pStyle w:val="Content"/>
              <w:shd w:val="clear" w:color="auto" w:fill="D9D9D9" w:themeFill="background1" w:themeFillShade="D9"/>
              <w:rPr>
                <w:b/>
                <w:bCs/>
              </w:rPr>
            </w:pPr>
            <w:r w:rsidRPr="00A505C9">
              <w:rPr>
                <w:b/>
                <w:bCs/>
              </w:rPr>
              <w:t xml:space="preserve">OPTIONAL KNOWELDGE CHECK ACTIVITY </w:t>
            </w:r>
          </w:p>
          <w:p w14:paraId="3205927E" w14:textId="1E61E8E4" w:rsidR="007B4D88" w:rsidRDefault="000F076B" w:rsidP="00A505C9">
            <w:pPr>
              <w:shd w:val="clear" w:color="auto" w:fill="D9D9D9" w:themeFill="background1" w:themeFillShade="D9"/>
              <w:rPr>
                <w:sz w:val="24"/>
                <w:szCs w:val="20"/>
              </w:rPr>
            </w:pPr>
            <w:r w:rsidRPr="000F076B">
              <w:rPr>
                <w:b w:val="0"/>
                <w:sz w:val="24"/>
              </w:rPr>
              <w:t>Conduct the knowledge check questions as a whole group eliciting answers from participants in the class</w:t>
            </w:r>
            <w:r>
              <w:t>.</w:t>
            </w:r>
          </w:p>
          <w:p w14:paraId="2C54353B" w14:textId="358AD534" w:rsidR="000F076B" w:rsidRDefault="000F076B" w:rsidP="000F076B">
            <w:pPr>
              <w:rPr>
                <w:sz w:val="24"/>
                <w:szCs w:val="20"/>
              </w:rPr>
            </w:pPr>
          </w:p>
          <w:p w14:paraId="2A21EB48" w14:textId="724BF641" w:rsidR="000F076B" w:rsidRDefault="000F076B" w:rsidP="000F076B">
            <w:pPr>
              <w:rPr>
                <w:sz w:val="24"/>
                <w:szCs w:val="20"/>
              </w:rPr>
            </w:pPr>
          </w:p>
          <w:p w14:paraId="6733184B" w14:textId="77777777" w:rsidR="000F076B" w:rsidRDefault="000F076B" w:rsidP="000F076B">
            <w:pPr>
              <w:rPr>
                <w:sz w:val="24"/>
                <w:szCs w:val="20"/>
              </w:rPr>
            </w:pPr>
          </w:p>
          <w:p w14:paraId="5D730547" w14:textId="18312FDB" w:rsidR="007B4D88" w:rsidRDefault="007B4D88" w:rsidP="00EA41F1">
            <w:pPr>
              <w:jc w:val="center"/>
            </w:pPr>
          </w:p>
        </w:tc>
        <w:tc>
          <w:tcPr>
            <w:tcW w:w="5222" w:type="dxa"/>
          </w:tcPr>
          <w:p w14:paraId="429DAB5A" w14:textId="2D6A55DF" w:rsidR="002C3A21" w:rsidRPr="00BD7285" w:rsidRDefault="008C77C3" w:rsidP="00A4621E">
            <w:pPr>
              <w:pStyle w:val="Content"/>
              <w:numPr>
                <w:ilvl w:val="0"/>
                <w:numId w:val="34"/>
              </w:numPr>
              <w:jc w:val="center"/>
            </w:pPr>
            <w:r>
              <w:rPr>
                <w:b/>
                <w:bCs/>
              </w:rPr>
              <w:t>Let’s Test Your Knowledge!</w:t>
            </w:r>
          </w:p>
          <w:p w14:paraId="60437246" w14:textId="3C35A832" w:rsidR="007B4D88" w:rsidRDefault="007B4D88" w:rsidP="007B4D88">
            <w:pPr>
              <w:pStyle w:val="Content"/>
              <w:rPr>
                <w:b/>
                <w:bCs/>
              </w:rPr>
            </w:pPr>
            <w:r w:rsidRPr="00A54071">
              <w:rPr>
                <w:b/>
                <w:bCs/>
              </w:rPr>
              <w:t>Instructor Notes:</w:t>
            </w:r>
          </w:p>
          <w:p w14:paraId="718249E6" w14:textId="77777777" w:rsidR="0018335F" w:rsidRDefault="0018335F" w:rsidP="007B4D88">
            <w:pPr>
              <w:pStyle w:val="Content"/>
              <w:rPr>
                <w:b/>
                <w:bCs/>
              </w:rPr>
            </w:pPr>
          </w:p>
          <w:p w14:paraId="5AE19FF9" w14:textId="70BD79AD" w:rsidR="007B4D88" w:rsidRDefault="007B4D88" w:rsidP="007B4D88">
            <w:pPr>
              <w:pStyle w:val="Content"/>
              <w:rPr>
                <w:noProof/>
              </w:rPr>
            </w:pPr>
            <w:r>
              <w:rPr>
                <w:noProof/>
              </w:rPr>
              <mc:AlternateContent>
                <mc:Choice Requires="wps">
                  <w:drawing>
                    <wp:inline distT="0" distB="0" distL="0" distR="0" wp14:anchorId="6F56AABA" wp14:editId="488AD492">
                      <wp:extent cx="369570" cy="320040"/>
                      <wp:effectExtent l="19050" t="19050" r="49530" b="60960"/>
                      <wp:docPr id="26" name="Speech Bubble: Oval 26"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191B91" w14:textId="77777777" w:rsidR="00945211" w:rsidRDefault="00945211" w:rsidP="007B4D88">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6F56AABA" id="Speech Bubble: Oval 26" o:spid="_x0000_s1032"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l89tgIAAM8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U9D0kPFmDeX+yREH3Ux6y+9qbJR75sMTc/j02Fu4WMIjfqSCpqDQS5RU&#10;4H68dR/tcTZQS0mDQ11Q/33LnKBEfTY4NVeTM2xTEtLhbHYxxYM71qyPNWarV4DNgM2I2SUx2gc1&#10;iNKBfsX9s4xRUcUMx9gF5cENh1Xolg1uMC6Wy2SGk29ZuDfPlkfwyHNs1Jf2lTnbT0vAMXuAYQH0&#10;Pd1xfLCNngaW2wCyDlF54LU/4NZIrdRvuLiWjs/J6rCHFz8B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JquXz22AgAAzwUA&#10;AA4AAAAAAAAAAAAAAAAALgIAAGRycy9lMm9Eb2MueG1sUEsBAi0AFAAGAAgAAAAhAPhQteLcAAAA&#10;AwEAAA8AAAAAAAAAAAAAAAAAEAUAAGRycy9kb3ducmV2LnhtbFBLBQYAAAAABAAEAPMAAAAZBgAA&#10;AAA=&#10;" adj="22865,23545" filled="f" strokecolor="#0f0d29 [3213]" strokeweight="2pt">
                      <v:textbox>
                        <w:txbxContent>
                          <w:p w14:paraId="6A191B91" w14:textId="77777777" w:rsidR="00945211" w:rsidRDefault="00945211" w:rsidP="007B4D88">
                            <w:pPr>
                              <w:jc w:val="right"/>
                            </w:pPr>
                          </w:p>
                        </w:txbxContent>
                      </v:textbox>
                      <w10:anchorlock/>
                    </v:shape>
                  </w:pict>
                </mc:Fallback>
              </mc:AlternateContent>
            </w:r>
            <w:r w:rsidR="003D23C4">
              <w:rPr>
                <w:b/>
                <w:bCs/>
              </w:rPr>
              <w:t xml:space="preserve">  </w:t>
            </w:r>
            <w:r w:rsidRPr="00260E87">
              <w:rPr>
                <w:b/>
                <w:bCs/>
              </w:rPr>
              <w:t>SAY</w:t>
            </w:r>
            <w:r>
              <w:rPr>
                <w:noProof/>
              </w:rPr>
              <w:t xml:space="preserve">: </w:t>
            </w:r>
          </w:p>
          <w:p w14:paraId="1CC30520" w14:textId="77777777" w:rsidR="007B4D88" w:rsidRDefault="007B4D88" w:rsidP="007B4D88">
            <w:pPr>
              <w:pStyle w:val="Content"/>
              <w:rPr>
                <w:noProof/>
              </w:rPr>
            </w:pPr>
          </w:p>
          <w:p w14:paraId="00A86529" w14:textId="77777777" w:rsidR="007B4D88" w:rsidRPr="00EF3CCE" w:rsidRDefault="007B4D88" w:rsidP="007B4D88">
            <w:pPr>
              <w:pStyle w:val="Content"/>
            </w:pPr>
            <w:r>
              <w:rPr>
                <w:noProof/>
              </w:rPr>
              <w:t>“</w:t>
            </w:r>
            <w:r>
              <w:t>Now, let’s participate in a game to test your knowledge of the information you’ve learned so far.”</w:t>
            </w:r>
          </w:p>
          <w:p w14:paraId="6DCEDE90" w14:textId="3850078D" w:rsidR="007B4D88" w:rsidRPr="00756C1B" w:rsidRDefault="007B4D88" w:rsidP="007B4D88">
            <w:pPr>
              <w:pStyle w:val="Content"/>
              <w:rPr>
                <w:b/>
                <w:bCs/>
              </w:rPr>
            </w:pPr>
            <w:r>
              <w:rPr>
                <w:noProof/>
              </w:rPr>
              <w:drawing>
                <wp:inline distT="0" distB="0" distL="0" distR="0" wp14:anchorId="4607221F" wp14:editId="54AE2862">
                  <wp:extent cx="445770" cy="445770"/>
                  <wp:effectExtent l="0" t="0" r="0" b="0"/>
                  <wp:docPr id="32" name="Graphic 32"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445770" cy="445770"/>
                          </a:xfrm>
                          <a:prstGeom prst="rect">
                            <a:avLst/>
                          </a:prstGeom>
                        </pic:spPr>
                      </pic:pic>
                    </a:graphicData>
                  </a:graphic>
                </wp:inline>
              </w:drawing>
            </w:r>
            <w:r w:rsidRPr="00756C1B">
              <w:rPr>
                <w:b/>
                <w:bCs/>
              </w:rPr>
              <w:t>ACTIVITY</w:t>
            </w:r>
          </w:p>
          <w:p w14:paraId="343D308D" w14:textId="77777777" w:rsidR="007B4D88" w:rsidRDefault="007B4D88" w:rsidP="007B4D88">
            <w:pPr>
              <w:pStyle w:val="Content"/>
            </w:pPr>
          </w:p>
          <w:p w14:paraId="2A7C5CFA" w14:textId="77777777" w:rsidR="007B4D88" w:rsidRDefault="007B4D88" w:rsidP="00A4621E">
            <w:pPr>
              <w:pStyle w:val="Content"/>
              <w:numPr>
                <w:ilvl w:val="0"/>
                <w:numId w:val="30"/>
              </w:numPr>
            </w:pPr>
            <w:bookmarkStart w:id="2" w:name="_Hlk31629160"/>
            <w:r>
              <w:t>Divide participants into two groups.</w:t>
            </w:r>
          </w:p>
          <w:p w14:paraId="0007AECD" w14:textId="77777777" w:rsidR="007B4D88" w:rsidRDefault="007B4D88" w:rsidP="00A4621E">
            <w:pPr>
              <w:pStyle w:val="Content"/>
              <w:numPr>
                <w:ilvl w:val="0"/>
                <w:numId w:val="30"/>
              </w:numPr>
            </w:pPr>
            <w:r>
              <w:t>Use the flipchart to capture team names and points.</w:t>
            </w:r>
          </w:p>
          <w:p w14:paraId="41C9A8FE" w14:textId="77777777" w:rsidR="007B4D88" w:rsidRDefault="007B4D88" w:rsidP="00A4621E">
            <w:pPr>
              <w:pStyle w:val="Content"/>
              <w:numPr>
                <w:ilvl w:val="0"/>
                <w:numId w:val="30"/>
              </w:numPr>
            </w:pPr>
            <w:r>
              <w:t>Ensure each group has post-it notes.</w:t>
            </w:r>
          </w:p>
          <w:p w14:paraId="7064ECCB" w14:textId="77777777" w:rsidR="007B4D88" w:rsidRDefault="007B4D88" w:rsidP="00A4621E">
            <w:pPr>
              <w:pStyle w:val="Content"/>
              <w:numPr>
                <w:ilvl w:val="0"/>
                <w:numId w:val="30"/>
              </w:numPr>
            </w:pPr>
            <w:r>
              <w:t xml:space="preserve">Explain the directions to the participants: </w:t>
            </w:r>
          </w:p>
          <w:p w14:paraId="6ADD0B06" w14:textId="77777777" w:rsidR="007B4D88" w:rsidRDefault="007B4D88" w:rsidP="00A4621E">
            <w:pPr>
              <w:pStyle w:val="Content"/>
              <w:numPr>
                <w:ilvl w:val="0"/>
                <w:numId w:val="53"/>
              </w:numPr>
            </w:pPr>
            <w:r>
              <w:t>Instructors will present the first knowledge check on the screen. Groups will quietly discuss their answer and put it on a post-it note.</w:t>
            </w:r>
          </w:p>
          <w:p w14:paraId="3CFCD8F2" w14:textId="77777777" w:rsidR="007B4D88" w:rsidRDefault="007B4D88" w:rsidP="00A4621E">
            <w:pPr>
              <w:pStyle w:val="Content"/>
              <w:numPr>
                <w:ilvl w:val="0"/>
                <w:numId w:val="53"/>
              </w:numPr>
            </w:pPr>
            <w:r>
              <w:t>The instructor will indicate when all groups should show their answer.</w:t>
            </w:r>
          </w:p>
          <w:p w14:paraId="4B1B87D1" w14:textId="77777777" w:rsidR="007B4D88" w:rsidRDefault="007B4D88" w:rsidP="00A4621E">
            <w:pPr>
              <w:pStyle w:val="Content"/>
              <w:numPr>
                <w:ilvl w:val="0"/>
                <w:numId w:val="53"/>
              </w:numPr>
            </w:pPr>
            <w:r>
              <w:t>The instructor will record a point for each group/team that answers correctly. This game format continues for all the knowledge check questions.</w:t>
            </w:r>
          </w:p>
          <w:p w14:paraId="7A3636D6" w14:textId="77777777" w:rsidR="007B4D88" w:rsidRDefault="007B4D88" w:rsidP="00A4621E">
            <w:pPr>
              <w:pStyle w:val="Content"/>
              <w:numPr>
                <w:ilvl w:val="0"/>
                <w:numId w:val="53"/>
              </w:numPr>
            </w:pPr>
            <w:r>
              <w:t xml:space="preserve">Tell participants that this game will continue until the end of Module 2 since there are additional questions to come. Explain that those groups/teams who gets the most points will receive a reward (e.g., a candy treat). </w:t>
            </w:r>
          </w:p>
          <w:p w14:paraId="209E55C1" w14:textId="0CE2AEC0" w:rsidR="002C3A21" w:rsidRPr="00BD7285" w:rsidRDefault="007B4D88" w:rsidP="00A4621E">
            <w:pPr>
              <w:pStyle w:val="Content"/>
              <w:numPr>
                <w:ilvl w:val="0"/>
                <w:numId w:val="30"/>
              </w:numPr>
            </w:pPr>
            <w:r>
              <w:t>Proceed to the following slides to conduct the activity</w:t>
            </w:r>
            <w:bookmarkEnd w:id="2"/>
            <w:r>
              <w:t>.</w:t>
            </w:r>
          </w:p>
        </w:tc>
      </w:tr>
    </w:tbl>
    <w:p w14:paraId="71C37F90" w14:textId="18C43F0B" w:rsidR="00D035B3" w:rsidRDefault="00D035B3">
      <w:pPr>
        <w:spacing w:after="200"/>
      </w:pPr>
    </w:p>
    <w:p w14:paraId="3BB339DA" w14:textId="77777777" w:rsidR="00D035B3" w:rsidRDefault="00D035B3">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23432AA7" w14:textId="77777777" w:rsidTr="00D035B3">
        <w:trPr>
          <w:trHeight w:val="3694"/>
        </w:trPr>
        <w:tc>
          <w:tcPr>
            <w:tcW w:w="5040" w:type="dxa"/>
          </w:tcPr>
          <w:p w14:paraId="70DAE2B4" w14:textId="77777777" w:rsidR="002C3A21" w:rsidRDefault="004379C7" w:rsidP="00EA41F1">
            <w:pPr>
              <w:jc w:val="center"/>
              <w:rPr>
                <w:sz w:val="24"/>
                <w:szCs w:val="20"/>
              </w:rPr>
            </w:pPr>
            <w:r w:rsidRPr="004379C7">
              <w:rPr>
                <w:noProof/>
                <w:sz w:val="24"/>
                <w:szCs w:val="20"/>
              </w:rPr>
              <w:lastRenderedPageBreak/>
              <w:drawing>
                <wp:inline distT="0" distB="0" distL="0" distR="0" wp14:anchorId="1157C976" wp14:editId="173E1801">
                  <wp:extent cx="3063240" cy="1723390"/>
                  <wp:effectExtent l="19050" t="19050" r="22860" b="10160"/>
                  <wp:docPr id="59" name="Picture 59" descr="Module 2 PowerPoint Slide 3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063240" cy="1723390"/>
                          </a:xfrm>
                          <a:prstGeom prst="rect">
                            <a:avLst/>
                          </a:prstGeom>
                          <a:ln w="3175">
                            <a:solidFill>
                              <a:schemeClr val="tx1"/>
                            </a:solidFill>
                          </a:ln>
                        </pic:spPr>
                      </pic:pic>
                    </a:graphicData>
                  </a:graphic>
                </wp:inline>
              </w:drawing>
            </w:r>
            <w:r w:rsidR="002C3A21" w:rsidRPr="005216E5">
              <w:rPr>
                <w:sz w:val="24"/>
                <w:szCs w:val="20"/>
              </w:rPr>
              <w:t xml:space="preserve">Slide </w:t>
            </w:r>
            <w:r w:rsidR="00A94BE1">
              <w:rPr>
                <w:sz w:val="24"/>
                <w:szCs w:val="20"/>
              </w:rPr>
              <w:t>39</w:t>
            </w:r>
          </w:p>
          <w:p w14:paraId="7401BACF" w14:textId="65BF2427" w:rsidR="00D035B3" w:rsidRDefault="00D035B3" w:rsidP="00EA41F1">
            <w:pPr>
              <w:jc w:val="center"/>
            </w:pPr>
          </w:p>
        </w:tc>
        <w:tc>
          <w:tcPr>
            <w:tcW w:w="5222" w:type="dxa"/>
          </w:tcPr>
          <w:p w14:paraId="42193A96" w14:textId="2F4F4C8E" w:rsidR="002C3A21" w:rsidRPr="008C77C3" w:rsidRDefault="002C3A21" w:rsidP="002C3A21">
            <w:pPr>
              <w:pStyle w:val="Content"/>
              <w:jc w:val="center"/>
            </w:pPr>
            <w:r w:rsidRPr="008C77C3">
              <w:rPr>
                <w:b/>
                <w:bCs/>
              </w:rPr>
              <w:t xml:space="preserve">CEMS </w:t>
            </w:r>
            <w:r w:rsidR="008C77C3" w:rsidRPr="008C77C3">
              <w:rPr>
                <w:b/>
                <w:bCs/>
              </w:rPr>
              <w:t>Design – Question 1</w:t>
            </w:r>
          </w:p>
          <w:p w14:paraId="5CE95CF7" w14:textId="77777777" w:rsidR="002C3A21" w:rsidRDefault="002C3A21" w:rsidP="002C3A21">
            <w:pPr>
              <w:pStyle w:val="Content"/>
              <w:rPr>
                <w:b/>
                <w:bCs/>
              </w:rPr>
            </w:pPr>
            <w:r w:rsidRPr="00A54071">
              <w:rPr>
                <w:b/>
                <w:bCs/>
              </w:rPr>
              <w:t>Instructor Notes:</w:t>
            </w:r>
          </w:p>
          <w:p w14:paraId="7FA04CB7" w14:textId="77777777" w:rsidR="002C3A21" w:rsidRDefault="002C3A21" w:rsidP="002C3A21">
            <w:pPr>
              <w:pStyle w:val="Content"/>
              <w:rPr>
                <w:b/>
                <w:bCs/>
              </w:rPr>
            </w:pPr>
          </w:p>
          <w:p w14:paraId="54084C98" w14:textId="77777777" w:rsidR="00A505C9" w:rsidRPr="007B1220" w:rsidRDefault="00A505C9" w:rsidP="00020B84">
            <w:pPr>
              <w:pStyle w:val="Content"/>
              <w:numPr>
                <w:ilvl w:val="0"/>
                <w:numId w:val="69"/>
              </w:numPr>
            </w:pPr>
            <w:r w:rsidRPr="007B1220">
              <w:t>__________ systems condition the sample gas before analysis.</w:t>
            </w:r>
          </w:p>
          <w:p w14:paraId="5D6F428F" w14:textId="77777777" w:rsidR="00A505C9" w:rsidRPr="00347105" w:rsidRDefault="00A505C9" w:rsidP="00A505C9">
            <w:pPr>
              <w:pStyle w:val="Content"/>
            </w:pPr>
          </w:p>
          <w:p w14:paraId="105952A6" w14:textId="77777777" w:rsidR="00A505C9" w:rsidRDefault="00A505C9" w:rsidP="00A505C9">
            <w:pPr>
              <w:pStyle w:val="Content"/>
            </w:pPr>
          </w:p>
          <w:p w14:paraId="4DC476F5" w14:textId="17414858" w:rsidR="00A505C9" w:rsidRDefault="00A505C9" w:rsidP="00A505C9">
            <w:pPr>
              <w:pStyle w:val="Content"/>
            </w:pPr>
            <w:r w:rsidRPr="00F32D9D">
              <w:rPr>
                <w:b/>
                <w:bCs/>
              </w:rPr>
              <w:t>Answer</w:t>
            </w:r>
            <w:r>
              <w:t>: D. Source Level Extractive.</w:t>
            </w:r>
          </w:p>
          <w:p w14:paraId="01688F04" w14:textId="0516BAC8" w:rsidR="002C3A21" w:rsidRPr="00BD7285" w:rsidRDefault="002C3A21" w:rsidP="00A505C9">
            <w:pPr>
              <w:pStyle w:val="Content"/>
              <w:ind w:left="360"/>
            </w:pPr>
          </w:p>
        </w:tc>
      </w:tr>
    </w:tbl>
    <w:p w14:paraId="5A89B934" w14:textId="77777777"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658904A3" w14:textId="77777777" w:rsidTr="00D035B3">
        <w:trPr>
          <w:trHeight w:val="3892"/>
        </w:trPr>
        <w:tc>
          <w:tcPr>
            <w:tcW w:w="5040" w:type="dxa"/>
          </w:tcPr>
          <w:p w14:paraId="5481AD3E" w14:textId="726F8B44" w:rsidR="002C3A21" w:rsidRDefault="004379C7" w:rsidP="00EA41F1">
            <w:pPr>
              <w:jc w:val="center"/>
            </w:pPr>
            <w:r w:rsidRPr="004379C7">
              <w:rPr>
                <w:noProof/>
              </w:rPr>
              <w:drawing>
                <wp:inline distT="0" distB="0" distL="0" distR="0" wp14:anchorId="3C3EA75D" wp14:editId="4AAEB0E9">
                  <wp:extent cx="3063240" cy="1723390"/>
                  <wp:effectExtent l="19050" t="19050" r="22860" b="10160"/>
                  <wp:docPr id="60" name="Picture 60" descr="Module 2 PowerPoint Slide 4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063240" cy="1723390"/>
                          </a:xfrm>
                          <a:prstGeom prst="rect">
                            <a:avLst/>
                          </a:prstGeom>
                          <a:ln w="3175">
                            <a:solidFill>
                              <a:schemeClr val="tx1"/>
                            </a:solidFill>
                          </a:ln>
                        </pic:spPr>
                      </pic:pic>
                    </a:graphicData>
                  </a:graphic>
                </wp:inline>
              </w:drawing>
            </w:r>
            <w:r w:rsidR="002C3A21">
              <w:t> </w:t>
            </w:r>
            <w:r w:rsidR="002C3A21" w:rsidRPr="005216E5">
              <w:rPr>
                <w:sz w:val="24"/>
                <w:szCs w:val="20"/>
              </w:rPr>
              <w:t xml:space="preserve">Slide </w:t>
            </w:r>
            <w:r w:rsidR="002C3A21">
              <w:rPr>
                <w:sz w:val="24"/>
                <w:szCs w:val="20"/>
              </w:rPr>
              <w:t>4</w:t>
            </w:r>
            <w:r w:rsidR="00A94BE1">
              <w:rPr>
                <w:sz w:val="24"/>
                <w:szCs w:val="20"/>
              </w:rPr>
              <w:t>0</w:t>
            </w:r>
          </w:p>
        </w:tc>
        <w:tc>
          <w:tcPr>
            <w:tcW w:w="5222" w:type="dxa"/>
          </w:tcPr>
          <w:p w14:paraId="6B26D782" w14:textId="7F6B8B72" w:rsidR="008C77C3" w:rsidRPr="008C77C3" w:rsidRDefault="008C77C3" w:rsidP="008C77C3">
            <w:pPr>
              <w:pStyle w:val="Content"/>
              <w:jc w:val="center"/>
            </w:pPr>
            <w:r w:rsidRPr="008C77C3">
              <w:rPr>
                <w:b/>
                <w:bCs/>
              </w:rPr>
              <w:t xml:space="preserve">CEMS Design – Question </w:t>
            </w:r>
            <w:r>
              <w:rPr>
                <w:b/>
                <w:bCs/>
              </w:rPr>
              <w:t>2</w:t>
            </w:r>
          </w:p>
          <w:p w14:paraId="4972A450" w14:textId="77777777" w:rsidR="002C3A21" w:rsidRDefault="002C3A21" w:rsidP="002C3A21">
            <w:pPr>
              <w:pStyle w:val="Content"/>
              <w:rPr>
                <w:b/>
                <w:bCs/>
              </w:rPr>
            </w:pPr>
            <w:r w:rsidRPr="00A54071">
              <w:rPr>
                <w:b/>
                <w:bCs/>
              </w:rPr>
              <w:t>Instructor Notes:</w:t>
            </w:r>
          </w:p>
          <w:p w14:paraId="4E16752B" w14:textId="77777777" w:rsidR="002C3A21" w:rsidRDefault="002C3A21" w:rsidP="002C3A21">
            <w:pPr>
              <w:pStyle w:val="Content"/>
              <w:rPr>
                <w:b/>
                <w:bCs/>
              </w:rPr>
            </w:pPr>
          </w:p>
          <w:p w14:paraId="7456E4AC" w14:textId="77777777" w:rsidR="00A505C9" w:rsidRPr="00AB792B" w:rsidRDefault="00A505C9" w:rsidP="00020B84">
            <w:pPr>
              <w:pStyle w:val="Content"/>
              <w:numPr>
                <w:ilvl w:val="0"/>
                <w:numId w:val="69"/>
              </w:numPr>
            </w:pPr>
            <w:r w:rsidRPr="00AB792B">
              <w:t>In-situ CEMS require __________ equipment for a single sample point compared to extractive CEMS.</w:t>
            </w:r>
          </w:p>
          <w:p w14:paraId="448F8CFA" w14:textId="77777777" w:rsidR="00A505C9" w:rsidRDefault="00A505C9" w:rsidP="00A505C9">
            <w:pPr>
              <w:pStyle w:val="Content"/>
              <w:ind w:left="360"/>
            </w:pPr>
          </w:p>
          <w:p w14:paraId="52201B46" w14:textId="3E8111F7" w:rsidR="00A505C9" w:rsidRDefault="00A505C9" w:rsidP="00A505C9">
            <w:pPr>
              <w:pStyle w:val="Content"/>
            </w:pPr>
            <w:r w:rsidRPr="00F32D9D">
              <w:rPr>
                <w:b/>
                <w:bCs/>
              </w:rPr>
              <w:t>Answer</w:t>
            </w:r>
            <w:r>
              <w:t>: B. Less.</w:t>
            </w:r>
          </w:p>
          <w:p w14:paraId="0DE000BD" w14:textId="043C6324" w:rsidR="002C3A21" w:rsidRPr="00BD7285" w:rsidRDefault="002C3A21" w:rsidP="002C3A21">
            <w:pPr>
              <w:pStyle w:val="Content"/>
              <w:ind w:left="1080"/>
            </w:pPr>
          </w:p>
        </w:tc>
      </w:tr>
    </w:tbl>
    <w:p w14:paraId="759CD8A2" w14:textId="04BEE029" w:rsidR="00D035B3" w:rsidRDefault="00D035B3">
      <w:pPr>
        <w:spacing w:after="200"/>
      </w:pPr>
    </w:p>
    <w:p w14:paraId="29AA4782" w14:textId="77777777" w:rsidR="00D035B3" w:rsidRDefault="00D035B3">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59ADE3B3" w14:textId="77777777" w:rsidTr="00D035B3">
        <w:trPr>
          <w:trHeight w:val="3604"/>
        </w:trPr>
        <w:tc>
          <w:tcPr>
            <w:tcW w:w="5040" w:type="dxa"/>
          </w:tcPr>
          <w:p w14:paraId="47EAFFF6" w14:textId="7C729AB7" w:rsidR="002C3A21" w:rsidRDefault="004379C7" w:rsidP="00EA41F1">
            <w:pPr>
              <w:jc w:val="center"/>
              <w:rPr>
                <w:sz w:val="24"/>
                <w:szCs w:val="20"/>
              </w:rPr>
            </w:pPr>
            <w:r w:rsidRPr="004379C7">
              <w:rPr>
                <w:noProof/>
              </w:rPr>
              <w:lastRenderedPageBreak/>
              <w:drawing>
                <wp:inline distT="0" distB="0" distL="0" distR="0" wp14:anchorId="53A665CD" wp14:editId="494AB0C9">
                  <wp:extent cx="3063240" cy="1723390"/>
                  <wp:effectExtent l="19050" t="19050" r="22860" b="10160"/>
                  <wp:docPr id="61" name="Picture 61" descr="Module 2 PowerPoint Slide 4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063240" cy="1723390"/>
                          </a:xfrm>
                          <a:prstGeom prst="rect">
                            <a:avLst/>
                          </a:prstGeom>
                          <a:ln w="3175">
                            <a:solidFill>
                              <a:schemeClr val="tx1"/>
                            </a:solidFill>
                          </a:ln>
                        </pic:spPr>
                      </pic:pic>
                    </a:graphicData>
                  </a:graphic>
                </wp:inline>
              </w:drawing>
            </w:r>
            <w:r w:rsidR="002C3A21">
              <w:t> </w:t>
            </w:r>
            <w:r w:rsidR="002C3A21" w:rsidRPr="005216E5">
              <w:rPr>
                <w:sz w:val="24"/>
                <w:szCs w:val="20"/>
              </w:rPr>
              <w:t xml:space="preserve">Slide </w:t>
            </w:r>
            <w:r w:rsidR="002C3A21">
              <w:rPr>
                <w:sz w:val="24"/>
                <w:szCs w:val="20"/>
              </w:rPr>
              <w:t>4</w:t>
            </w:r>
            <w:r w:rsidR="00A94BE1">
              <w:rPr>
                <w:sz w:val="24"/>
                <w:szCs w:val="20"/>
              </w:rPr>
              <w:t>1</w:t>
            </w:r>
          </w:p>
          <w:p w14:paraId="6DB91A97" w14:textId="77777777" w:rsidR="002C3A21" w:rsidRDefault="002C3A21" w:rsidP="00EA41F1">
            <w:pPr>
              <w:jc w:val="center"/>
            </w:pPr>
          </w:p>
          <w:p w14:paraId="360E97D0" w14:textId="77777777" w:rsidR="00A505C9" w:rsidRDefault="00A505C9" w:rsidP="00A558F9">
            <w:pPr>
              <w:pStyle w:val="Content"/>
            </w:pPr>
          </w:p>
          <w:p w14:paraId="7AEB9A8C" w14:textId="78E64C6B" w:rsidR="00A505C9" w:rsidRDefault="00A505C9" w:rsidP="00A558F9">
            <w:pPr>
              <w:pStyle w:val="Content"/>
            </w:pPr>
          </w:p>
        </w:tc>
        <w:tc>
          <w:tcPr>
            <w:tcW w:w="5222" w:type="dxa"/>
          </w:tcPr>
          <w:p w14:paraId="5BD192E4" w14:textId="37A95F72" w:rsidR="008C77C3" w:rsidRPr="008C77C3" w:rsidRDefault="008C77C3" w:rsidP="008C77C3">
            <w:pPr>
              <w:pStyle w:val="Content"/>
              <w:jc w:val="center"/>
            </w:pPr>
            <w:r w:rsidRPr="008C77C3">
              <w:rPr>
                <w:b/>
                <w:bCs/>
              </w:rPr>
              <w:t xml:space="preserve">CEMS Design – Question </w:t>
            </w:r>
            <w:r>
              <w:rPr>
                <w:b/>
                <w:bCs/>
              </w:rPr>
              <w:t>3</w:t>
            </w:r>
          </w:p>
          <w:p w14:paraId="6E2A2CE6" w14:textId="77777777" w:rsidR="00A505C9" w:rsidRDefault="00A505C9" w:rsidP="00A505C9">
            <w:pPr>
              <w:pStyle w:val="Content"/>
              <w:rPr>
                <w:b/>
                <w:bCs/>
              </w:rPr>
            </w:pPr>
            <w:r w:rsidRPr="00A54071">
              <w:rPr>
                <w:b/>
                <w:bCs/>
              </w:rPr>
              <w:t>Instructor Notes:</w:t>
            </w:r>
          </w:p>
          <w:p w14:paraId="63095DBA" w14:textId="77777777" w:rsidR="00A505C9" w:rsidRPr="005825BE" w:rsidRDefault="00A505C9" w:rsidP="00A505C9">
            <w:pPr>
              <w:pStyle w:val="Content"/>
              <w:rPr>
                <w:bCs/>
              </w:rPr>
            </w:pPr>
          </w:p>
          <w:p w14:paraId="795D913E" w14:textId="24830669" w:rsidR="00A505C9" w:rsidRDefault="00D50A62" w:rsidP="00020B84">
            <w:pPr>
              <w:pStyle w:val="Content"/>
              <w:numPr>
                <w:ilvl w:val="0"/>
                <w:numId w:val="69"/>
              </w:numPr>
            </w:pPr>
            <w:r>
              <w:t>True</w:t>
            </w:r>
            <w:r w:rsidR="00A85B26">
              <w:t xml:space="preserve"> or </w:t>
            </w:r>
            <w:r>
              <w:t>False</w:t>
            </w:r>
            <w:r w:rsidR="00A85B26">
              <w:t>?</w:t>
            </w:r>
            <w:r>
              <w:t xml:space="preserve"> </w:t>
            </w:r>
            <w:r w:rsidR="00A505C9" w:rsidRPr="00A95DB9">
              <w:t>Transmittance is the percentage of light that is attenuated by an optical medium.</w:t>
            </w:r>
          </w:p>
          <w:p w14:paraId="1599EE36" w14:textId="77777777" w:rsidR="00A505C9" w:rsidRDefault="00A505C9" w:rsidP="00A505C9">
            <w:pPr>
              <w:pStyle w:val="Content"/>
              <w:rPr>
                <w:b/>
                <w:bCs/>
              </w:rPr>
            </w:pPr>
          </w:p>
          <w:p w14:paraId="4D545CAB" w14:textId="0EA669AF" w:rsidR="00A505C9" w:rsidRDefault="00A505C9" w:rsidP="00A505C9">
            <w:pPr>
              <w:pStyle w:val="Content"/>
            </w:pPr>
            <w:r w:rsidRPr="00F32D9D">
              <w:rPr>
                <w:b/>
                <w:bCs/>
              </w:rPr>
              <w:t>Answer</w:t>
            </w:r>
            <w:r>
              <w:t>: False. Opacity</w:t>
            </w:r>
            <w:r w:rsidRPr="00A95DB9">
              <w:t xml:space="preserve"> is the percentage of light that is attenuated by an optical medium.</w:t>
            </w:r>
          </w:p>
          <w:p w14:paraId="3B94E1F9" w14:textId="2386319E" w:rsidR="002C3A21" w:rsidRPr="00BD7285" w:rsidRDefault="002C3A21" w:rsidP="00A505C9">
            <w:pPr>
              <w:pStyle w:val="Content"/>
              <w:ind w:left="360"/>
            </w:pPr>
          </w:p>
        </w:tc>
      </w:tr>
    </w:tbl>
    <w:p w14:paraId="1D243BB5" w14:textId="77777777" w:rsidR="00D035B3" w:rsidRDefault="00D035B3">
      <w:pPr>
        <w:rPr>
          <w:b w:val="0"/>
        </w:rPr>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6908A4FC" w14:textId="77777777" w:rsidTr="002C3A21">
        <w:trPr>
          <w:trHeight w:val="5360"/>
        </w:trPr>
        <w:tc>
          <w:tcPr>
            <w:tcW w:w="5040" w:type="dxa"/>
          </w:tcPr>
          <w:p w14:paraId="6147E262" w14:textId="114C0409" w:rsidR="002C3A21" w:rsidRDefault="00432545" w:rsidP="00EA41F1">
            <w:pPr>
              <w:jc w:val="center"/>
            </w:pPr>
            <w:r w:rsidRPr="00432545">
              <w:rPr>
                <w:noProof/>
                <w:sz w:val="24"/>
                <w:szCs w:val="20"/>
              </w:rPr>
              <w:drawing>
                <wp:inline distT="0" distB="0" distL="0" distR="0" wp14:anchorId="2C439547" wp14:editId="70842100">
                  <wp:extent cx="3063240" cy="1723390"/>
                  <wp:effectExtent l="19050" t="19050" r="22860" b="10160"/>
                  <wp:docPr id="223" name="Picture 223" descr="Module 2 PowerPoint Slide 4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063240" cy="1723390"/>
                          </a:xfrm>
                          <a:prstGeom prst="rect">
                            <a:avLst/>
                          </a:prstGeom>
                          <a:ln w="3175">
                            <a:solidFill>
                              <a:schemeClr val="tx1"/>
                            </a:solidFill>
                          </a:ln>
                        </pic:spPr>
                      </pic:pic>
                    </a:graphicData>
                  </a:graphic>
                </wp:inline>
              </w:drawing>
            </w:r>
            <w:r w:rsidR="002C3A21" w:rsidRPr="005216E5">
              <w:rPr>
                <w:sz w:val="24"/>
                <w:szCs w:val="20"/>
              </w:rPr>
              <w:t xml:space="preserve">Slide </w:t>
            </w:r>
            <w:r w:rsidR="002C3A21">
              <w:rPr>
                <w:sz w:val="24"/>
                <w:szCs w:val="20"/>
              </w:rPr>
              <w:t>4</w:t>
            </w:r>
            <w:r w:rsidR="00A94BE1">
              <w:rPr>
                <w:sz w:val="24"/>
                <w:szCs w:val="20"/>
              </w:rPr>
              <w:t>2</w:t>
            </w:r>
          </w:p>
          <w:p w14:paraId="1DC4BBA5" w14:textId="77777777" w:rsidR="002C3A21" w:rsidRDefault="002C3A21" w:rsidP="00EA41F1">
            <w:pPr>
              <w:pStyle w:val="Content"/>
              <w:ind w:left="360"/>
            </w:pPr>
          </w:p>
          <w:p w14:paraId="6505C664" w14:textId="65F04CCA" w:rsidR="002C3A21" w:rsidRDefault="002C3A21" w:rsidP="00EA41F1">
            <w:pPr>
              <w:pStyle w:val="Content"/>
            </w:pPr>
          </w:p>
        </w:tc>
        <w:tc>
          <w:tcPr>
            <w:tcW w:w="5222" w:type="dxa"/>
          </w:tcPr>
          <w:p w14:paraId="22CFE7AE" w14:textId="6C8F5581" w:rsidR="002C3A21" w:rsidRPr="00BD7285" w:rsidRDefault="008C77C3" w:rsidP="002C3A21">
            <w:pPr>
              <w:pStyle w:val="Content"/>
              <w:jc w:val="center"/>
            </w:pPr>
            <w:r>
              <w:rPr>
                <w:b/>
                <w:bCs/>
              </w:rPr>
              <w:t>CEMS that Include a Flow Monitor (Continuous Emission Rate Monitoring Systems or CERMS)</w:t>
            </w:r>
          </w:p>
          <w:p w14:paraId="40B93628" w14:textId="2E59DE30" w:rsidR="007B387B" w:rsidRDefault="007B387B" w:rsidP="007B387B">
            <w:pPr>
              <w:pStyle w:val="Content"/>
              <w:rPr>
                <w:b/>
                <w:bCs/>
              </w:rPr>
            </w:pPr>
            <w:r w:rsidRPr="00A54071">
              <w:rPr>
                <w:b/>
                <w:bCs/>
              </w:rPr>
              <w:t>Instructor Notes:</w:t>
            </w:r>
          </w:p>
          <w:p w14:paraId="48ADA4FD" w14:textId="77777777" w:rsidR="0018335F" w:rsidRDefault="0018335F" w:rsidP="007B387B">
            <w:pPr>
              <w:pStyle w:val="Content"/>
              <w:rPr>
                <w:b/>
                <w:bCs/>
              </w:rPr>
            </w:pPr>
          </w:p>
          <w:p w14:paraId="154CEC30" w14:textId="6A6EE171" w:rsidR="007B387B" w:rsidRDefault="007B387B" w:rsidP="007B387B">
            <w:pPr>
              <w:pStyle w:val="Content"/>
              <w:rPr>
                <w:noProof/>
              </w:rPr>
            </w:pPr>
            <w:r>
              <w:rPr>
                <w:noProof/>
              </w:rPr>
              <mc:AlternateContent>
                <mc:Choice Requires="wps">
                  <w:drawing>
                    <wp:inline distT="0" distB="0" distL="0" distR="0" wp14:anchorId="41F9606F" wp14:editId="7B36CBC5">
                      <wp:extent cx="369570" cy="320040"/>
                      <wp:effectExtent l="19050" t="19050" r="49530" b="60960"/>
                      <wp:docPr id="33" name="Speech Bubble: Oval 33"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B2DC46" w14:textId="77777777" w:rsidR="00945211" w:rsidRDefault="00945211" w:rsidP="007B387B">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1F9606F" id="Speech Bubble: Oval 33" o:spid="_x0000_s1033"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EzMl7C2AgAAzwUA&#10;AA4AAAAAAAAAAAAAAAAALgIAAGRycy9lMm9Eb2MueG1sUEsBAi0AFAAGAAgAAAAhAPhQteLcAAAA&#10;AwEAAA8AAAAAAAAAAAAAAAAAEAUAAGRycy9kb3ducmV2LnhtbFBLBQYAAAAABAAEAPMAAAAZBgAA&#10;AAA=&#10;" adj="22865,23545" filled="f" strokecolor="#0f0d29 [3213]" strokeweight="2pt">
                      <v:textbox>
                        <w:txbxContent>
                          <w:p w14:paraId="38B2DC46" w14:textId="77777777" w:rsidR="00945211" w:rsidRDefault="00945211" w:rsidP="007B387B">
                            <w:pPr>
                              <w:jc w:val="right"/>
                            </w:pPr>
                          </w:p>
                        </w:txbxContent>
                      </v:textbox>
                      <w10:anchorlock/>
                    </v:shape>
                  </w:pict>
                </mc:Fallback>
              </mc:AlternateContent>
            </w:r>
            <w:r w:rsidR="003D23C4">
              <w:rPr>
                <w:b/>
                <w:bCs/>
              </w:rPr>
              <w:t xml:space="preserve">  </w:t>
            </w:r>
            <w:r w:rsidRPr="00260E87">
              <w:rPr>
                <w:b/>
                <w:bCs/>
              </w:rPr>
              <w:t>SAY</w:t>
            </w:r>
            <w:r>
              <w:rPr>
                <w:noProof/>
              </w:rPr>
              <w:t xml:space="preserve">: </w:t>
            </w:r>
          </w:p>
          <w:p w14:paraId="430DA077" w14:textId="77777777" w:rsidR="007B387B" w:rsidRDefault="007B387B" w:rsidP="007B387B">
            <w:pPr>
              <w:pStyle w:val="Content"/>
              <w:rPr>
                <w:noProof/>
              </w:rPr>
            </w:pPr>
          </w:p>
          <w:p w14:paraId="7CD1C374" w14:textId="77777777" w:rsidR="007B387B" w:rsidRDefault="007B387B" w:rsidP="007B387B">
            <w:pPr>
              <w:pStyle w:val="Content"/>
              <w:rPr>
                <w:noProof/>
              </w:rPr>
            </w:pPr>
            <w:r>
              <w:rPr>
                <w:noProof/>
              </w:rPr>
              <w:t>“Lastly we will discuss CEMS that include a flow monitor. In other words, continous emission rate monitoring systems or CERMS.”</w:t>
            </w:r>
          </w:p>
          <w:p w14:paraId="16442B42" w14:textId="77777777" w:rsidR="007B387B" w:rsidRDefault="007B387B" w:rsidP="007B387B">
            <w:pPr>
              <w:pStyle w:val="Content"/>
              <w:rPr>
                <w:noProof/>
              </w:rPr>
            </w:pPr>
          </w:p>
          <w:p w14:paraId="503C4F07" w14:textId="77777777" w:rsidR="007B387B" w:rsidRDefault="007B387B" w:rsidP="00A4621E">
            <w:pPr>
              <w:pStyle w:val="Content"/>
              <w:numPr>
                <w:ilvl w:val="0"/>
                <w:numId w:val="54"/>
              </w:numPr>
            </w:pPr>
            <w:r>
              <w:t>Explain that most CEMS systems can be classified as in-situ or extractive.</w:t>
            </w:r>
          </w:p>
          <w:p w14:paraId="34B0A765" w14:textId="77777777" w:rsidR="007B387B" w:rsidRDefault="007B387B" w:rsidP="00A4621E">
            <w:pPr>
              <w:pStyle w:val="Content"/>
              <w:numPr>
                <w:ilvl w:val="0"/>
                <w:numId w:val="54"/>
              </w:numPr>
            </w:pPr>
            <w:r>
              <w:t>Explain that opacity and flow monitors are in-situ monitors where flue gas is monitored in-place.</w:t>
            </w:r>
          </w:p>
          <w:p w14:paraId="78129E16" w14:textId="77777777" w:rsidR="007B387B" w:rsidRDefault="007B387B" w:rsidP="00A4621E">
            <w:pPr>
              <w:pStyle w:val="Content"/>
              <w:numPr>
                <w:ilvl w:val="0"/>
                <w:numId w:val="54"/>
              </w:numPr>
            </w:pPr>
            <w:r>
              <w:t xml:space="preserve">Explain that a flow monitor is used in conjunction with gas concentration measurements to calculate mass emission rates. </w:t>
            </w:r>
          </w:p>
          <w:p w14:paraId="2998E151" w14:textId="7D47AE5F" w:rsidR="002C3A21" w:rsidRPr="00BD7285" w:rsidRDefault="007B387B" w:rsidP="00A4621E">
            <w:pPr>
              <w:pStyle w:val="Content"/>
              <w:numPr>
                <w:ilvl w:val="0"/>
                <w:numId w:val="54"/>
              </w:numPr>
            </w:pPr>
            <w:r>
              <w:t>State that most Part 75 Sources are required to have a flow monitor.</w:t>
            </w:r>
          </w:p>
        </w:tc>
      </w:tr>
    </w:tbl>
    <w:p w14:paraId="2D522B5D" w14:textId="77777777" w:rsidR="00E83502" w:rsidRDefault="00E83502">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3350A423" w14:textId="77777777" w:rsidTr="00D035B3">
        <w:trPr>
          <w:trHeight w:val="5764"/>
        </w:trPr>
        <w:tc>
          <w:tcPr>
            <w:tcW w:w="5040" w:type="dxa"/>
          </w:tcPr>
          <w:p w14:paraId="2BB6AEE8" w14:textId="33B234E4" w:rsidR="002C3A21" w:rsidRDefault="00432545" w:rsidP="00EA41F1">
            <w:pPr>
              <w:jc w:val="center"/>
              <w:rPr>
                <w:sz w:val="24"/>
                <w:szCs w:val="20"/>
              </w:rPr>
            </w:pPr>
            <w:r w:rsidRPr="00432545">
              <w:rPr>
                <w:noProof/>
                <w:sz w:val="24"/>
                <w:szCs w:val="20"/>
              </w:rPr>
              <w:lastRenderedPageBreak/>
              <w:drawing>
                <wp:inline distT="0" distB="0" distL="0" distR="0" wp14:anchorId="56A3CBBE" wp14:editId="2D97406F">
                  <wp:extent cx="3063240" cy="1723390"/>
                  <wp:effectExtent l="19050" t="19050" r="22860" b="10160"/>
                  <wp:docPr id="224" name="Picture 224" descr="Module 2 PowerPoint Slide 4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063240" cy="1723390"/>
                          </a:xfrm>
                          <a:prstGeom prst="rect">
                            <a:avLst/>
                          </a:prstGeom>
                          <a:ln w="3175">
                            <a:solidFill>
                              <a:schemeClr val="tx1"/>
                            </a:solidFill>
                          </a:ln>
                        </pic:spPr>
                      </pic:pic>
                    </a:graphicData>
                  </a:graphic>
                </wp:inline>
              </w:drawing>
            </w:r>
            <w:r w:rsidR="002C3A21" w:rsidRPr="005216E5">
              <w:rPr>
                <w:sz w:val="24"/>
                <w:szCs w:val="20"/>
              </w:rPr>
              <w:t xml:space="preserve">Slide </w:t>
            </w:r>
            <w:r w:rsidR="002C3A21">
              <w:rPr>
                <w:sz w:val="24"/>
                <w:szCs w:val="20"/>
              </w:rPr>
              <w:t>4</w:t>
            </w:r>
            <w:r w:rsidR="00A94BE1">
              <w:rPr>
                <w:sz w:val="24"/>
                <w:szCs w:val="20"/>
              </w:rPr>
              <w:t>3</w:t>
            </w:r>
          </w:p>
          <w:p w14:paraId="53151833" w14:textId="77777777" w:rsidR="007B387B" w:rsidRDefault="007B387B" w:rsidP="00EA41F1">
            <w:pPr>
              <w:jc w:val="center"/>
            </w:pPr>
          </w:p>
          <w:p w14:paraId="478332DE" w14:textId="77777777" w:rsidR="007B387B" w:rsidRPr="0067787C" w:rsidRDefault="007B387B" w:rsidP="007B387B">
            <w:pPr>
              <w:pStyle w:val="Content"/>
              <w:shd w:val="clear" w:color="auto" w:fill="D9D9D9" w:themeFill="background1" w:themeFillShade="D9"/>
            </w:pPr>
            <w:r w:rsidRPr="001C7462">
              <w:rPr>
                <w:b/>
                <w:bCs/>
              </w:rPr>
              <w:t>NOTE</w:t>
            </w:r>
            <w:r>
              <w:t xml:space="preserve">: </w:t>
            </w:r>
            <w:r w:rsidRPr="0067787C">
              <w:t>Velocity measurements are needed to calculate a volumetric flow rate, which is used with the pollutant concentration</w:t>
            </w:r>
            <w:r>
              <w:t xml:space="preserve"> converted to lb/ft</w:t>
            </w:r>
            <w:r w:rsidRPr="00DC40A3">
              <w:rPr>
                <w:vertAlign w:val="superscript"/>
              </w:rPr>
              <w:t>3</w:t>
            </w:r>
            <w:r w:rsidRPr="0067787C">
              <w:t xml:space="preserve">, to determine </w:t>
            </w:r>
            <w:r>
              <w:t>p</w:t>
            </w:r>
            <w:r w:rsidRPr="0067787C">
              <w:t xml:space="preserve">ollutant </w:t>
            </w:r>
            <w:r>
              <w:t>m</w:t>
            </w:r>
            <w:r w:rsidRPr="0067787C">
              <w:t xml:space="preserve">ass </w:t>
            </w:r>
            <w:r>
              <w:t>e</w:t>
            </w:r>
            <w:r w:rsidRPr="0067787C">
              <w:t xml:space="preserve">mission </w:t>
            </w:r>
            <w:r>
              <w:t>r</w:t>
            </w:r>
            <w:r w:rsidRPr="0067787C">
              <w:t xml:space="preserve">ate (PMER). </w:t>
            </w:r>
          </w:p>
          <w:p w14:paraId="0F434BDD" w14:textId="77777777" w:rsidR="007B387B" w:rsidRPr="0067787C" w:rsidRDefault="007B387B" w:rsidP="007B387B">
            <w:pPr>
              <w:pStyle w:val="Content"/>
              <w:shd w:val="clear" w:color="auto" w:fill="D9D9D9" w:themeFill="background1" w:themeFillShade="D9"/>
            </w:pPr>
            <w:r w:rsidRPr="0067787C">
              <w:t xml:space="preserve">PMER  </w:t>
            </w:r>
            <w:r w:rsidRPr="0067787C">
              <w:tab/>
              <w:t>=  C</w:t>
            </w:r>
            <w:r w:rsidRPr="0067787C">
              <w:rPr>
                <w:vertAlign w:val="subscript"/>
              </w:rPr>
              <w:t xml:space="preserve">s </w:t>
            </w:r>
            <w:r w:rsidRPr="0067787C">
              <w:t>Q</w:t>
            </w:r>
            <w:r w:rsidRPr="0067787C">
              <w:rPr>
                <w:vertAlign w:val="subscript"/>
              </w:rPr>
              <w:t>s</w:t>
            </w:r>
            <w:r w:rsidRPr="0067787C">
              <w:t>A</w:t>
            </w:r>
            <w:r w:rsidRPr="0067787C">
              <w:rPr>
                <w:vertAlign w:val="subscript"/>
              </w:rPr>
              <w:t>s</w:t>
            </w:r>
          </w:p>
          <w:p w14:paraId="23C20F44" w14:textId="77777777" w:rsidR="007B387B" w:rsidRPr="00D94AB8" w:rsidRDefault="007B387B" w:rsidP="007B387B">
            <w:pPr>
              <w:pStyle w:val="Content"/>
              <w:shd w:val="clear" w:color="auto" w:fill="D9D9D9" w:themeFill="background1" w:themeFillShade="D9"/>
              <w:rPr>
                <w:bCs/>
              </w:rPr>
            </w:pPr>
            <w:r w:rsidRPr="0067787C">
              <w:rPr>
                <w:b/>
              </w:rPr>
              <w:tab/>
            </w:r>
            <w:r w:rsidRPr="0067787C">
              <w:rPr>
                <w:bCs/>
              </w:rPr>
              <w:t>=  (Conc.)  (Velocity) (Area)</w:t>
            </w:r>
            <w:r w:rsidRPr="00D94AB8">
              <w:rPr>
                <w:bCs/>
              </w:rPr>
              <w:t xml:space="preserve"> </w:t>
            </w:r>
          </w:p>
          <w:p w14:paraId="23D19F85" w14:textId="77777777" w:rsidR="002C3A21" w:rsidRDefault="002C3A21" w:rsidP="00EA41F1">
            <w:pPr>
              <w:pStyle w:val="Content"/>
            </w:pPr>
          </w:p>
          <w:p w14:paraId="7D9FCF7C" w14:textId="58D2A35A" w:rsidR="007B387B" w:rsidRDefault="007B387B" w:rsidP="00EA41F1">
            <w:pPr>
              <w:pStyle w:val="Content"/>
            </w:pPr>
          </w:p>
        </w:tc>
        <w:tc>
          <w:tcPr>
            <w:tcW w:w="5222" w:type="dxa"/>
          </w:tcPr>
          <w:p w14:paraId="0006AB47" w14:textId="09269115" w:rsidR="002C3A21" w:rsidRPr="00BD7285" w:rsidRDefault="008C77C3" w:rsidP="0018335F">
            <w:pPr>
              <w:pStyle w:val="Content"/>
              <w:jc w:val="center"/>
            </w:pPr>
            <w:r>
              <w:rPr>
                <w:b/>
                <w:bCs/>
              </w:rPr>
              <w:t>Continuous Emission Rate Monitoring Systems (CERMS)</w:t>
            </w:r>
          </w:p>
          <w:p w14:paraId="798B0EED" w14:textId="489F57AD" w:rsidR="007B387B" w:rsidRDefault="007B387B" w:rsidP="007B387B">
            <w:pPr>
              <w:pStyle w:val="Content"/>
              <w:rPr>
                <w:b/>
                <w:bCs/>
              </w:rPr>
            </w:pPr>
            <w:r w:rsidRPr="00A54071">
              <w:rPr>
                <w:b/>
                <w:bCs/>
              </w:rPr>
              <w:t>Instructor Notes:</w:t>
            </w:r>
          </w:p>
          <w:p w14:paraId="43D2FD0B" w14:textId="77777777" w:rsidR="003F20B9" w:rsidRDefault="003F20B9" w:rsidP="007B387B">
            <w:pPr>
              <w:pStyle w:val="Content"/>
              <w:rPr>
                <w:b/>
                <w:bCs/>
              </w:rPr>
            </w:pPr>
          </w:p>
          <w:p w14:paraId="66C8926E" w14:textId="77777777" w:rsidR="007B387B" w:rsidRDefault="007B387B" w:rsidP="00A4621E">
            <w:pPr>
              <w:pStyle w:val="Content"/>
              <w:numPr>
                <w:ilvl w:val="0"/>
                <w:numId w:val="55"/>
              </w:numPr>
            </w:pPr>
            <w:r>
              <w:t>Describe CERMS.</w:t>
            </w:r>
          </w:p>
          <w:p w14:paraId="37A67B60" w14:textId="77777777" w:rsidR="007B387B" w:rsidRDefault="007B387B" w:rsidP="00A4621E">
            <w:pPr>
              <w:pStyle w:val="Content"/>
              <w:numPr>
                <w:ilvl w:val="0"/>
                <w:numId w:val="55"/>
              </w:numPr>
            </w:pPr>
            <w:r>
              <w:t>Explain that CERMS are used in conjunction with gas concentration measures to calculate mass emission rates.</w:t>
            </w:r>
          </w:p>
          <w:p w14:paraId="08D7DD8E" w14:textId="77777777" w:rsidR="007B387B" w:rsidRDefault="007B387B" w:rsidP="00A4621E">
            <w:pPr>
              <w:pStyle w:val="Content"/>
              <w:numPr>
                <w:ilvl w:val="0"/>
                <w:numId w:val="55"/>
              </w:numPr>
            </w:pPr>
            <w:r>
              <w:t xml:space="preserve">State that CERMS are required for most sources subject to 40 CFR Part 75. </w:t>
            </w:r>
          </w:p>
          <w:p w14:paraId="76E7BD28" w14:textId="5C5B5598" w:rsidR="002C3A21" w:rsidRPr="00BD7285" w:rsidRDefault="007B387B" w:rsidP="007B387B">
            <w:pPr>
              <w:pStyle w:val="Content"/>
              <w:ind w:left="720"/>
            </w:pPr>
            <w:r>
              <w:t>Review PMER as it relates to CERMS.</w:t>
            </w:r>
          </w:p>
        </w:tc>
      </w:tr>
    </w:tbl>
    <w:p w14:paraId="4B08CBA8" w14:textId="44C43E5E" w:rsidR="00D035B3" w:rsidRDefault="00D035B3">
      <w:pPr>
        <w:spacing w:after="200"/>
        <w:rPr>
          <w:b w:val="0"/>
          <w:sz w:val="24"/>
        </w:rPr>
      </w:pPr>
    </w:p>
    <w:p w14:paraId="37996966" w14:textId="77777777" w:rsidR="00D035B3" w:rsidRDefault="00D035B3">
      <w:pPr>
        <w:spacing w:after="200"/>
        <w:rPr>
          <w:b w:val="0"/>
          <w:sz w:val="24"/>
        </w:rPr>
      </w:pPr>
      <w:r>
        <w:rPr>
          <w:b w:val="0"/>
          <w:sz w:val="24"/>
        </w:rP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0F5673EA" w14:textId="77777777" w:rsidTr="00D035B3">
        <w:trPr>
          <w:trHeight w:val="3774"/>
        </w:trPr>
        <w:tc>
          <w:tcPr>
            <w:tcW w:w="5040" w:type="dxa"/>
          </w:tcPr>
          <w:p w14:paraId="114E9C71" w14:textId="53B65899" w:rsidR="002C3A21" w:rsidRDefault="00432545" w:rsidP="00EA41F1">
            <w:pPr>
              <w:jc w:val="center"/>
              <w:rPr>
                <w:sz w:val="24"/>
                <w:szCs w:val="20"/>
              </w:rPr>
            </w:pPr>
            <w:r w:rsidRPr="00432545">
              <w:rPr>
                <w:noProof/>
                <w:sz w:val="24"/>
                <w:szCs w:val="20"/>
              </w:rPr>
              <w:lastRenderedPageBreak/>
              <w:drawing>
                <wp:inline distT="0" distB="0" distL="0" distR="0" wp14:anchorId="1571D5C1" wp14:editId="768CCC5C">
                  <wp:extent cx="3063240" cy="1723390"/>
                  <wp:effectExtent l="19050" t="19050" r="22860" b="10160"/>
                  <wp:docPr id="226" name="Picture 226" descr="Module 2 PowerPoint Slide 4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063240" cy="1723390"/>
                          </a:xfrm>
                          <a:prstGeom prst="rect">
                            <a:avLst/>
                          </a:prstGeom>
                          <a:ln w="3175">
                            <a:solidFill>
                              <a:schemeClr val="tx1"/>
                            </a:solidFill>
                          </a:ln>
                        </pic:spPr>
                      </pic:pic>
                    </a:graphicData>
                  </a:graphic>
                </wp:inline>
              </w:drawing>
            </w:r>
            <w:r w:rsidR="002C3A21" w:rsidRPr="005216E5">
              <w:rPr>
                <w:sz w:val="24"/>
                <w:szCs w:val="20"/>
              </w:rPr>
              <w:t xml:space="preserve">Slide </w:t>
            </w:r>
            <w:r w:rsidR="002C3A21">
              <w:rPr>
                <w:sz w:val="24"/>
                <w:szCs w:val="20"/>
              </w:rPr>
              <w:t>4</w:t>
            </w:r>
            <w:r w:rsidR="00A94BE1">
              <w:rPr>
                <w:sz w:val="24"/>
                <w:szCs w:val="20"/>
              </w:rPr>
              <w:t>4</w:t>
            </w:r>
          </w:p>
          <w:p w14:paraId="175A9342" w14:textId="08D00C78" w:rsidR="00D9213A" w:rsidRPr="00D9213A" w:rsidRDefault="00D9213A" w:rsidP="00D9213A">
            <w:pPr>
              <w:rPr>
                <w:b w:val="0"/>
                <w:bCs/>
                <w:sz w:val="24"/>
                <w:szCs w:val="20"/>
              </w:rPr>
            </w:pPr>
          </w:p>
          <w:p w14:paraId="552F4806" w14:textId="77777777" w:rsidR="00D9213A" w:rsidRDefault="00D9213A" w:rsidP="00D9213A">
            <w:pPr>
              <w:shd w:val="clear" w:color="auto" w:fill="D9D9D9" w:themeFill="background1" w:themeFillShade="D9"/>
              <w:rPr>
                <w:b w:val="0"/>
                <w:bCs/>
                <w:sz w:val="24"/>
                <w:szCs w:val="20"/>
              </w:rPr>
            </w:pPr>
            <w:r>
              <w:rPr>
                <w:sz w:val="24"/>
                <w:szCs w:val="20"/>
              </w:rPr>
              <w:t xml:space="preserve">NOTE: </w:t>
            </w:r>
            <w:r>
              <w:rPr>
                <w:b w:val="0"/>
                <w:bCs/>
                <w:sz w:val="24"/>
                <w:szCs w:val="20"/>
              </w:rPr>
              <w:t>The volumetric flow rate can be determined by the measure of flue gas velocity and cross-sectional area of the stack.</w:t>
            </w:r>
          </w:p>
          <w:p w14:paraId="11EAE7B9" w14:textId="77777777" w:rsidR="00D9213A" w:rsidRDefault="00D9213A" w:rsidP="00D9213A">
            <w:pPr>
              <w:shd w:val="clear" w:color="auto" w:fill="D9D9D9" w:themeFill="background1" w:themeFillShade="D9"/>
              <w:rPr>
                <w:b w:val="0"/>
                <w:bCs/>
                <w:sz w:val="24"/>
                <w:szCs w:val="20"/>
              </w:rPr>
            </w:pPr>
          </w:p>
          <w:p w14:paraId="7BC85A01" w14:textId="77777777" w:rsidR="00D9213A" w:rsidRDefault="00D9213A" w:rsidP="00D9213A">
            <w:pPr>
              <w:shd w:val="clear" w:color="auto" w:fill="D9D9D9" w:themeFill="background1" w:themeFillShade="D9"/>
              <w:rPr>
                <w:b w:val="0"/>
                <w:bCs/>
                <w:sz w:val="24"/>
                <w:szCs w:val="20"/>
              </w:rPr>
            </w:pPr>
            <w:r>
              <w:rPr>
                <w:b w:val="0"/>
                <w:bCs/>
                <w:sz w:val="24"/>
                <w:szCs w:val="20"/>
              </w:rPr>
              <w:t>Stack gases approaching the impact face:</w:t>
            </w:r>
          </w:p>
          <w:p w14:paraId="5031C23C" w14:textId="77777777" w:rsidR="00D9213A" w:rsidRDefault="00D9213A" w:rsidP="00A4621E">
            <w:pPr>
              <w:pStyle w:val="ListParagraph"/>
              <w:numPr>
                <w:ilvl w:val="0"/>
                <w:numId w:val="57"/>
              </w:numPr>
              <w:shd w:val="clear" w:color="auto" w:fill="D9D9D9" w:themeFill="background1" w:themeFillShade="D9"/>
              <w:rPr>
                <w:bCs/>
                <w:szCs w:val="20"/>
              </w:rPr>
            </w:pPr>
            <w:r>
              <w:rPr>
                <w:bCs/>
                <w:szCs w:val="20"/>
              </w:rPr>
              <w:t>Stagnate and create pressure before diverting around the pitot tube</w:t>
            </w:r>
          </w:p>
          <w:p w14:paraId="1FF56AF7" w14:textId="77777777" w:rsidR="00D9213A" w:rsidRDefault="00D9213A" w:rsidP="00A4621E">
            <w:pPr>
              <w:pStyle w:val="ListParagraph"/>
              <w:numPr>
                <w:ilvl w:val="0"/>
                <w:numId w:val="57"/>
              </w:numPr>
              <w:shd w:val="clear" w:color="auto" w:fill="D9D9D9" w:themeFill="background1" w:themeFillShade="D9"/>
              <w:rPr>
                <w:bCs/>
                <w:szCs w:val="20"/>
              </w:rPr>
            </w:pPr>
            <w:r>
              <w:rPr>
                <w:bCs/>
                <w:szCs w:val="20"/>
              </w:rPr>
              <w:t>Pressure is measured by fluid in a Manometer</w:t>
            </w:r>
          </w:p>
          <w:p w14:paraId="2515402D" w14:textId="77777777" w:rsidR="00D9213A" w:rsidRDefault="00D9213A" w:rsidP="00A4621E">
            <w:pPr>
              <w:pStyle w:val="ListParagraph"/>
              <w:numPr>
                <w:ilvl w:val="0"/>
                <w:numId w:val="57"/>
              </w:numPr>
              <w:shd w:val="clear" w:color="auto" w:fill="D9D9D9" w:themeFill="background1" w:themeFillShade="D9"/>
              <w:rPr>
                <w:bCs/>
                <w:szCs w:val="20"/>
              </w:rPr>
            </w:pPr>
            <w:r>
              <w:rPr>
                <w:bCs/>
                <w:szCs w:val="20"/>
              </w:rPr>
              <w:t xml:space="preserve">No gases are collected (sampled, etc.) by the pitot tube. </w:t>
            </w:r>
          </w:p>
          <w:p w14:paraId="307B01A1" w14:textId="79FA5381" w:rsidR="00D9213A" w:rsidRPr="00D9213A" w:rsidRDefault="00D9213A" w:rsidP="00D9213A">
            <w:pPr>
              <w:rPr>
                <w:b w:val="0"/>
                <w:bCs/>
                <w:sz w:val="24"/>
                <w:szCs w:val="20"/>
              </w:rPr>
            </w:pPr>
          </w:p>
          <w:p w14:paraId="5EDE097C" w14:textId="77777777" w:rsidR="00D9213A" w:rsidRPr="00D9213A" w:rsidRDefault="00D9213A" w:rsidP="00D9213A">
            <w:pPr>
              <w:rPr>
                <w:b w:val="0"/>
                <w:bCs/>
              </w:rPr>
            </w:pPr>
          </w:p>
          <w:p w14:paraId="5B847BA8" w14:textId="0445D350" w:rsidR="002C3A21" w:rsidRDefault="002C3A21" w:rsidP="00EA41F1">
            <w:pPr>
              <w:jc w:val="center"/>
            </w:pPr>
          </w:p>
        </w:tc>
        <w:tc>
          <w:tcPr>
            <w:tcW w:w="5222" w:type="dxa"/>
          </w:tcPr>
          <w:p w14:paraId="402C82B6" w14:textId="2D793696" w:rsidR="002C3A21" w:rsidRPr="00BD7285" w:rsidRDefault="008C77C3" w:rsidP="002C3A21">
            <w:pPr>
              <w:pStyle w:val="Content"/>
              <w:jc w:val="center"/>
            </w:pPr>
            <w:r>
              <w:rPr>
                <w:b/>
                <w:bCs/>
              </w:rPr>
              <w:t>Differential Pressure Monitoring</w:t>
            </w:r>
          </w:p>
          <w:p w14:paraId="771405F2" w14:textId="77777777" w:rsidR="00D9213A" w:rsidRDefault="00D9213A" w:rsidP="00D9213A">
            <w:pPr>
              <w:pStyle w:val="Content"/>
              <w:rPr>
                <w:b/>
                <w:bCs/>
              </w:rPr>
            </w:pPr>
            <w:r w:rsidRPr="00A54071">
              <w:rPr>
                <w:b/>
                <w:bCs/>
              </w:rPr>
              <w:t>Instructor Notes:</w:t>
            </w:r>
          </w:p>
          <w:p w14:paraId="5634FFE9" w14:textId="77777777" w:rsidR="00D9213A" w:rsidRDefault="00D9213A" w:rsidP="00D9213A">
            <w:pPr>
              <w:pStyle w:val="Content"/>
              <w:rPr>
                <w:b/>
                <w:bCs/>
              </w:rPr>
            </w:pPr>
          </w:p>
          <w:p w14:paraId="4A4A762B" w14:textId="77777777" w:rsidR="00D9213A" w:rsidRDefault="00D9213A" w:rsidP="00A4621E">
            <w:pPr>
              <w:pStyle w:val="Content"/>
              <w:numPr>
                <w:ilvl w:val="0"/>
                <w:numId w:val="56"/>
              </w:numPr>
            </w:pPr>
            <w:r>
              <w:t>Explain differential pressure measuring as it relates to CERMS. Explain in particular that it measures at a certain number of traverse points</w:t>
            </w:r>
          </w:p>
          <w:p w14:paraId="0488CE13" w14:textId="360BA05E" w:rsidR="002C3A21" w:rsidRPr="00BD7285" w:rsidRDefault="002C3A21" w:rsidP="002C3A21">
            <w:pPr>
              <w:pStyle w:val="Content"/>
            </w:pPr>
          </w:p>
        </w:tc>
      </w:tr>
    </w:tbl>
    <w:p w14:paraId="60783857" w14:textId="2905B9DA" w:rsidR="009E3A9D" w:rsidRDefault="009E3A9D">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A67594" w:rsidRPr="00A67594" w14:paraId="7E847449" w14:textId="77777777" w:rsidTr="00BE42DE">
        <w:trPr>
          <w:trHeight w:val="4734"/>
        </w:trPr>
        <w:tc>
          <w:tcPr>
            <w:tcW w:w="5040" w:type="dxa"/>
          </w:tcPr>
          <w:p w14:paraId="0B9EBE3C" w14:textId="64DCC243" w:rsidR="00BE42DE" w:rsidRDefault="00A67594" w:rsidP="00EA41F1">
            <w:pPr>
              <w:jc w:val="center"/>
            </w:pPr>
            <w:r w:rsidRPr="00A67594">
              <w:rPr>
                <w:noProof/>
              </w:rPr>
              <w:drawing>
                <wp:inline distT="0" distB="0" distL="0" distR="0" wp14:anchorId="04156DD8" wp14:editId="554F18A2">
                  <wp:extent cx="3063240" cy="1720215"/>
                  <wp:effectExtent l="19050" t="19050" r="22860" b="13335"/>
                  <wp:docPr id="5" name="Picture 5" descr="Module 2 PowerPoint Slide 4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Module 2 PowerPoint Slide 45 thumbnail"/>
                          <pic:cNvPicPr/>
                        </pic:nvPicPr>
                        <pic:blipFill>
                          <a:blip r:embed="rId62"/>
                          <a:stretch>
                            <a:fillRect/>
                          </a:stretch>
                        </pic:blipFill>
                        <pic:spPr>
                          <a:xfrm>
                            <a:off x="0" y="0"/>
                            <a:ext cx="3063240" cy="1720215"/>
                          </a:xfrm>
                          <a:prstGeom prst="rect">
                            <a:avLst/>
                          </a:prstGeom>
                          <a:noFill/>
                          <a:ln>
                            <a:solidFill>
                              <a:schemeClr val="tx1"/>
                            </a:solidFill>
                          </a:ln>
                        </pic:spPr>
                      </pic:pic>
                    </a:graphicData>
                  </a:graphic>
                </wp:inline>
              </w:drawing>
            </w:r>
            <w:r w:rsidR="00BE42DE">
              <w:t> </w:t>
            </w:r>
            <w:r w:rsidR="00BE42DE" w:rsidRPr="005216E5">
              <w:rPr>
                <w:sz w:val="24"/>
                <w:szCs w:val="20"/>
              </w:rPr>
              <w:t xml:space="preserve">Slide </w:t>
            </w:r>
            <w:r w:rsidR="00BE42DE">
              <w:rPr>
                <w:sz w:val="24"/>
                <w:szCs w:val="20"/>
              </w:rPr>
              <w:t>4</w:t>
            </w:r>
            <w:r w:rsidR="00A94BE1">
              <w:rPr>
                <w:sz w:val="24"/>
                <w:szCs w:val="20"/>
              </w:rPr>
              <w:t>5</w:t>
            </w:r>
          </w:p>
          <w:p w14:paraId="14F6AD59" w14:textId="77777777" w:rsidR="00BE42DE" w:rsidRDefault="00BE42DE" w:rsidP="00EA41F1">
            <w:pPr>
              <w:pStyle w:val="Content"/>
              <w:ind w:left="360"/>
            </w:pPr>
          </w:p>
          <w:p w14:paraId="32058625" w14:textId="549BC31D" w:rsidR="00BE42DE" w:rsidRDefault="00BE42DE" w:rsidP="00EA41F1">
            <w:pPr>
              <w:pStyle w:val="Content"/>
            </w:pPr>
          </w:p>
        </w:tc>
        <w:tc>
          <w:tcPr>
            <w:tcW w:w="5222" w:type="dxa"/>
          </w:tcPr>
          <w:p w14:paraId="51762384" w14:textId="47CFFF4F" w:rsidR="00BE42DE" w:rsidRPr="00BD7285" w:rsidRDefault="00A67594" w:rsidP="00BE42DE">
            <w:pPr>
              <w:pStyle w:val="Content"/>
              <w:jc w:val="center"/>
            </w:pPr>
            <w:r>
              <w:rPr>
                <w:b/>
                <w:bCs/>
              </w:rPr>
              <w:t>Ultrasonic Flowmeter</w:t>
            </w:r>
          </w:p>
          <w:p w14:paraId="565D068D" w14:textId="77777777" w:rsidR="00D9213A" w:rsidRDefault="00D9213A" w:rsidP="00D9213A">
            <w:pPr>
              <w:pStyle w:val="Content"/>
              <w:rPr>
                <w:b/>
                <w:bCs/>
              </w:rPr>
            </w:pPr>
            <w:r w:rsidRPr="00A54071">
              <w:rPr>
                <w:b/>
                <w:bCs/>
              </w:rPr>
              <w:t>Instructor Notes:</w:t>
            </w:r>
          </w:p>
          <w:p w14:paraId="49D13041" w14:textId="77777777" w:rsidR="00D9213A" w:rsidRDefault="00D9213A" w:rsidP="00D9213A">
            <w:pPr>
              <w:pStyle w:val="Content"/>
              <w:rPr>
                <w:b/>
                <w:bCs/>
              </w:rPr>
            </w:pPr>
          </w:p>
          <w:p w14:paraId="79351011" w14:textId="56DBDC29" w:rsidR="00D9213A" w:rsidRDefault="00D9213A" w:rsidP="00A4621E">
            <w:pPr>
              <w:pStyle w:val="Content"/>
              <w:numPr>
                <w:ilvl w:val="0"/>
                <w:numId w:val="58"/>
              </w:numPr>
            </w:pPr>
            <w:r>
              <w:t xml:space="preserve">Explain the </w:t>
            </w:r>
            <w:r w:rsidR="00A67594">
              <w:t>ultrasonic flowmeter</w:t>
            </w:r>
            <w:r>
              <w:t xml:space="preserve"> as it relates to CEMS.</w:t>
            </w:r>
          </w:p>
          <w:p w14:paraId="03B64FF2" w14:textId="7BDC1816" w:rsidR="00D9213A" w:rsidRDefault="00D9213A" w:rsidP="00A4621E">
            <w:pPr>
              <w:pStyle w:val="Content"/>
              <w:numPr>
                <w:ilvl w:val="0"/>
                <w:numId w:val="58"/>
              </w:numPr>
              <w:rPr>
                <w:noProof/>
              </w:rPr>
            </w:pPr>
            <w:r>
              <w:t xml:space="preserve">Use the image to review and explain the </w:t>
            </w:r>
            <w:r w:rsidR="00A67594">
              <w:t>functionality</w:t>
            </w:r>
            <w:r>
              <w:t xml:space="preserve"> of a</w:t>
            </w:r>
            <w:r w:rsidR="00A67594">
              <w:t>n</w:t>
            </w:r>
            <w:r>
              <w:t xml:space="preserve"> </w:t>
            </w:r>
            <w:r w:rsidR="00A67594">
              <w:t>ultrasonic flowmeter</w:t>
            </w:r>
            <w:r>
              <w:t xml:space="preserve">. </w:t>
            </w:r>
          </w:p>
          <w:p w14:paraId="18F8092B" w14:textId="51A3AD1F" w:rsidR="00BE42DE" w:rsidRPr="00BD7285" w:rsidRDefault="00BE42DE" w:rsidP="00A67594">
            <w:pPr>
              <w:pStyle w:val="Content"/>
              <w:ind w:left="1080"/>
            </w:pPr>
          </w:p>
        </w:tc>
      </w:tr>
    </w:tbl>
    <w:p w14:paraId="4E4E3FA4" w14:textId="77777777" w:rsidR="00B63677" w:rsidRDefault="00B63677">
      <w:pPr>
        <w:spacing w:after="200"/>
        <w:rPr>
          <w:b w:val="0"/>
          <w:sz w:val="24"/>
        </w:rPr>
      </w:pPr>
      <w:r>
        <w:rPr>
          <w:b w:val="0"/>
          <w:sz w:val="24"/>
        </w:rPr>
        <w:br w:type="page"/>
      </w:r>
    </w:p>
    <w:tbl>
      <w:tblPr>
        <w:tblStyle w:val="TableGrid"/>
        <w:tblW w:w="102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2"/>
        <w:gridCol w:w="5225"/>
      </w:tblGrid>
      <w:tr w:rsidR="00E05DBA" w14:paraId="56176BA6" w14:textId="77777777" w:rsidTr="00D035B3">
        <w:trPr>
          <w:trHeight w:val="4547"/>
        </w:trPr>
        <w:tc>
          <w:tcPr>
            <w:tcW w:w="5042" w:type="dxa"/>
          </w:tcPr>
          <w:p w14:paraId="589DEBC6" w14:textId="2252561E" w:rsidR="00E05DBA" w:rsidRDefault="00432545" w:rsidP="00F767BC">
            <w:pPr>
              <w:jc w:val="center"/>
            </w:pPr>
            <w:r w:rsidRPr="00432545">
              <w:rPr>
                <w:noProof/>
                <w:sz w:val="24"/>
                <w:szCs w:val="20"/>
              </w:rPr>
              <w:lastRenderedPageBreak/>
              <w:drawing>
                <wp:inline distT="0" distB="0" distL="0" distR="0" wp14:anchorId="4BBE7432" wp14:editId="5C314071">
                  <wp:extent cx="3064510" cy="1724025"/>
                  <wp:effectExtent l="19050" t="19050" r="21590" b="28575"/>
                  <wp:docPr id="229" name="Picture 229" descr="Module 2 PowerPoint Slide 4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064510" cy="1724025"/>
                          </a:xfrm>
                          <a:prstGeom prst="rect">
                            <a:avLst/>
                          </a:prstGeom>
                          <a:ln w="3175">
                            <a:solidFill>
                              <a:schemeClr val="tx1"/>
                            </a:solidFill>
                          </a:ln>
                        </pic:spPr>
                      </pic:pic>
                    </a:graphicData>
                  </a:graphic>
                </wp:inline>
              </w:drawing>
            </w:r>
            <w:r w:rsidR="00E05DBA" w:rsidRPr="005216E5">
              <w:rPr>
                <w:sz w:val="24"/>
                <w:szCs w:val="20"/>
              </w:rPr>
              <w:t xml:space="preserve">Slide </w:t>
            </w:r>
            <w:r w:rsidR="00E05DBA">
              <w:rPr>
                <w:sz w:val="24"/>
                <w:szCs w:val="20"/>
              </w:rPr>
              <w:t>4</w:t>
            </w:r>
            <w:r w:rsidR="00A94BE1">
              <w:rPr>
                <w:sz w:val="24"/>
                <w:szCs w:val="20"/>
              </w:rPr>
              <w:t>6</w:t>
            </w:r>
          </w:p>
        </w:tc>
        <w:tc>
          <w:tcPr>
            <w:tcW w:w="5225" w:type="dxa"/>
          </w:tcPr>
          <w:p w14:paraId="1F044E55" w14:textId="430EA53B" w:rsidR="00E05DBA" w:rsidRPr="00BD7285" w:rsidRDefault="008C77C3" w:rsidP="00E05DBA">
            <w:pPr>
              <w:pStyle w:val="Content"/>
              <w:jc w:val="center"/>
            </w:pPr>
            <w:r>
              <w:rPr>
                <w:b/>
                <w:bCs/>
              </w:rPr>
              <w:t>Considerations When Choosing a Location for CEMS</w:t>
            </w:r>
          </w:p>
          <w:p w14:paraId="7AB14570" w14:textId="77777777" w:rsidR="001E779B" w:rsidRDefault="001E779B" w:rsidP="001E779B">
            <w:pPr>
              <w:pStyle w:val="Content"/>
              <w:rPr>
                <w:b/>
                <w:bCs/>
              </w:rPr>
            </w:pPr>
            <w:r w:rsidRPr="00A54071">
              <w:rPr>
                <w:b/>
                <w:bCs/>
              </w:rPr>
              <w:t>Instructor Notes:</w:t>
            </w:r>
          </w:p>
          <w:p w14:paraId="7DC1D41E" w14:textId="77777777" w:rsidR="001E779B" w:rsidRDefault="001E779B" w:rsidP="001E779B">
            <w:pPr>
              <w:pStyle w:val="Content"/>
              <w:rPr>
                <w:b/>
                <w:bCs/>
              </w:rPr>
            </w:pPr>
          </w:p>
          <w:p w14:paraId="0FF37B9C" w14:textId="77777777" w:rsidR="001E779B" w:rsidRDefault="001E779B" w:rsidP="00A4621E">
            <w:pPr>
              <w:pStyle w:val="Content"/>
              <w:numPr>
                <w:ilvl w:val="0"/>
                <w:numId w:val="60"/>
              </w:numPr>
            </w:pPr>
            <w:r>
              <w:t>Review the considerations listed on the slide, when choosing a location for a CEMS system.</w:t>
            </w:r>
          </w:p>
          <w:p w14:paraId="0AD9DB21" w14:textId="77777777" w:rsidR="001E779B" w:rsidRDefault="001E779B" w:rsidP="00A4621E">
            <w:pPr>
              <w:pStyle w:val="Content"/>
              <w:numPr>
                <w:ilvl w:val="0"/>
                <w:numId w:val="60"/>
              </w:numPr>
            </w:pPr>
            <w:r>
              <w:t xml:space="preserve">Explain that prior to installing a CEM system: </w:t>
            </w:r>
          </w:p>
          <w:p w14:paraId="62B83117" w14:textId="77777777" w:rsidR="001E779B" w:rsidRDefault="001E779B" w:rsidP="00A4621E">
            <w:pPr>
              <w:pStyle w:val="Content"/>
              <w:numPr>
                <w:ilvl w:val="0"/>
                <w:numId w:val="68"/>
              </w:numPr>
            </w:pPr>
            <w:r>
              <w:t xml:space="preserve">Reference method sampling should be done to verify that measured emissions will be representative of actual emissions at all operating conditions, </w:t>
            </w:r>
            <w:r w:rsidRPr="00854729">
              <w:t>and</w:t>
            </w:r>
          </w:p>
          <w:p w14:paraId="4F4030B9" w14:textId="77777777" w:rsidR="001E779B" w:rsidRPr="00D84340" w:rsidRDefault="001E779B" w:rsidP="00A4621E">
            <w:pPr>
              <w:pStyle w:val="Content"/>
              <w:numPr>
                <w:ilvl w:val="0"/>
                <w:numId w:val="68"/>
              </w:numPr>
            </w:pPr>
            <w:r>
              <w:t>P</w:t>
            </w:r>
            <w:r w:rsidRPr="00854729">
              <w:t xml:space="preserve">ollutant concentration and stack flowrate sampling points will be at locations </w:t>
            </w:r>
            <w:r>
              <w:t xml:space="preserve">that provide a REPRESENTATIVE </w:t>
            </w:r>
            <w:r w:rsidRPr="00854729">
              <w:t>concentration and flowrate across the entire stack cross-sectional area.</w:t>
            </w:r>
            <w:r>
              <w:t xml:space="preserve"> </w:t>
            </w:r>
          </w:p>
          <w:p w14:paraId="6C99FC3A" w14:textId="77777777" w:rsidR="001E779B" w:rsidRDefault="001E779B" w:rsidP="00A4621E">
            <w:pPr>
              <w:pStyle w:val="Content"/>
              <w:numPr>
                <w:ilvl w:val="0"/>
                <w:numId w:val="60"/>
              </w:numPr>
            </w:pPr>
            <w:r>
              <w:t xml:space="preserve">Explain that this </w:t>
            </w:r>
            <w:r w:rsidRPr="00CF054C">
              <w:t xml:space="preserve">should be done for all measurements required of the CEM system: </w:t>
            </w:r>
            <w:r w:rsidRPr="004F0836">
              <w:rPr>
                <w:i/>
                <w:iCs/>
              </w:rPr>
              <w:t>gas concentrations and stack velocity</w:t>
            </w:r>
            <w:r w:rsidRPr="00CF054C">
              <w:t>. In some cases, a system may have to sample simultaneously from several locations across the stack cross-section to get a representative sample or measurement.</w:t>
            </w:r>
          </w:p>
          <w:p w14:paraId="4A2A5BFA" w14:textId="6A6E20CC" w:rsidR="00E05DBA" w:rsidRPr="00BD7285" w:rsidRDefault="001E779B" w:rsidP="00A4621E">
            <w:pPr>
              <w:pStyle w:val="Content"/>
              <w:numPr>
                <w:ilvl w:val="0"/>
                <w:numId w:val="60"/>
              </w:numPr>
            </w:pPr>
            <w:r>
              <w:t>Explain that the source chooses the location according to the applicable performance specification and as long as the CMS can meet the required performance and QA criteria then it is deemed acceptable.</w:t>
            </w:r>
            <w:r w:rsidR="00E05DBA">
              <w:t xml:space="preserve"> </w:t>
            </w:r>
          </w:p>
        </w:tc>
      </w:tr>
    </w:tbl>
    <w:p w14:paraId="33A3A557" w14:textId="77777777" w:rsidR="003D7B4B" w:rsidRDefault="003D7B4B">
      <w:pPr>
        <w:spacing w:after="200"/>
      </w:pPr>
    </w:p>
    <w:tbl>
      <w:tblPr>
        <w:tblStyle w:val="TableGrid"/>
        <w:tblW w:w="102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2"/>
        <w:gridCol w:w="5225"/>
      </w:tblGrid>
      <w:tr w:rsidR="003D7B4B" w14:paraId="120C7654" w14:textId="77777777" w:rsidTr="00E6429D">
        <w:trPr>
          <w:trHeight w:val="4547"/>
        </w:trPr>
        <w:tc>
          <w:tcPr>
            <w:tcW w:w="5042" w:type="dxa"/>
          </w:tcPr>
          <w:p w14:paraId="6D6B7600" w14:textId="10362469" w:rsidR="003D7B4B" w:rsidRDefault="00432545" w:rsidP="008C77C3">
            <w:pPr>
              <w:jc w:val="center"/>
            </w:pPr>
            <w:r w:rsidRPr="00432545">
              <w:rPr>
                <w:noProof/>
                <w:sz w:val="24"/>
                <w:szCs w:val="20"/>
              </w:rPr>
              <w:drawing>
                <wp:inline distT="0" distB="0" distL="0" distR="0" wp14:anchorId="081F84BF" wp14:editId="6D10C559">
                  <wp:extent cx="3064510" cy="1724025"/>
                  <wp:effectExtent l="19050" t="19050" r="21590" b="28575"/>
                  <wp:docPr id="230" name="Picture 230" descr="Module 2 PowerPoint Slide 4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064510" cy="1724025"/>
                          </a:xfrm>
                          <a:prstGeom prst="rect">
                            <a:avLst/>
                          </a:prstGeom>
                          <a:ln w="3175">
                            <a:solidFill>
                              <a:schemeClr val="tx1"/>
                            </a:solidFill>
                          </a:ln>
                        </pic:spPr>
                      </pic:pic>
                    </a:graphicData>
                  </a:graphic>
                </wp:inline>
              </w:drawing>
            </w:r>
            <w:r w:rsidR="003D7B4B" w:rsidRPr="005216E5">
              <w:rPr>
                <w:sz w:val="24"/>
                <w:szCs w:val="20"/>
              </w:rPr>
              <w:t xml:space="preserve">Slide </w:t>
            </w:r>
            <w:r w:rsidR="003D7B4B">
              <w:rPr>
                <w:sz w:val="24"/>
                <w:szCs w:val="20"/>
              </w:rPr>
              <w:t>47</w:t>
            </w:r>
          </w:p>
        </w:tc>
        <w:tc>
          <w:tcPr>
            <w:tcW w:w="5225" w:type="dxa"/>
          </w:tcPr>
          <w:p w14:paraId="4E9AD06A" w14:textId="029D7A04" w:rsidR="003D7B4B" w:rsidRPr="00BD7285" w:rsidRDefault="008C77C3" w:rsidP="008C77C3">
            <w:pPr>
              <w:pStyle w:val="Content"/>
              <w:jc w:val="center"/>
            </w:pPr>
            <w:r>
              <w:rPr>
                <w:b/>
                <w:bCs/>
              </w:rPr>
              <w:t>Access for Reference Method Testing</w:t>
            </w:r>
          </w:p>
          <w:p w14:paraId="4900E6DE" w14:textId="77777777" w:rsidR="00FD4313" w:rsidRDefault="00FD4313" w:rsidP="00FD4313">
            <w:pPr>
              <w:pStyle w:val="Content"/>
              <w:rPr>
                <w:b/>
                <w:bCs/>
              </w:rPr>
            </w:pPr>
            <w:r w:rsidRPr="00A54071">
              <w:rPr>
                <w:b/>
                <w:bCs/>
              </w:rPr>
              <w:t>Instructor Notes:</w:t>
            </w:r>
          </w:p>
          <w:p w14:paraId="42A5AB10" w14:textId="77777777" w:rsidR="00FD4313" w:rsidRDefault="00FD4313" w:rsidP="00FD4313">
            <w:pPr>
              <w:pStyle w:val="Content"/>
              <w:rPr>
                <w:b/>
                <w:bCs/>
              </w:rPr>
            </w:pPr>
          </w:p>
          <w:p w14:paraId="68A06B89" w14:textId="77777777" w:rsidR="00FD4313" w:rsidRPr="005B07E8" w:rsidRDefault="00FD4313" w:rsidP="00A4621E">
            <w:pPr>
              <w:pStyle w:val="Content"/>
              <w:numPr>
                <w:ilvl w:val="0"/>
                <w:numId w:val="61"/>
              </w:numPr>
            </w:pPr>
            <w:r>
              <w:t>Explain that there should be r</w:t>
            </w:r>
            <w:r w:rsidRPr="005B07E8">
              <w:t>oom for maintenance and repair of monitoring equipment, and for reference method testing equipment and test team for certification testing.</w:t>
            </w:r>
          </w:p>
          <w:p w14:paraId="6D4A6818" w14:textId="77777777" w:rsidR="00FD4313" w:rsidRPr="00F1678F" w:rsidRDefault="00FD4313" w:rsidP="00A4621E">
            <w:pPr>
              <w:pStyle w:val="Content"/>
              <w:numPr>
                <w:ilvl w:val="0"/>
                <w:numId w:val="61"/>
              </w:numPr>
            </w:pPr>
            <w:r>
              <w:t xml:space="preserve">State that the long straight stack </w:t>
            </w:r>
            <w:r w:rsidRPr="00F1678F">
              <w:t>run</w:t>
            </w:r>
            <w:r>
              <w:t xml:space="preserve"> </w:t>
            </w:r>
            <w:r w:rsidRPr="00F1678F">
              <w:t>provide</w:t>
            </w:r>
            <w:r>
              <w:t>s</w:t>
            </w:r>
            <w:r w:rsidRPr="00F1678F">
              <w:t xml:space="preserve"> laminar flow and homogenized, well-mixed exhaust flow.  </w:t>
            </w:r>
          </w:p>
          <w:p w14:paraId="5A884E30" w14:textId="77777777" w:rsidR="00FD4313" w:rsidRDefault="00FD4313" w:rsidP="00A4621E">
            <w:pPr>
              <w:pStyle w:val="Content"/>
              <w:numPr>
                <w:ilvl w:val="0"/>
                <w:numId w:val="61"/>
              </w:numPr>
            </w:pPr>
            <w:r>
              <w:t xml:space="preserve">State that lights are used when stack testing inevitably goes into the night. </w:t>
            </w:r>
          </w:p>
          <w:p w14:paraId="3A2C6FD0" w14:textId="77777777" w:rsidR="00FD4313" w:rsidRDefault="00FD4313" w:rsidP="00A4621E">
            <w:pPr>
              <w:pStyle w:val="Content"/>
              <w:numPr>
                <w:ilvl w:val="0"/>
                <w:numId w:val="61"/>
              </w:numPr>
            </w:pPr>
            <w:r>
              <w:t>From a safety perspective, the cage is important</w:t>
            </w:r>
          </w:p>
          <w:p w14:paraId="4E439734" w14:textId="77777777" w:rsidR="003D7B4B" w:rsidRPr="00BD7285" w:rsidRDefault="003D7B4B" w:rsidP="008C77C3">
            <w:pPr>
              <w:pStyle w:val="Content"/>
            </w:pPr>
            <w:r>
              <w:t xml:space="preserve"> </w:t>
            </w:r>
          </w:p>
        </w:tc>
      </w:tr>
    </w:tbl>
    <w:p w14:paraId="3F4D2D75" w14:textId="77777777" w:rsidR="003D7B4B" w:rsidRDefault="003D7B4B">
      <w:pPr>
        <w:spacing w:after="200"/>
      </w:pPr>
    </w:p>
    <w:p w14:paraId="3A8C191B" w14:textId="77777777" w:rsidR="003D7B4B" w:rsidRDefault="003D7B4B">
      <w:pPr>
        <w:spacing w:after="200"/>
      </w:pPr>
      <w:r>
        <w:br w:type="page"/>
      </w:r>
    </w:p>
    <w:tbl>
      <w:tblPr>
        <w:tblStyle w:val="TableGrid"/>
        <w:tblW w:w="102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2"/>
        <w:gridCol w:w="5225"/>
      </w:tblGrid>
      <w:tr w:rsidR="003D7B4B" w14:paraId="1E4933F5" w14:textId="77777777" w:rsidTr="00D035B3">
        <w:trPr>
          <w:trHeight w:val="4547"/>
        </w:trPr>
        <w:tc>
          <w:tcPr>
            <w:tcW w:w="5042" w:type="dxa"/>
          </w:tcPr>
          <w:p w14:paraId="69CE08CD" w14:textId="77777777" w:rsidR="003D7B4B" w:rsidRDefault="00E6429D" w:rsidP="008C77C3">
            <w:pPr>
              <w:jc w:val="center"/>
              <w:rPr>
                <w:sz w:val="24"/>
                <w:szCs w:val="20"/>
              </w:rPr>
            </w:pPr>
            <w:r w:rsidRPr="00E6429D">
              <w:rPr>
                <w:noProof/>
                <w:sz w:val="24"/>
                <w:szCs w:val="20"/>
              </w:rPr>
              <w:lastRenderedPageBreak/>
              <w:drawing>
                <wp:inline distT="0" distB="0" distL="0" distR="0" wp14:anchorId="72E6106C" wp14:editId="5F52E644">
                  <wp:extent cx="3064510" cy="1724025"/>
                  <wp:effectExtent l="19050" t="19050" r="21590" b="28575"/>
                  <wp:docPr id="241" name="Picture 241" descr="Module 2 PowerPoint Slide 4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064510" cy="1724025"/>
                          </a:xfrm>
                          <a:prstGeom prst="rect">
                            <a:avLst/>
                          </a:prstGeom>
                          <a:ln w="3175">
                            <a:solidFill>
                              <a:schemeClr val="tx1"/>
                            </a:solidFill>
                          </a:ln>
                        </pic:spPr>
                      </pic:pic>
                    </a:graphicData>
                  </a:graphic>
                </wp:inline>
              </w:drawing>
            </w:r>
            <w:r w:rsidR="003D7B4B" w:rsidRPr="005216E5">
              <w:rPr>
                <w:sz w:val="24"/>
                <w:szCs w:val="20"/>
              </w:rPr>
              <w:t xml:space="preserve">Slide </w:t>
            </w:r>
            <w:r w:rsidR="003D7B4B">
              <w:rPr>
                <w:sz w:val="24"/>
                <w:szCs w:val="20"/>
              </w:rPr>
              <w:t>48</w:t>
            </w:r>
          </w:p>
          <w:p w14:paraId="19A0F117" w14:textId="77777777" w:rsidR="003F0B90" w:rsidRDefault="003F0B90" w:rsidP="003F0B90">
            <w:pPr>
              <w:rPr>
                <w:sz w:val="24"/>
                <w:szCs w:val="20"/>
              </w:rPr>
            </w:pPr>
          </w:p>
          <w:p w14:paraId="51F718C6" w14:textId="77777777" w:rsidR="003F0B90" w:rsidRDefault="003F0B90" w:rsidP="003F0B90">
            <w:pPr>
              <w:pStyle w:val="Content"/>
              <w:shd w:val="clear" w:color="auto" w:fill="D9D9D9" w:themeFill="background1" w:themeFillShade="D9"/>
              <w:rPr>
                <w:b/>
                <w:bCs/>
              </w:rPr>
            </w:pPr>
            <w:r>
              <w:rPr>
                <w:b/>
                <w:bCs/>
              </w:rPr>
              <w:t xml:space="preserve">OPTIONAL KNOWLEDGE CHECK ACTIVITY </w:t>
            </w:r>
          </w:p>
          <w:p w14:paraId="15C407B3" w14:textId="0F7E35C1" w:rsidR="003F0B90" w:rsidRPr="003F0B90" w:rsidRDefault="003F0B90" w:rsidP="003F0B90">
            <w:pPr>
              <w:shd w:val="clear" w:color="auto" w:fill="D9D9D9" w:themeFill="background1" w:themeFillShade="D9"/>
              <w:rPr>
                <w:b w:val="0"/>
                <w:bCs/>
                <w:sz w:val="24"/>
                <w:szCs w:val="24"/>
              </w:rPr>
            </w:pPr>
            <w:r w:rsidRPr="003F0B90">
              <w:rPr>
                <w:b w:val="0"/>
                <w:bCs/>
                <w:sz w:val="24"/>
                <w:szCs w:val="24"/>
              </w:rPr>
              <w:t>Conduct the knowledge check questions as a whole group eliciting answers from participants in the class.</w:t>
            </w:r>
          </w:p>
          <w:p w14:paraId="627990BF" w14:textId="77777777" w:rsidR="003F0B90" w:rsidRDefault="003F0B90" w:rsidP="003F0B90">
            <w:pPr>
              <w:rPr>
                <w:sz w:val="24"/>
                <w:szCs w:val="20"/>
              </w:rPr>
            </w:pPr>
          </w:p>
          <w:p w14:paraId="2265A1AA" w14:textId="77777777" w:rsidR="003F0B90" w:rsidRDefault="003F0B90" w:rsidP="003F0B90">
            <w:pPr>
              <w:rPr>
                <w:sz w:val="24"/>
                <w:szCs w:val="20"/>
              </w:rPr>
            </w:pPr>
          </w:p>
          <w:p w14:paraId="50B41322" w14:textId="77777777" w:rsidR="003F0B90" w:rsidRDefault="003F0B90" w:rsidP="003F0B90">
            <w:pPr>
              <w:rPr>
                <w:sz w:val="24"/>
                <w:szCs w:val="20"/>
              </w:rPr>
            </w:pPr>
          </w:p>
          <w:p w14:paraId="18257082" w14:textId="77777777" w:rsidR="003F0B90" w:rsidRDefault="003F0B90" w:rsidP="003F0B90">
            <w:pPr>
              <w:rPr>
                <w:sz w:val="24"/>
                <w:szCs w:val="20"/>
              </w:rPr>
            </w:pPr>
          </w:p>
          <w:p w14:paraId="67FA9774" w14:textId="77777777" w:rsidR="003F0B90" w:rsidRDefault="003F0B90" w:rsidP="003F0B90">
            <w:pPr>
              <w:rPr>
                <w:sz w:val="24"/>
                <w:szCs w:val="20"/>
              </w:rPr>
            </w:pPr>
          </w:p>
          <w:p w14:paraId="444D3D43" w14:textId="77777777" w:rsidR="003F0B90" w:rsidRDefault="003F0B90" w:rsidP="003F0B90">
            <w:pPr>
              <w:rPr>
                <w:sz w:val="24"/>
                <w:szCs w:val="20"/>
              </w:rPr>
            </w:pPr>
          </w:p>
          <w:p w14:paraId="048B1120" w14:textId="77777777" w:rsidR="003F0B90" w:rsidRDefault="003F0B90" w:rsidP="008C77C3">
            <w:pPr>
              <w:jc w:val="center"/>
              <w:rPr>
                <w:sz w:val="24"/>
                <w:szCs w:val="20"/>
              </w:rPr>
            </w:pPr>
          </w:p>
          <w:p w14:paraId="2BABE512" w14:textId="62341EB6" w:rsidR="003F0B90" w:rsidRDefault="003F0B90" w:rsidP="008C77C3">
            <w:pPr>
              <w:jc w:val="center"/>
            </w:pPr>
          </w:p>
        </w:tc>
        <w:tc>
          <w:tcPr>
            <w:tcW w:w="5225" w:type="dxa"/>
          </w:tcPr>
          <w:p w14:paraId="7C7FA938" w14:textId="66BDB462" w:rsidR="003D7B4B" w:rsidRPr="00BD7285" w:rsidRDefault="008C77C3" w:rsidP="00D035B3">
            <w:pPr>
              <w:pStyle w:val="Content"/>
              <w:jc w:val="center"/>
            </w:pPr>
            <w:r>
              <w:rPr>
                <w:b/>
                <w:bCs/>
              </w:rPr>
              <w:t>2. Let’s Test Your Knowledge!</w:t>
            </w:r>
          </w:p>
          <w:p w14:paraId="4C3B5E4A" w14:textId="48B2C8BC" w:rsidR="00FD4313" w:rsidRDefault="00FD4313" w:rsidP="00FD4313">
            <w:pPr>
              <w:pStyle w:val="Content"/>
              <w:rPr>
                <w:b/>
                <w:bCs/>
              </w:rPr>
            </w:pPr>
            <w:r w:rsidRPr="00A54071">
              <w:rPr>
                <w:b/>
                <w:bCs/>
              </w:rPr>
              <w:t>Instructor Notes:</w:t>
            </w:r>
          </w:p>
          <w:p w14:paraId="0DCBA227" w14:textId="77777777" w:rsidR="0018335F" w:rsidRDefault="0018335F" w:rsidP="00FD4313">
            <w:pPr>
              <w:pStyle w:val="Content"/>
              <w:rPr>
                <w:b/>
                <w:bCs/>
              </w:rPr>
            </w:pPr>
          </w:p>
          <w:p w14:paraId="505B35F1" w14:textId="2D6EE6E8" w:rsidR="00FD4313" w:rsidRDefault="00FD4313" w:rsidP="00FD4313">
            <w:pPr>
              <w:pStyle w:val="Content"/>
              <w:rPr>
                <w:noProof/>
              </w:rPr>
            </w:pPr>
            <w:r>
              <w:rPr>
                <w:noProof/>
              </w:rPr>
              <mc:AlternateContent>
                <mc:Choice Requires="wps">
                  <w:drawing>
                    <wp:inline distT="0" distB="0" distL="0" distR="0" wp14:anchorId="33922F24" wp14:editId="00076250">
                      <wp:extent cx="369570" cy="320040"/>
                      <wp:effectExtent l="19050" t="19050" r="49530" b="60960"/>
                      <wp:docPr id="34" name="Speech Bubble: Oval 34"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3E9088" w14:textId="77777777" w:rsidR="00945211" w:rsidRDefault="00945211" w:rsidP="00FD4313">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33922F24" id="Speech Bubble: Oval 34" o:spid="_x0000_s1034"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NrvaRK2AgAAzwUA&#10;AA4AAAAAAAAAAAAAAAAALgIAAGRycy9lMm9Eb2MueG1sUEsBAi0AFAAGAAgAAAAhAPhQteLcAAAA&#10;AwEAAA8AAAAAAAAAAAAAAAAAEAUAAGRycy9kb3ducmV2LnhtbFBLBQYAAAAABAAEAPMAAAAZBgAA&#10;AAA=&#10;" adj="22865,23545" filled="f" strokecolor="#0f0d29 [3213]" strokeweight="2pt">
                      <v:textbox>
                        <w:txbxContent>
                          <w:p w14:paraId="053E9088" w14:textId="77777777" w:rsidR="00945211" w:rsidRDefault="00945211" w:rsidP="00FD4313">
                            <w:pPr>
                              <w:jc w:val="right"/>
                            </w:pPr>
                          </w:p>
                        </w:txbxContent>
                      </v:textbox>
                      <w10:anchorlock/>
                    </v:shape>
                  </w:pict>
                </mc:Fallback>
              </mc:AlternateContent>
            </w:r>
            <w:r w:rsidR="003D23C4">
              <w:rPr>
                <w:b/>
                <w:bCs/>
              </w:rPr>
              <w:t xml:space="preserve">  </w:t>
            </w:r>
            <w:r w:rsidRPr="00260E87">
              <w:rPr>
                <w:b/>
                <w:bCs/>
              </w:rPr>
              <w:t>SAY</w:t>
            </w:r>
            <w:r>
              <w:rPr>
                <w:noProof/>
              </w:rPr>
              <w:t xml:space="preserve">: </w:t>
            </w:r>
          </w:p>
          <w:p w14:paraId="5631322B" w14:textId="77777777" w:rsidR="00FD4313" w:rsidRDefault="00FD4313" w:rsidP="00FD4313">
            <w:pPr>
              <w:pStyle w:val="Content"/>
              <w:rPr>
                <w:noProof/>
              </w:rPr>
            </w:pPr>
          </w:p>
          <w:p w14:paraId="385E90BC" w14:textId="77777777" w:rsidR="00FD4313" w:rsidRPr="00EF3CCE" w:rsidRDefault="00FD4313" w:rsidP="00FD4313">
            <w:pPr>
              <w:pStyle w:val="Content"/>
            </w:pPr>
            <w:r>
              <w:rPr>
                <w:noProof/>
              </w:rPr>
              <w:t>“</w:t>
            </w:r>
            <w:r>
              <w:t>Now, let’s continue our game and continue testing more of your knowledge of Module 2.”</w:t>
            </w:r>
          </w:p>
          <w:p w14:paraId="11DF74BA" w14:textId="3F66F1F5" w:rsidR="00FD4313" w:rsidRPr="00756C1B" w:rsidRDefault="00FD4313" w:rsidP="00FD4313">
            <w:pPr>
              <w:pStyle w:val="Content"/>
              <w:rPr>
                <w:b/>
                <w:bCs/>
              </w:rPr>
            </w:pPr>
            <w:r>
              <w:rPr>
                <w:noProof/>
              </w:rPr>
              <w:drawing>
                <wp:inline distT="0" distB="0" distL="0" distR="0" wp14:anchorId="21C652D0" wp14:editId="5CDDADF2">
                  <wp:extent cx="445770" cy="445770"/>
                  <wp:effectExtent l="0" t="0" r="0" b="0"/>
                  <wp:docPr id="215" name="Graphic 215"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445770" cy="445770"/>
                          </a:xfrm>
                          <a:prstGeom prst="rect">
                            <a:avLst/>
                          </a:prstGeom>
                        </pic:spPr>
                      </pic:pic>
                    </a:graphicData>
                  </a:graphic>
                </wp:inline>
              </w:drawing>
            </w:r>
            <w:r w:rsidRPr="00756C1B">
              <w:rPr>
                <w:b/>
                <w:bCs/>
              </w:rPr>
              <w:t>ACTIVITY</w:t>
            </w:r>
          </w:p>
          <w:p w14:paraId="448DC0B6" w14:textId="77777777" w:rsidR="00FD4313" w:rsidRDefault="00FD4313" w:rsidP="00FD4313">
            <w:pPr>
              <w:pStyle w:val="Content"/>
            </w:pPr>
          </w:p>
          <w:p w14:paraId="0D26E85A" w14:textId="77777777" w:rsidR="00FD4313" w:rsidRDefault="00FD4313" w:rsidP="00A4621E">
            <w:pPr>
              <w:pStyle w:val="Content"/>
              <w:numPr>
                <w:ilvl w:val="0"/>
                <w:numId w:val="62"/>
              </w:numPr>
            </w:pPr>
            <w:r>
              <w:t xml:space="preserve">Tell participants to divide back into their same two groups. </w:t>
            </w:r>
          </w:p>
          <w:p w14:paraId="28AC7D31" w14:textId="77777777" w:rsidR="00FD4313" w:rsidRDefault="00FD4313" w:rsidP="00A4621E">
            <w:pPr>
              <w:pStyle w:val="Content"/>
              <w:numPr>
                <w:ilvl w:val="0"/>
                <w:numId w:val="62"/>
              </w:numPr>
            </w:pPr>
            <w:r>
              <w:t>Use the flipchart to continue to record points.</w:t>
            </w:r>
          </w:p>
          <w:p w14:paraId="7C4B98FD" w14:textId="77777777" w:rsidR="00FD4313" w:rsidRDefault="00FD4313" w:rsidP="00A4621E">
            <w:pPr>
              <w:pStyle w:val="Content"/>
              <w:numPr>
                <w:ilvl w:val="0"/>
                <w:numId w:val="62"/>
              </w:numPr>
            </w:pPr>
            <w:r>
              <w:t xml:space="preserve">If necessary, briefly explain the directions to the participants again. </w:t>
            </w:r>
          </w:p>
          <w:p w14:paraId="7B391A18" w14:textId="77777777" w:rsidR="00FD4313" w:rsidRDefault="00FD4313" w:rsidP="00A4621E">
            <w:pPr>
              <w:pStyle w:val="Content"/>
              <w:numPr>
                <w:ilvl w:val="0"/>
                <w:numId w:val="63"/>
              </w:numPr>
            </w:pPr>
            <w:r>
              <w:t>Instructors will present the first knowledge check on the screen. Groups will quietly discuss their answer and put it on a post-it note.</w:t>
            </w:r>
          </w:p>
          <w:p w14:paraId="58AAF20B" w14:textId="77777777" w:rsidR="00FD4313" w:rsidRDefault="00FD4313" w:rsidP="00A4621E">
            <w:pPr>
              <w:pStyle w:val="Content"/>
              <w:numPr>
                <w:ilvl w:val="0"/>
                <w:numId w:val="63"/>
              </w:numPr>
            </w:pPr>
            <w:r>
              <w:t>The instructor will indicate when all groups should show their answer.</w:t>
            </w:r>
          </w:p>
          <w:p w14:paraId="31147C6B" w14:textId="77777777" w:rsidR="00FD4313" w:rsidRDefault="00FD4313" w:rsidP="00A4621E">
            <w:pPr>
              <w:pStyle w:val="Content"/>
              <w:numPr>
                <w:ilvl w:val="0"/>
                <w:numId w:val="63"/>
              </w:numPr>
            </w:pPr>
            <w:r>
              <w:t>The instructor will record a point for each group/team that answers correctly. This game format continues for all the knowledge check questions.</w:t>
            </w:r>
          </w:p>
          <w:p w14:paraId="79F5E857" w14:textId="77777777" w:rsidR="00FD4313" w:rsidRDefault="00FD4313" w:rsidP="00A4621E">
            <w:pPr>
              <w:pStyle w:val="Content"/>
              <w:numPr>
                <w:ilvl w:val="0"/>
                <w:numId w:val="63"/>
              </w:numPr>
            </w:pPr>
            <w:r>
              <w:t xml:space="preserve">Explain that those groups/teams who gets the most points will receive a reward (e.g., a candy treat). </w:t>
            </w:r>
          </w:p>
          <w:p w14:paraId="7F634489" w14:textId="69DF38C8" w:rsidR="003D7B4B" w:rsidRPr="00BD7285" w:rsidRDefault="00FD4313" w:rsidP="00A4621E">
            <w:pPr>
              <w:pStyle w:val="Content"/>
              <w:numPr>
                <w:ilvl w:val="0"/>
                <w:numId w:val="62"/>
              </w:numPr>
            </w:pPr>
            <w:r>
              <w:t>Proceed to the following slides to conduct the activity.</w:t>
            </w:r>
            <w:r w:rsidR="003D7B4B">
              <w:t xml:space="preserve"> </w:t>
            </w:r>
          </w:p>
        </w:tc>
      </w:tr>
    </w:tbl>
    <w:p w14:paraId="129CDBE3" w14:textId="41CC8F7A" w:rsidR="00D035B3" w:rsidRDefault="00D035B3">
      <w:pPr>
        <w:spacing w:after="200"/>
      </w:pPr>
    </w:p>
    <w:p w14:paraId="5FA91741" w14:textId="77777777" w:rsidR="00D035B3" w:rsidRDefault="00D035B3">
      <w:pPr>
        <w:spacing w:after="200"/>
      </w:pPr>
      <w:r>
        <w:br w:type="page"/>
      </w:r>
    </w:p>
    <w:tbl>
      <w:tblPr>
        <w:tblStyle w:val="TableGrid"/>
        <w:tblW w:w="10267"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2"/>
        <w:gridCol w:w="5225"/>
      </w:tblGrid>
      <w:tr w:rsidR="00E6429D" w14:paraId="534752B8" w14:textId="77777777" w:rsidTr="00D035B3">
        <w:trPr>
          <w:trHeight w:val="3334"/>
        </w:trPr>
        <w:tc>
          <w:tcPr>
            <w:tcW w:w="5042" w:type="dxa"/>
          </w:tcPr>
          <w:p w14:paraId="4A8EFD45" w14:textId="46F3D4FF" w:rsidR="00E6429D" w:rsidRDefault="00E6429D" w:rsidP="008C77C3">
            <w:pPr>
              <w:jc w:val="center"/>
            </w:pPr>
            <w:r w:rsidRPr="00E6429D">
              <w:rPr>
                <w:noProof/>
                <w:sz w:val="24"/>
                <w:szCs w:val="20"/>
              </w:rPr>
              <w:lastRenderedPageBreak/>
              <w:drawing>
                <wp:inline distT="0" distB="0" distL="0" distR="0" wp14:anchorId="133F1BF9" wp14:editId="2FF17B05">
                  <wp:extent cx="3064510" cy="1724025"/>
                  <wp:effectExtent l="19050" t="19050" r="21590" b="28575"/>
                  <wp:docPr id="245" name="Picture 245" descr="Module 2 PowerPoint Slide 4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064510" cy="1724025"/>
                          </a:xfrm>
                          <a:prstGeom prst="rect">
                            <a:avLst/>
                          </a:prstGeom>
                          <a:ln w="3175">
                            <a:solidFill>
                              <a:schemeClr val="tx1"/>
                            </a:solidFill>
                          </a:ln>
                        </pic:spPr>
                      </pic:pic>
                    </a:graphicData>
                  </a:graphic>
                </wp:inline>
              </w:drawing>
            </w:r>
            <w:r w:rsidRPr="005216E5">
              <w:rPr>
                <w:sz w:val="24"/>
                <w:szCs w:val="20"/>
              </w:rPr>
              <w:t xml:space="preserve">Slide </w:t>
            </w:r>
            <w:r>
              <w:rPr>
                <w:sz w:val="24"/>
                <w:szCs w:val="20"/>
              </w:rPr>
              <w:t>49</w:t>
            </w:r>
          </w:p>
        </w:tc>
        <w:tc>
          <w:tcPr>
            <w:tcW w:w="5225" w:type="dxa"/>
          </w:tcPr>
          <w:p w14:paraId="6A972D16" w14:textId="091DC0FE" w:rsidR="00E6429D" w:rsidRPr="00BD7285" w:rsidRDefault="008C77C3" w:rsidP="008C77C3">
            <w:pPr>
              <w:pStyle w:val="Content"/>
              <w:jc w:val="center"/>
            </w:pPr>
            <w:r>
              <w:rPr>
                <w:b/>
                <w:bCs/>
              </w:rPr>
              <w:t>CERMS – Question 1</w:t>
            </w:r>
          </w:p>
          <w:p w14:paraId="04F17F50" w14:textId="77777777" w:rsidR="003F0B90" w:rsidRDefault="003F0B90" w:rsidP="003F0B90">
            <w:pPr>
              <w:pStyle w:val="Content"/>
              <w:rPr>
                <w:b/>
                <w:bCs/>
              </w:rPr>
            </w:pPr>
            <w:r w:rsidRPr="00A54071">
              <w:rPr>
                <w:b/>
                <w:bCs/>
              </w:rPr>
              <w:t>Instructor Notes:</w:t>
            </w:r>
          </w:p>
          <w:p w14:paraId="3FADC5D4" w14:textId="77777777" w:rsidR="003F0B90" w:rsidRDefault="003F0B90" w:rsidP="003F0B90">
            <w:pPr>
              <w:pStyle w:val="Content"/>
            </w:pPr>
          </w:p>
          <w:p w14:paraId="088B1E7A" w14:textId="77777777" w:rsidR="003F0B90" w:rsidRPr="00E36C6F" w:rsidRDefault="003F0B90" w:rsidP="00020B84">
            <w:pPr>
              <w:pStyle w:val="Content"/>
              <w:numPr>
                <w:ilvl w:val="0"/>
                <w:numId w:val="70"/>
              </w:numPr>
              <w:rPr>
                <w:bCs/>
              </w:rPr>
            </w:pPr>
            <w:r w:rsidRPr="00020B84">
              <w:rPr>
                <w:bCs/>
              </w:rPr>
              <w:t>True or False?</w:t>
            </w:r>
            <w:r>
              <w:rPr>
                <w:bCs/>
              </w:rPr>
              <w:t xml:space="preserve"> </w:t>
            </w:r>
            <w:r w:rsidRPr="00E36C6F">
              <w:rPr>
                <w:bCs/>
              </w:rPr>
              <w:t>For CERMs, the calculation of pollutant mass</w:t>
            </w:r>
            <w:r>
              <w:rPr>
                <w:bCs/>
              </w:rPr>
              <w:t xml:space="preserve"> emission</w:t>
            </w:r>
            <w:r w:rsidRPr="00E36C6F">
              <w:rPr>
                <w:bCs/>
              </w:rPr>
              <w:t xml:space="preserve"> rate requires velocity measurements.</w:t>
            </w:r>
          </w:p>
          <w:p w14:paraId="5C1CD43C" w14:textId="77777777" w:rsidR="003F0B90" w:rsidRDefault="003F0B90" w:rsidP="003F0B90">
            <w:pPr>
              <w:pStyle w:val="Content"/>
            </w:pPr>
          </w:p>
          <w:p w14:paraId="5906D830" w14:textId="77777777" w:rsidR="003F0B90" w:rsidRDefault="003F0B90" w:rsidP="003F0B90">
            <w:pPr>
              <w:pStyle w:val="Content"/>
            </w:pPr>
            <w:r w:rsidRPr="00F32D9D">
              <w:rPr>
                <w:b/>
                <w:bCs/>
              </w:rPr>
              <w:t>Answer</w:t>
            </w:r>
            <w:r>
              <w:t>: True</w:t>
            </w:r>
          </w:p>
          <w:p w14:paraId="43EC1751" w14:textId="77777777" w:rsidR="00E6429D" w:rsidRPr="00BD7285" w:rsidRDefault="00E6429D" w:rsidP="008C77C3">
            <w:pPr>
              <w:pStyle w:val="Content"/>
            </w:pPr>
            <w:r>
              <w:t xml:space="preserve"> </w:t>
            </w:r>
          </w:p>
        </w:tc>
      </w:tr>
    </w:tbl>
    <w:p w14:paraId="1E29AEC6" w14:textId="77777777" w:rsidR="00E6429D" w:rsidRDefault="00E6429D">
      <w:pPr>
        <w:spacing w:after="200"/>
      </w:pPr>
    </w:p>
    <w:tbl>
      <w:tblPr>
        <w:tblStyle w:val="TableGrid"/>
        <w:tblW w:w="102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2"/>
        <w:gridCol w:w="5225"/>
      </w:tblGrid>
      <w:tr w:rsidR="00E6429D" w14:paraId="333F2CA1" w14:textId="77777777" w:rsidTr="0074668F">
        <w:trPr>
          <w:trHeight w:val="4547"/>
        </w:trPr>
        <w:tc>
          <w:tcPr>
            <w:tcW w:w="5042" w:type="dxa"/>
          </w:tcPr>
          <w:p w14:paraId="70176003" w14:textId="1B80F07E" w:rsidR="00E6429D" w:rsidRDefault="00E6429D" w:rsidP="008C77C3">
            <w:pPr>
              <w:jc w:val="center"/>
            </w:pPr>
            <w:r w:rsidRPr="00E6429D">
              <w:rPr>
                <w:noProof/>
                <w:sz w:val="24"/>
                <w:szCs w:val="20"/>
              </w:rPr>
              <w:drawing>
                <wp:inline distT="0" distB="0" distL="0" distR="0" wp14:anchorId="3C96C074" wp14:editId="4E1024FA">
                  <wp:extent cx="3064510" cy="1724025"/>
                  <wp:effectExtent l="19050" t="19050" r="21590" b="28575"/>
                  <wp:docPr id="246" name="Picture 246" descr="Module 2 PowerPoint Slide 5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064510" cy="1724025"/>
                          </a:xfrm>
                          <a:prstGeom prst="rect">
                            <a:avLst/>
                          </a:prstGeom>
                          <a:ln w="3175">
                            <a:solidFill>
                              <a:schemeClr val="tx1"/>
                            </a:solidFill>
                          </a:ln>
                        </pic:spPr>
                      </pic:pic>
                    </a:graphicData>
                  </a:graphic>
                </wp:inline>
              </w:drawing>
            </w:r>
            <w:r w:rsidRPr="005216E5">
              <w:rPr>
                <w:sz w:val="24"/>
                <w:szCs w:val="20"/>
              </w:rPr>
              <w:t xml:space="preserve">Slide </w:t>
            </w:r>
            <w:r>
              <w:rPr>
                <w:sz w:val="24"/>
                <w:szCs w:val="20"/>
              </w:rPr>
              <w:t>50</w:t>
            </w:r>
          </w:p>
        </w:tc>
        <w:tc>
          <w:tcPr>
            <w:tcW w:w="5225" w:type="dxa"/>
          </w:tcPr>
          <w:p w14:paraId="4BCB3EE9" w14:textId="51972285" w:rsidR="00E6429D" w:rsidRPr="00BD7285" w:rsidRDefault="008C77C3" w:rsidP="008C77C3">
            <w:pPr>
              <w:pStyle w:val="Content"/>
              <w:jc w:val="center"/>
            </w:pPr>
            <w:r>
              <w:rPr>
                <w:b/>
                <w:bCs/>
              </w:rPr>
              <w:t>CERMS – Question 2</w:t>
            </w:r>
          </w:p>
          <w:p w14:paraId="009A50A0" w14:textId="77777777" w:rsidR="003F0B90" w:rsidRDefault="003F0B90" w:rsidP="003F0B90">
            <w:pPr>
              <w:pStyle w:val="Content"/>
              <w:rPr>
                <w:b/>
                <w:bCs/>
              </w:rPr>
            </w:pPr>
            <w:r w:rsidRPr="00A54071">
              <w:rPr>
                <w:b/>
                <w:bCs/>
              </w:rPr>
              <w:t>Instructor Notes:</w:t>
            </w:r>
          </w:p>
          <w:p w14:paraId="3B13CADD" w14:textId="77777777" w:rsidR="003F0B90" w:rsidRPr="005825BE" w:rsidRDefault="003F0B90" w:rsidP="003F0B90">
            <w:pPr>
              <w:pStyle w:val="Content"/>
              <w:rPr>
                <w:bCs/>
              </w:rPr>
            </w:pPr>
          </w:p>
          <w:p w14:paraId="015A57BB" w14:textId="77777777" w:rsidR="003F0B90" w:rsidRDefault="003F0B90" w:rsidP="00D07073">
            <w:pPr>
              <w:pStyle w:val="Content"/>
              <w:numPr>
                <w:ilvl w:val="0"/>
                <w:numId w:val="70"/>
              </w:numPr>
            </w:pPr>
            <w:r>
              <w:t>A CERMS is used when which of the following is required:</w:t>
            </w:r>
          </w:p>
          <w:p w14:paraId="01E45EE7" w14:textId="77777777" w:rsidR="003F0B90" w:rsidRDefault="003F0B90" w:rsidP="003F0B90">
            <w:pPr>
              <w:pStyle w:val="Content"/>
            </w:pPr>
          </w:p>
          <w:p w14:paraId="31197FB7" w14:textId="77777777" w:rsidR="003F0B90" w:rsidRDefault="003F0B90" w:rsidP="00A4621E">
            <w:pPr>
              <w:pStyle w:val="Content"/>
              <w:numPr>
                <w:ilvl w:val="0"/>
                <w:numId w:val="64"/>
              </w:numPr>
            </w:pPr>
            <w:r>
              <w:t>The gas concentration</w:t>
            </w:r>
          </w:p>
          <w:p w14:paraId="3A454C82" w14:textId="77777777" w:rsidR="003F0B90" w:rsidRDefault="003F0B90" w:rsidP="00A4621E">
            <w:pPr>
              <w:pStyle w:val="Content"/>
              <w:numPr>
                <w:ilvl w:val="0"/>
                <w:numId w:val="64"/>
              </w:numPr>
            </w:pPr>
            <w:r>
              <w:t>The mass emission rate</w:t>
            </w:r>
          </w:p>
          <w:p w14:paraId="0F94EB30" w14:textId="77777777" w:rsidR="003F0B90" w:rsidRDefault="003F0B90" w:rsidP="00A4621E">
            <w:pPr>
              <w:pStyle w:val="Content"/>
              <w:numPr>
                <w:ilvl w:val="0"/>
                <w:numId w:val="64"/>
              </w:numPr>
            </w:pPr>
            <w:r>
              <w:t>Both</w:t>
            </w:r>
          </w:p>
          <w:p w14:paraId="5F0F4509" w14:textId="77777777" w:rsidR="003F0B90" w:rsidRDefault="003F0B90" w:rsidP="003F0B90">
            <w:pPr>
              <w:pStyle w:val="Content"/>
              <w:ind w:left="360"/>
            </w:pPr>
          </w:p>
          <w:p w14:paraId="67D857BD" w14:textId="0E4E79C0" w:rsidR="003F0B90" w:rsidRDefault="003F0B90" w:rsidP="003F0B90">
            <w:pPr>
              <w:pStyle w:val="Content"/>
            </w:pPr>
            <w:r w:rsidRPr="00F32D9D">
              <w:rPr>
                <w:b/>
                <w:bCs/>
              </w:rPr>
              <w:t>Answer</w:t>
            </w:r>
            <w:r>
              <w:t>: B. The mass emission rate.</w:t>
            </w:r>
          </w:p>
          <w:p w14:paraId="52AC3377" w14:textId="77777777" w:rsidR="00E6429D" w:rsidRPr="00BD7285" w:rsidRDefault="00E6429D" w:rsidP="008C77C3">
            <w:pPr>
              <w:pStyle w:val="Content"/>
            </w:pPr>
            <w:r>
              <w:t xml:space="preserve"> </w:t>
            </w:r>
          </w:p>
        </w:tc>
      </w:tr>
    </w:tbl>
    <w:p w14:paraId="28272CC9" w14:textId="77777777" w:rsidR="00E6429D" w:rsidRDefault="00E6429D">
      <w:pPr>
        <w:spacing w:after="200"/>
      </w:pPr>
    </w:p>
    <w:p w14:paraId="1DC6B0E7" w14:textId="77777777" w:rsidR="00E6429D" w:rsidRDefault="00E6429D">
      <w:pPr>
        <w:spacing w:after="200"/>
      </w:pPr>
    </w:p>
    <w:tbl>
      <w:tblPr>
        <w:tblStyle w:val="TableGrid"/>
        <w:tblW w:w="102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2"/>
        <w:gridCol w:w="5225"/>
      </w:tblGrid>
      <w:tr w:rsidR="00E6429D" w14:paraId="3FE0EC90" w14:textId="77777777" w:rsidTr="0074668F">
        <w:trPr>
          <w:trHeight w:val="3874"/>
        </w:trPr>
        <w:tc>
          <w:tcPr>
            <w:tcW w:w="5042" w:type="dxa"/>
          </w:tcPr>
          <w:p w14:paraId="6A7D4D75" w14:textId="2FEF5E9E" w:rsidR="00E6429D" w:rsidRDefault="00E6429D" w:rsidP="008C77C3">
            <w:pPr>
              <w:jc w:val="center"/>
            </w:pPr>
            <w:r w:rsidRPr="00E6429D">
              <w:rPr>
                <w:noProof/>
                <w:sz w:val="24"/>
                <w:szCs w:val="20"/>
              </w:rPr>
              <w:drawing>
                <wp:inline distT="0" distB="0" distL="0" distR="0" wp14:anchorId="0D0DA73F" wp14:editId="712C40FE">
                  <wp:extent cx="3064510" cy="1724025"/>
                  <wp:effectExtent l="19050" t="19050" r="21590" b="28575"/>
                  <wp:docPr id="247" name="Picture 247" descr="Module 2 PowerPoint Slide 5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064510" cy="1724025"/>
                          </a:xfrm>
                          <a:prstGeom prst="rect">
                            <a:avLst/>
                          </a:prstGeom>
                          <a:ln w="3175">
                            <a:solidFill>
                              <a:schemeClr val="tx1"/>
                            </a:solidFill>
                          </a:ln>
                        </pic:spPr>
                      </pic:pic>
                    </a:graphicData>
                  </a:graphic>
                </wp:inline>
              </w:drawing>
            </w:r>
            <w:r w:rsidRPr="005216E5">
              <w:rPr>
                <w:sz w:val="24"/>
                <w:szCs w:val="20"/>
              </w:rPr>
              <w:t xml:space="preserve">Slide </w:t>
            </w:r>
            <w:r>
              <w:rPr>
                <w:sz w:val="24"/>
                <w:szCs w:val="20"/>
              </w:rPr>
              <w:t>51</w:t>
            </w:r>
          </w:p>
        </w:tc>
        <w:tc>
          <w:tcPr>
            <w:tcW w:w="5225" w:type="dxa"/>
          </w:tcPr>
          <w:p w14:paraId="6411738B" w14:textId="51B076CA" w:rsidR="00E6429D" w:rsidRPr="00BD7285" w:rsidRDefault="008C77C3" w:rsidP="008C77C3">
            <w:pPr>
              <w:pStyle w:val="Content"/>
              <w:jc w:val="center"/>
            </w:pPr>
            <w:r>
              <w:rPr>
                <w:b/>
                <w:bCs/>
              </w:rPr>
              <w:t>CEMS</w:t>
            </w:r>
          </w:p>
          <w:p w14:paraId="44375552" w14:textId="77777777" w:rsidR="003F0B90" w:rsidRDefault="003F0B90" w:rsidP="003F0B90">
            <w:pPr>
              <w:pStyle w:val="Content"/>
              <w:rPr>
                <w:b/>
                <w:bCs/>
              </w:rPr>
            </w:pPr>
            <w:r w:rsidRPr="00A54071">
              <w:rPr>
                <w:b/>
                <w:bCs/>
              </w:rPr>
              <w:t>Instructor Notes:</w:t>
            </w:r>
          </w:p>
          <w:p w14:paraId="19D1168A" w14:textId="77777777" w:rsidR="003F0B90" w:rsidRPr="005825BE" w:rsidRDefault="003F0B90" w:rsidP="003F0B90">
            <w:pPr>
              <w:pStyle w:val="Content"/>
              <w:rPr>
                <w:bCs/>
              </w:rPr>
            </w:pPr>
          </w:p>
          <w:p w14:paraId="055A6741" w14:textId="77777777" w:rsidR="003F0B90" w:rsidRDefault="003F0B90" w:rsidP="00D07073">
            <w:pPr>
              <w:pStyle w:val="Content"/>
              <w:numPr>
                <w:ilvl w:val="0"/>
                <w:numId w:val="71"/>
              </w:numPr>
            </w:pPr>
            <w:r w:rsidRPr="005119FB">
              <w:t>Important factor(s) for installation of CEMS is/are:</w:t>
            </w:r>
          </w:p>
          <w:p w14:paraId="7837E826" w14:textId="77777777" w:rsidR="003F0B90" w:rsidRDefault="003F0B90" w:rsidP="003F0B90">
            <w:pPr>
              <w:pStyle w:val="Content"/>
            </w:pPr>
          </w:p>
          <w:p w14:paraId="13D1FB35" w14:textId="77777777" w:rsidR="003F0B90" w:rsidRDefault="003F0B90" w:rsidP="00A4621E">
            <w:pPr>
              <w:pStyle w:val="Content"/>
              <w:numPr>
                <w:ilvl w:val="0"/>
                <w:numId w:val="65"/>
              </w:numPr>
            </w:pPr>
            <w:r>
              <w:t>Accessibility</w:t>
            </w:r>
          </w:p>
          <w:p w14:paraId="799EEE67" w14:textId="77777777" w:rsidR="003F0B90" w:rsidRDefault="003F0B90" w:rsidP="00A4621E">
            <w:pPr>
              <w:pStyle w:val="Content"/>
              <w:numPr>
                <w:ilvl w:val="0"/>
                <w:numId w:val="65"/>
              </w:numPr>
            </w:pPr>
            <w:r>
              <w:t>Representativeness</w:t>
            </w:r>
          </w:p>
          <w:p w14:paraId="612CD090" w14:textId="77777777" w:rsidR="003F0B90" w:rsidRDefault="003F0B90" w:rsidP="00A4621E">
            <w:pPr>
              <w:pStyle w:val="Content"/>
              <w:numPr>
                <w:ilvl w:val="0"/>
                <w:numId w:val="65"/>
              </w:numPr>
            </w:pPr>
            <w:r>
              <w:t>Sufficient distance from flow disturbances</w:t>
            </w:r>
          </w:p>
          <w:p w14:paraId="0F4A1AED" w14:textId="77777777" w:rsidR="003F0B90" w:rsidRDefault="003F0B90" w:rsidP="00A4621E">
            <w:pPr>
              <w:pStyle w:val="Content"/>
              <w:numPr>
                <w:ilvl w:val="0"/>
                <w:numId w:val="65"/>
              </w:numPr>
            </w:pPr>
            <w:r>
              <w:t>Protection from weather and vibration</w:t>
            </w:r>
          </w:p>
          <w:p w14:paraId="28F7BE2E" w14:textId="77777777" w:rsidR="003F0B90" w:rsidRPr="005119FB" w:rsidRDefault="003F0B90" w:rsidP="00A4621E">
            <w:pPr>
              <w:pStyle w:val="Content"/>
              <w:numPr>
                <w:ilvl w:val="0"/>
                <w:numId w:val="65"/>
              </w:numPr>
            </w:pPr>
            <w:r>
              <w:t>All of the above</w:t>
            </w:r>
          </w:p>
          <w:p w14:paraId="4347BA82" w14:textId="77777777" w:rsidR="003F0B90" w:rsidRDefault="003F0B90" w:rsidP="003F0B90">
            <w:pPr>
              <w:pStyle w:val="Content"/>
              <w:ind w:left="360"/>
            </w:pPr>
          </w:p>
          <w:p w14:paraId="31CAF83A" w14:textId="2C2EB778" w:rsidR="003F0B90" w:rsidRDefault="003F0B90" w:rsidP="003F0B90">
            <w:pPr>
              <w:pStyle w:val="Content"/>
            </w:pPr>
            <w:r w:rsidRPr="00F32D9D">
              <w:rPr>
                <w:b/>
                <w:bCs/>
              </w:rPr>
              <w:t>Answer</w:t>
            </w:r>
            <w:r>
              <w:t>: E. All of the above.</w:t>
            </w:r>
          </w:p>
          <w:p w14:paraId="6BA8A578" w14:textId="77777777" w:rsidR="00E6429D" w:rsidRPr="00BD7285" w:rsidRDefault="00E6429D" w:rsidP="008C77C3">
            <w:pPr>
              <w:pStyle w:val="Content"/>
            </w:pPr>
            <w:r>
              <w:t xml:space="preserve"> </w:t>
            </w:r>
          </w:p>
        </w:tc>
      </w:tr>
    </w:tbl>
    <w:p w14:paraId="407402E2" w14:textId="29F98384" w:rsidR="003D7B4B" w:rsidRDefault="003D7B4B">
      <w:pPr>
        <w:spacing w:after="200"/>
      </w:pPr>
    </w:p>
    <w:p w14:paraId="6E920683" w14:textId="280AC6A9" w:rsidR="008E143D" w:rsidRDefault="008E143D">
      <w:pPr>
        <w:spacing w:after="200"/>
      </w:pPr>
      <w:r>
        <w:br w:type="page"/>
      </w:r>
    </w:p>
    <w:tbl>
      <w:tblPr>
        <w:tblStyle w:val="TableGrid"/>
        <w:tblW w:w="102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2"/>
        <w:gridCol w:w="5225"/>
      </w:tblGrid>
      <w:tr w:rsidR="00E05DBA" w14:paraId="09AA0B52" w14:textId="77777777" w:rsidTr="00EF5CC7">
        <w:trPr>
          <w:trHeight w:val="10314"/>
        </w:trPr>
        <w:tc>
          <w:tcPr>
            <w:tcW w:w="5042" w:type="dxa"/>
          </w:tcPr>
          <w:p w14:paraId="3CD59BED" w14:textId="6A5B5140" w:rsidR="00E05DBA" w:rsidRDefault="00E6429D" w:rsidP="00EA41F1">
            <w:pPr>
              <w:jc w:val="center"/>
            </w:pPr>
            <w:r w:rsidRPr="00E6429D">
              <w:rPr>
                <w:noProof/>
              </w:rPr>
              <w:lastRenderedPageBreak/>
              <w:drawing>
                <wp:inline distT="0" distB="0" distL="0" distR="0" wp14:anchorId="4C48E56E" wp14:editId="53DD9FCC">
                  <wp:extent cx="3064510" cy="1724025"/>
                  <wp:effectExtent l="19050" t="19050" r="21590" b="28575"/>
                  <wp:docPr id="251" name="Picture 251" descr="Module 2 PowerPoint Slide 5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064510" cy="1724025"/>
                          </a:xfrm>
                          <a:prstGeom prst="rect">
                            <a:avLst/>
                          </a:prstGeom>
                          <a:ln w="3175">
                            <a:solidFill>
                              <a:schemeClr val="tx1"/>
                            </a:solidFill>
                          </a:ln>
                        </pic:spPr>
                      </pic:pic>
                    </a:graphicData>
                  </a:graphic>
                </wp:inline>
              </w:drawing>
            </w:r>
            <w:r w:rsidR="00E05DBA">
              <w:t> </w:t>
            </w:r>
            <w:r w:rsidR="00E05DBA" w:rsidRPr="005216E5">
              <w:rPr>
                <w:sz w:val="24"/>
                <w:szCs w:val="20"/>
              </w:rPr>
              <w:t xml:space="preserve">Slide </w:t>
            </w:r>
            <w:r>
              <w:rPr>
                <w:sz w:val="24"/>
                <w:szCs w:val="20"/>
              </w:rPr>
              <w:t>52</w:t>
            </w:r>
          </w:p>
          <w:p w14:paraId="1663B916" w14:textId="77777777" w:rsidR="003F0B90" w:rsidRPr="008C40BC" w:rsidRDefault="003F0B90" w:rsidP="003F0B90">
            <w:pPr>
              <w:pStyle w:val="Content"/>
            </w:pPr>
            <w:r>
              <w:rPr>
                <w:b/>
                <w:bCs/>
              </w:rPr>
              <w:t xml:space="preserve">Purpose: </w:t>
            </w:r>
            <w:r w:rsidRPr="00FF2990">
              <w:t>To</w:t>
            </w:r>
            <w:r>
              <w:t xml:space="preserve"> review the module content</w:t>
            </w:r>
            <w:r w:rsidRPr="00FF2990">
              <w:t xml:space="preserve"> </w:t>
            </w:r>
            <w:r>
              <w:t xml:space="preserve">by sharing a list of top ten things learned about CMS and its design and components. </w:t>
            </w:r>
          </w:p>
          <w:p w14:paraId="0AC04614" w14:textId="77777777" w:rsidR="003F0B90" w:rsidRDefault="003F0B90" w:rsidP="003F0B90">
            <w:pPr>
              <w:pStyle w:val="Content"/>
              <w:rPr>
                <w:b/>
                <w:bCs/>
              </w:rPr>
            </w:pPr>
          </w:p>
          <w:p w14:paraId="0D4D32E1" w14:textId="77777777" w:rsidR="003F0B90" w:rsidRPr="00FF2990" w:rsidRDefault="003F0B90" w:rsidP="003F0B90">
            <w:pPr>
              <w:pStyle w:val="Content"/>
            </w:pPr>
            <w:r>
              <w:rPr>
                <w:b/>
                <w:bCs/>
              </w:rPr>
              <w:t xml:space="preserve">Estimated Time: </w:t>
            </w:r>
            <w:r w:rsidRPr="00FF2990">
              <w:t>40 minutes</w:t>
            </w:r>
          </w:p>
          <w:p w14:paraId="65A58B65" w14:textId="77777777" w:rsidR="003F0B90" w:rsidRPr="00FF2990" w:rsidRDefault="003F0B90" w:rsidP="00A4621E">
            <w:pPr>
              <w:pStyle w:val="ListParagraph"/>
              <w:numPr>
                <w:ilvl w:val="0"/>
                <w:numId w:val="28"/>
              </w:numPr>
            </w:pPr>
            <w:r w:rsidRPr="00FF2990">
              <w:t>20 minutes in groups</w:t>
            </w:r>
          </w:p>
          <w:p w14:paraId="1AE1A199" w14:textId="77777777" w:rsidR="003F0B90" w:rsidRPr="00FF2990" w:rsidRDefault="003F0B90" w:rsidP="00A4621E">
            <w:pPr>
              <w:pStyle w:val="ListParagraph"/>
              <w:numPr>
                <w:ilvl w:val="0"/>
                <w:numId w:val="28"/>
              </w:numPr>
            </w:pPr>
            <w:r w:rsidRPr="00FF2990">
              <w:t>20 minutes in group</w:t>
            </w:r>
            <w:r>
              <w:t xml:space="preserve"> debrief</w:t>
            </w:r>
          </w:p>
          <w:p w14:paraId="5D012061" w14:textId="77777777" w:rsidR="003F0B90" w:rsidRDefault="003F0B90" w:rsidP="003F0B90">
            <w:pPr>
              <w:pStyle w:val="Content"/>
              <w:rPr>
                <w:b/>
                <w:bCs/>
              </w:rPr>
            </w:pPr>
          </w:p>
          <w:p w14:paraId="419E0C43" w14:textId="77777777" w:rsidR="003F0B90" w:rsidRPr="005136B0" w:rsidRDefault="003F0B90" w:rsidP="003F0B90">
            <w:pPr>
              <w:pStyle w:val="Content"/>
              <w:rPr>
                <w:b/>
                <w:bCs/>
              </w:rPr>
            </w:pPr>
            <w:r w:rsidRPr="005136B0">
              <w:rPr>
                <w:b/>
                <w:bCs/>
              </w:rPr>
              <w:t xml:space="preserve">Preparation Checklist: </w:t>
            </w:r>
          </w:p>
          <w:p w14:paraId="6749402D" w14:textId="77777777" w:rsidR="003F0B90" w:rsidRDefault="003F0B90" w:rsidP="00A4621E">
            <w:pPr>
              <w:pStyle w:val="Content"/>
              <w:numPr>
                <w:ilvl w:val="0"/>
                <w:numId w:val="27"/>
              </w:numPr>
            </w:pPr>
            <w:r w:rsidRPr="005136B0">
              <w:t>Title a flip-chart page “</w:t>
            </w:r>
            <w:r>
              <w:t>Top Ten</w:t>
            </w:r>
            <w:r w:rsidRPr="005136B0">
              <w:t>” and post in the front of the room.</w:t>
            </w:r>
          </w:p>
          <w:p w14:paraId="7B1CB7FE" w14:textId="77777777" w:rsidR="00E05DBA" w:rsidRDefault="00E05DBA" w:rsidP="009C0264">
            <w:pPr>
              <w:pStyle w:val="Content"/>
            </w:pPr>
          </w:p>
          <w:p w14:paraId="17CB900D" w14:textId="77777777" w:rsidR="00E05DBA" w:rsidRDefault="00E05DBA" w:rsidP="00F71165">
            <w:pPr>
              <w:pStyle w:val="Content"/>
              <w:shd w:val="clear" w:color="auto" w:fill="D9D9D9" w:themeFill="background1" w:themeFillShade="D9"/>
            </w:pPr>
            <w:r>
              <w:rPr>
                <w:b/>
                <w:bCs/>
              </w:rPr>
              <w:t xml:space="preserve">NOTE: </w:t>
            </w:r>
            <w:r>
              <w:t>While groups are presenting, instructors are encouraged to walk around and observe.</w:t>
            </w:r>
          </w:p>
          <w:p w14:paraId="13721B46" w14:textId="25BF65F1" w:rsidR="00E05DBA" w:rsidRDefault="00E05DBA" w:rsidP="007C6E75">
            <w:pPr>
              <w:pStyle w:val="Content"/>
            </w:pPr>
          </w:p>
        </w:tc>
        <w:tc>
          <w:tcPr>
            <w:tcW w:w="5225" w:type="dxa"/>
            <w:vAlign w:val="center"/>
          </w:tcPr>
          <w:p w14:paraId="3F2E9176" w14:textId="054C4860" w:rsidR="00E05DBA" w:rsidRPr="00BD7285" w:rsidRDefault="003F0B90" w:rsidP="00EA41F1">
            <w:pPr>
              <w:pStyle w:val="Content"/>
              <w:jc w:val="center"/>
            </w:pPr>
            <w:r>
              <w:rPr>
                <w:b/>
                <w:bCs/>
              </w:rPr>
              <w:t xml:space="preserve">Optional </w:t>
            </w:r>
            <w:r w:rsidR="008C77C3">
              <w:rPr>
                <w:b/>
                <w:bCs/>
              </w:rPr>
              <w:t>Activity</w:t>
            </w:r>
          </w:p>
          <w:p w14:paraId="4BE440B5" w14:textId="77777777" w:rsidR="003F0B90" w:rsidRDefault="003F0B90" w:rsidP="003F0B90">
            <w:pPr>
              <w:pStyle w:val="Content"/>
              <w:rPr>
                <w:b/>
                <w:bCs/>
              </w:rPr>
            </w:pPr>
            <w:r w:rsidRPr="00A54071">
              <w:rPr>
                <w:b/>
                <w:bCs/>
              </w:rPr>
              <w:t>Instructor Notes:</w:t>
            </w:r>
          </w:p>
          <w:p w14:paraId="0E933699" w14:textId="77777777" w:rsidR="003F0B90" w:rsidRDefault="003F0B90" w:rsidP="003F0B90">
            <w:pPr>
              <w:pStyle w:val="Content"/>
              <w:rPr>
                <w:b/>
                <w:bCs/>
              </w:rPr>
            </w:pPr>
          </w:p>
          <w:p w14:paraId="2E597198" w14:textId="1DF5C878" w:rsidR="003F0B90" w:rsidRDefault="003F0B90" w:rsidP="003F0B90">
            <w:pPr>
              <w:pStyle w:val="Content"/>
              <w:rPr>
                <w:b/>
                <w:bCs/>
              </w:rPr>
            </w:pPr>
            <w:r>
              <w:rPr>
                <w:noProof/>
              </w:rPr>
              <w:drawing>
                <wp:inline distT="0" distB="0" distL="0" distR="0" wp14:anchorId="3534D8BB" wp14:editId="7315A90D">
                  <wp:extent cx="445770" cy="445770"/>
                  <wp:effectExtent l="0" t="0" r="0" b="0"/>
                  <wp:docPr id="255" name="Graphic 255"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445770" cy="445770"/>
                          </a:xfrm>
                          <a:prstGeom prst="rect">
                            <a:avLst/>
                          </a:prstGeom>
                        </pic:spPr>
                      </pic:pic>
                    </a:graphicData>
                  </a:graphic>
                </wp:inline>
              </w:drawing>
            </w:r>
            <w:r>
              <w:rPr>
                <w:b/>
                <w:bCs/>
              </w:rPr>
              <w:t>ACTIVITY – SMALL GROUPS</w:t>
            </w:r>
          </w:p>
          <w:p w14:paraId="38679376" w14:textId="77777777" w:rsidR="003F0B90" w:rsidRDefault="003F0B90" w:rsidP="003F0B90">
            <w:pPr>
              <w:pStyle w:val="Content"/>
            </w:pPr>
          </w:p>
          <w:p w14:paraId="7890D507" w14:textId="77777777" w:rsidR="003F0B90" w:rsidRDefault="003F0B90" w:rsidP="00A4621E">
            <w:pPr>
              <w:pStyle w:val="Content"/>
              <w:numPr>
                <w:ilvl w:val="0"/>
                <w:numId w:val="26"/>
              </w:numPr>
            </w:pPr>
            <w:r>
              <w:t xml:space="preserve">Conduct a Module 2 </w:t>
            </w:r>
            <w:r w:rsidRPr="00557ACC">
              <w:t>culminating group activity</w:t>
            </w:r>
            <w:r>
              <w:t xml:space="preserve"> with participants called “Top Ten.”</w:t>
            </w:r>
          </w:p>
          <w:p w14:paraId="67497277" w14:textId="77777777" w:rsidR="003F0B90" w:rsidRDefault="003F0B90" w:rsidP="00A4621E">
            <w:pPr>
              <w:pStyle w:val="Content"/>
              <w:numPr>
                <w:ilvl w:val="0"/>
                <w:numId w:val="26"/>
              </w:numPr>
            </w:pPr>
            <w:r w:rsidRPr="00557ACC">
              <w:t xml:space="preserve">Divide the class into </w:t>
            </w:r>
            <w:r>
              <w:t>groups of 3-5, depending on the number of participants in the class.</w:t>
            </w:r>
            <w:r w:rsidRPr="00557ACC">
              <w:t xml:space="preserve"> </w:t>
            </w:r>
          </w:p>
          <w:p w14:paraId="07B92211" w14:textId="77777777" w:rsidR="003F0B90" w:rsidRDefault="003F0B90" w:rsidP="00A4621E">
            <w:pPr>
              <w:pStyle w:val="Content"/>
              <w:numPr>
                <w:ilvl w:val="0"/>
                <w:numId w:val="26"/>
              </w:numPr>
            </w:pPr>
            <w:r>
              <w:t>Hand out a sheet of the flipchart paper to each group.</w:t>
            </w:r>
          </w:p>
          <w:p w14:paraId="645C89B1" w14:textId="77777777" w:rsidR="003F0B90" w:rsidRDefault="003F0B90" w:rsidP="00A4621E">
            <w:pPr>
              <w:pStyle w:val="Content"/>
              <w:numPr>
                <w:ilvl w:val="0"/>
                <w:numId w:val="26"/>
              </w:numPr>
            </w:pPr>
            <w:r>
              <w:t xml:space="preserve">Ask participants to individually take 5 minutes to write down the top ten things they learned during this module. </w:t>
            </w:r>
          </w:p>
          <w:p w14:paraId="4D1B28E3" w14:textId="77777777" w:rsidR="003F0B90" w:rsidRDefault="003F0B90" w:rsidP="00A4621E">
            <w:pPr>
              <w:pStyle w:val="Content"/>
              <w:numPr>
                <w:ilvl w:val="0"/>
                <w:numId w:val="26"/>
              </w:numPr>
            </w:pPr>
            <w:r>
              <w:t>Ask participants to write each item on a single post-it note, then arrange notes in order from most important to less important.</w:t>
            </w:r>
          </w:p>
          <w:p w14:paraId="25FC6149" w14:textId="77777777" w:rsidR="003F0B90" w:rsidRDefault="003F0B90" w:rsidP="00A4621E">
            <w:pPr>
              <w:pStyle w:val="Content"/>
              <w:numPr>
                <w:ilvl w:val="0"/>
                <w:numId w:val="26"/>
              </w:numPr>
            </w:pPr>
            <w:r>
              <w:t>Once done, ask participants to review their post-it notes with the other group members for 10 minutes, then take 5 minutes to write out a group top ten list on their flipchart paper.</w:t>
            </w:r>
          </w:p>
          <w:p w14:paraId="5E2CF8AC" w14:textId="77777777" w:rsidR="003F0B90" w:rsidRDefault="003F0B90" w:rsidP="00A4621E">
            <w:pPr>
              <w:pStyle w:val="Content"/>
              <w:numPr>
                <w:ilvl w:val="0"/>
                <w:numId w:val="66"/>
              </w:numPr>
            </w:pPr>
            <w:r>
              <w:t>Tell participants that as a method for identifying and sorting items, they may wish to group similar post-it notes from each person to identify those items in common, then proceed to separating out items that are different.</w:t>
            </w:r>
          </w:p>
          <w:p w14:paraId="7E4CBF70" w14:textId="77777777" w:rsidR="003F0B90" w:rsidRDefault="003F0B90" w:rsidP="00A4621E">
            <w:pPr>
              <w:pStyle w:val="Content"/>
              <w:numPr>
                <w:ilvl w:val="0"/>
                <w:numId w:val="26"/>
              </w:numPr>
            </w:pPr>
            <w:r w:rsidRPr="004078A7">
              <w:t xml:space="preserve">Encourage groups to post their </w:t>
            </w:r>
            <w:r>
              <w:t>group top ten lists</w:t>
            </w:r>
            <w:r w:rsidRPr="004078A7">
              <w:t xml:space="preserve"> on the flipchart</w:t>
            </w:r>
            <w:r>
              <w:t xml:space="preserve"> paper</w:t>
            </w:r>
            <w:r w:rsidRPr="004078A7">
              <w:t xml:space="preserve"> at the front of the class. </w:t>
            </w:r>
          </w:p>
          <w:p w14:paraId="1B8CF545" w14:textId="61592D89" w:rsidR="00E05DBA" w:rsidRPr="00BD7285" w:rsidRDefault="003F0B90" w:rsidP="00A4621E">
            <w:pPr>
              <w:pStyle w:val="Content"/>
              <w:numPr>
                <w:ilvl w:val="0"/>
                <w:numId w:val="26"/>
              </w:numPr>
            </w:pPr>
            <w:r>
              <w:t>Proceed to the Activity Debrief on the next slide.</w:t>
            </w:r>
          </w:p>
        </w:tc>
      </w:tr>
    </w:tbl>
    <w:p w14:paraId="6E13DDA8" w14:textId="77777777" w:rsidR="00557ACC" w:rsidRDefault="00557ACC">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05DBA" w14:paraId="0D5445B5" w14:textId="77777777" w:rsidTr="00E05DBA">
        <w:trPr>
          <w:trHeight w:val="5404"/>
        </w:trPr>
        <w:tc>
          <w:tcPr>
            <w:tcW w:w="5040" w:type="dxa"/>
          </w:tcPr>
          <w:p w14:paraId="755AA02C" w14:textId="622F2BD9" w:rsidR="00E05DBA" w:rsidRDefault="00E6429D" w:rsidP="00EA41F1">
            <w:pPr>
              <w:jc w:val="center"/>
              <w:rPr>
                <w:noProof/>
              </w:rPr>
            </w:pPr>
            <w:r w:rsidRPr="00E6429D">
              <w:rPr>
                <w:noProof/>
                <w:sz w:val="24"/>
                <w:szCs w:val="20"/>
              </w:rPr>
              <w:lastRenderedPageBreak/>
              <w:drawing>
                <wp:inline distT="0" distB="0" distL="0" distR="0" wp14:anchorId="77F10103" wp14:editId="101D278D">
                  <wp:extent cx="3063240" cy="1723390"/>
                  <wp:effectExtent l="19050" t="19050" r="22860" b="10160"/>
                  <wp:docPr id="253" name="Picture 253" descr="Module 2 PowerPoint Slide 5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063240" cy="1723390"/>
                          </a:xfrm>
                          <a:prstGeom prst="rect">
                            <a:avLst/>
                          </a:prstGeom>
                          <a:ln w="3175">
                            <a:solidFill>
                              <a:schemeClr val="tx1"/>
                            </a:solidFill>
                          </a:ln>
                        </pic:spPr>
                      </pic:pic>
                    </a:graphicData>
                  </a:graphic>
                </wp:inline>
              </w:drawing>
            </w:r>
            <w:r w:rsidR="00E05DBA" w:rsidRPr="005216E5">
              <w:rPr>
                <w:sz w:val="24"/>
                <w:szCs w:val="20"/>
              </w:rPr>
              <w:t xml:space="preserve">Slide </w:t>
            </w:r>
            <w:r>
              <w:rPr>
                <w:sz w:val="24"/>
                <w:szCs w:val="20"/>
              </w:rPr>
              <w:t>53</w:t>
            </w:r>
          </w:p>
          <w:p w14:paraId="5A581694" w14:textId="32D507B4" w:rsidR="00E05DBA" w:rsidRDefault="00E05DBA" w:rsidP="00EA41F1">
            <w:pPr>
              <w:jc w:val="center"/>
            </w:pPr>
            <w:r>
              <w:t> </w:t>
            </w:r>
          </w:p>
        </w:tc>
        <w:tc>
          <w:tcPr>
            <w:tcW w:w="5222" w:type="dxa"/>
          </w:tcPr>
          <w:p w14:paraId="3B1DEF15" w14:textId="39DE7FB1" w:rsidR="00E05DBA" w:rsidRPr="00BD7285" w:rsidRDefault="008C77C3" w:rsidP="00E05DBA">
            <w:pPr>
              <w:pStyle w:val="Content"/>
              <w:jc w:val="center"/>
            </w:pPr>
            <w:r>
              <w:rPr>
                <w:b/>
                <w:bCs/>
              </w:rPr>
              <w:t>Activity Debrief</w:t>
            </w:r>
          </w:p>
          <w:p w14:paraId="104FBDF0" w14:textId="77777777" w:rsidR="003F0B90" w:rsidRDefault="003F0B90" w:rsidP="003F0B90">
            <w:pPr>
              <w:pStyle w:val="Content"/>
              <w:rPr>
                <w:b/>
                <w:bCs/>
              </w:rPr>
            </w:pPr>
            <w:r w:rsidRPr="00A54071">
              <w:rPr>
                <w:b/>
                <w:bCs/>
              </w:rPr>
              <w:t>Instructor Notes:</w:t>
            </w:r>
          </w:p>
          <w:p w14:paraId="5E366498" w14:textId="77777777" w:rsidR="003F0B90" w:rsidRDefault="003F0B90" w:rsidP="003F0B90">
            <w:pPr>
              <w:pStyle w:val="Content"/>
            </w:pPr>
          </w:p>
          <w:p w14:paraId="67BE1533" w14:textId="77777777" w:rsidR="003F0B90" w:rsidRDefault="003F0B90" w:rsidP="00A4621E">
            <w:pPr>
              <w:pStyle w:val="Content"/>
              <w:numPr>
                <w:ilvl w:val="0"/>
                <w:numId w:val="31"/>
              </w:numPr>
            </w:pPr>
            <w:r>
              <w:t>Ask each group for a volunteer to present their group’s top ten list to the rest of the class.</w:t>
            </w:r>
          </w:p>
          <w:p w14:paraId="02403AA5" w14:textId="77777777" w:rsidR="003F0B90" w:rsidRDefault="003F0B90" w:rsidP="00A4621E">
            <w:pPr>
              <w:pStyle w:val="Content"/>
              <w:numPr>
                <w:ilvl w:val="0"/>
                <w:numId w:val="31"/>
              </w:numPr>
            </w:pPr>
            <w:r>
              <w:t>Pose the following questions to participants to discuss their learning experience during this exercise.</w:t>
            </w:r>
          </w:p>
          <w:p w14:paraId="7A9623E1" w14:textId="6D733F96" w:rsidR="003F0B90" w:rsidRDefault="003F0B90" w:rsidP="003F0B90">
            <w:pPr>
              <w:pStyle w:val="Content"/>
              <w:rPr>
                <w:noProof/>
              </w:rPr>
            </w:pPr>
            <w:r>
              <w:rPr>
                <w:noProof/>
              </w:rPr>
              <w:drawing>
                <wp:inline distT="0" distB="0" distL="0" distR="0" wp14:anchorId="2E9FA281" wp14:editId="31D903CB">
                  <wp:extent cx="494651" cy="447706"/>
                  <wp:effectExtent l="0" t="0" r="0" b="0"/>
                  <wp:docPr id="237" name="Graphic 237" descr="Ask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elp_ltr.svg"/>
                          <pic:cNvPicPr/>
                        </pic:nvPicPr>
                        <pic:blipFill rotWithShape="1">
                          <a:blip r:embed="rId71" cstate="print">
                            <a:extLst>
                              <a:ext uri="{28A0092B-C50C-407E-A947-70E740481C1C}">
                                <a14:useLocalDpi xmlns:a14="http://schemas.microsoft.com/office/drawing/2010/main" val="0"/>
                              </a:ext>
                              <a:ext uri="{96DAC541-7B7A-43D3-8B79-37D633B846F1}">
                                <asvg:svgBlip xmlns:asvg="http://schemas.microsoft.com/office/drawing/2016/SVG/main" r:embed="rId72"/>
                              </a:ext>
                            </a:extLst>
                          </a:blip>
                          <a:srcRect t="4487" b="5003"/>
                          <a:stretch/>
                        </pic:blipFill>
                        <pic:spPr bwMode="auto">
                          <a:xfrm>
                            <a:off x="0" y="0"/>
                            <a:ext cx="494651" cy="447706"/>
                          </a:xfrm>
                          <a:prstGeom prst="rect">
                            <a:avLst/>
                          </a:prstGeom>
                          <a:ln>
                            <a:noFill/>
                          </a:ln>
                          <a:extLst>
                            <a:ext uri="{53640926-AAD7-44D8-BBD7-CCE9431645EC}">
                              <a14:shadowObscured xmlns:a14="http://schemas.microsoft.com/office/drawing/2010/main"/>
                            </a:ext>
                          </a:extLst>
                        </pic:spPr>
                      </pic:pic>
                    </a:graphicData>
                  </a:graphic>
                </wp:inline>
              </w:drawing>
            </w:r>
            <w:r>
              <w:rPr>
                <w:b/>
                <w:bCs/>
              </w:rPr>
              <w:t>ASK</w:t>
            </w:r>
            <w:r>
              <w:rPr>
                <w:noProof/>
              </w:rPr>
              <w:t xml:space="preserve">: </w:t>
            </w:r>
          </w:p>
          <w:p w14:paraId="6CEB693E" w14:textId="77777777" w:rsidR="003F0B90" w:rsidRDefault="003F0B90" w:rsidP="003F0B90">
            <w:pPr>
              <w:pStyle w:val="Content"/>
            </w:pPr>
          </w:p>
          <w:p w14:paraId="1E316F21" w14:textId="77777777" w:rsidR="003F0B90" w:rsidRDefault="003F0B90" w:rsidP="00A4621E">
            <w:pPr>
              <w:pStyle w:val="Content"/>
              <w:numPr>
                <w:ilvl w:val="0"/>
                <w:numId w:val="32"/>
              </w:numPr>
            </w:pPr>
            <w:r>
              <w:t>“Did you learn anything new? If so, what?”</w:t>
            </w:r>
          </w:p>
          <w:p w14:paraId="69810559" w14:textId="77777777" w:rsidR="003F0B90" w:rsidRDefault="003F0B90" w:rsidP="00A4621E">
            <w:pPr>
              <w:pStyle w:val="Content"/>
              <w:numPr>
                <w:ilvl w:val="0"/>
                <w:numId w:val="32"/>
              </w:numPr>
            </w:pPr>
            <w:r>
              <w:t>“How might you apply what you learned today to your job or to your short or long-term goals?”</w:t>
            </w:r>
          </w:p>
          <w:p w14:paraId="15B728A9" w14:textId="77777777" w:rsidR="003F0B90" w:rsidRDefault="003F0B90" w:rsidP="00A4621E">
            <w:pPr>
              <w:pStyle w:val="Content"/>
              <w:numPr>
                <w:ilvl w:val="0"/>
                <w:numId w:val="32"/>
              </w:numPr>
            </w:pPr>
            <w:r>
              <w:t>“How does this information promote value or benefit to your role on the job?”</w:t>
            </w:r>
          </w:p>
          <w:p w14:paraId="00671319" w14:textId="2EDEF53C" w:rsidR="00E05DBA" w:rsidRPr="00BD7285" w:rsidRDefault="00E05DBA" w:rsidP="00E05DBA">
            <w:pPr>
              <w:pStyle w:val="Content"/>
            </w:pPr>
          </w:p>
        </w:tc>
      </w:tr>
    </w:tbl>
    <w:p w14:paraId="71BBA340" w14:textId="77777777" w:rsidR="00E83602" w:rsidRDefault="00E83602">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05DBA" w14:paraId="648D04DA" w14:textId="77777777" w:rsidTr="00E05DBA">
        <w:trPr>
          <w:trHeight w:val="3136"/>
        </w:trPr>
        <w:tc>
          <w:tcPr>
            <w:tcW w:w="5040" w:type="dxa"/>
          </w:tcPr>
          <w:p w14:paraId="1D5923A0" w14:textId="22893CBD" w:rsidR="00E05DBA" w:rsidRDefault="00432545" w:rsidP="000808D2">
            <w:pPr>
              <w:jc w:val="center"/>
            </w:pPr>
            <w:r w:rsidRPr="00432545">
              <w:rPr>
                <w:noProof/>
                <w:sz w:val="24"/>
                <w:szCs w:val="20"/>
              </w:rPr>
              <w:drawing>
                <wp:inline distT="0" distB="0" distL="0" distR="0" wp14:anchorId="05EBF55B" wp14:editId="2DC64930">
                  <wp:extent cx="3063240" cy="1723390"/>
                  <wp:effectExtent l="19050" t="19050" r="22860" b="10160"/>
                  <wp:docPr id="231" name="Picture 231" descr="Module 2 PowerPoint Slide 5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063240" cy="1723390"/>
                          </a:xfrm>
                          <a:prstGeom prst="rect">
                            <a:avLst/>
                          </a:prstGeom>
                          <a:ln w="3175">
                            <a:solidFill>
                              <a:schemeClr val="tx1"/>
                            </a:solidFill>
                          </a:ln>
                        </pic:spPr>
                      </pic:pic>
                    </a:graphicData>
                  </a:graphic>
                </wp:inline>
              </w:drawing>
            </w:r>
            <w:r w:rsidR="00E05DBA" w:rsidRPr="005216E5">
              <w:rPr>
                <w:sz w:val="24"/>
                <w:szCs w:val="20"/>
              </w:rPr>
              <w:t xml:space="preserve">Slide </w:t>
            </w:r>
            <w:r w:rsidR="00E6429D">
              <w:rPr>
                <w:sz w:val="24"/>
                <w:szCs w:val="20"/>
              </w:rPr>
              <w:t>54</w:t>
            </w:r>
          </w:p>
        </w:tc>
        <w:tc>
          <w:tcPr>
            <w:tcW w:w="5222" w:type="dxa"/>
          </w:tcPr>
          <w:p w14:paraId="79455119" w14:textId="2B48542F" w:rsidR="00E05DBA" w:rsidRPr="00BD7285" w:rsidRDefault="00E05DBA" w:rsidP="00E05DBA">
            <w:pPr>
              <w:pStyle w:val="Content"/>
              <w:jc w:val="center"/>
            </w:pPr>
            <w:r>
              <w:rPr>
                <w:b/>
                <w:bCs/>
              </w:rPr>
              <w:t xml:space="preserve">Module </w:t>
            </w:r>
            <w:r w:rsidR="00A971DF">
              <w:rPr>
                <w:b/>
                <w:bCs/>
              </w:rPr>
              <w:t>2</w:t>
            </w:r>
            <w:r>
              <w:rPr>
                <w:b/>
                <w:bCs/>
              </w:rPr>
              <w:t xml:space="preserve"> Summary</w:t>
            </w:r>
          </w:p>
          <w:p w14:paraId="7345337A" w14:textId="77777777" w:rsidR="00E05DBA" w:rsidRDefault="00E05DBA" w:rsidP="00E05DBA">
            <w:pPr>
              <w:pStyle w:val="Content"/>
              <w:rPr>
                <w:b/>
                <w:bCs/>
              </w:rPr>
            </w:pPr>
            <w:r w:rsidRPr="00A54071">
              <w:rPr>
                <w:b/>
                <w:bCs/>
              </w:rPr>
              <w:t>Instructor Notes:</w:t>
            </w:r>
          </w:p>
          <w:p w14:paraId="40D4B1DA" w14:textId="77777777" w:rsidR="00E05DBA" w:rsidRDefault="00E05DBA" w:rsidP="00E05DBA">
            <w:pPr>
              <w:pStyle w:val="Content"/>
            </w:pPr>
          </w:p>
          <w:p w14:paraId="7FB8832B" w14:textId="07397705" w:rsidR="00E05DBA" w:rsidRPr="00BD7285" w:rsidRDefault="00E05DBA" w:rsidP="00A4621E">
            <w:pPr>
              <w:pStyle w:val="Content"/>
              <w:numPr>
                <w:ilvl w:val="0"/>
                <w:numId w:val="33"/>
              </w:numPr>
            </w:pPr>
            <w:r>
              <w:t xml:space="preserve">To wrap-up Module </w:t>
            </w:r>
            <w:r w:rsidR="003F0B90">
              <w:t>2</w:t>
            </w:r>
            <w:r>
              <w:t xml:space="preserve">, review the learning objectives. </w:t>
            </w:r>
          </w:p>
        </w:tc>
      </w:tr>
    </w:tbl>
    <w:p w14:paraId="5E8C06E4" w14:textId="5D690467" w:rsidR="00E05DBA" w:rsidRDefault="00E05DBA" w:rsidP="00EA5994"/>
    <w:sectPr w:rsidR="00E05DBA" w:rsidSect="007228A8">
      <w:headerReference w:type="default" r:id="rId74"/>
      <w:footerReference w:type="default" r:id="rId75"/>
      <w:pgSz w:w="12240" w:h="20160" w:code="5"/>
      <w:pgMar w:top="1526" w:right="1152" w:bottom="2347" w:left="1152" w:header="864" w:footer="0" w:gutter="0"/>
      <w:pgNumType w:start="54"/>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4F4463" w14:textId="77777777" w:rsidR="0041748E" w:rsidRDefault="0041748E">
      <w:r>
        <w:separator/>
      </w:r>
    </w:p>
    <w:p w14:paraId="6EFF3A4B" w14:textId="77777777" w:rsidR="0041748E" w:rsidRDefault="0041748E"/>
  </w:endnote>
  <w:endnote w:type="continuationSeparator" w:id="0">
    <w:p w14:paraId="64CC508F" w14:textId="77777777" w:rsidR="0041748E" w:rsidRDefault="0041748E">
      <w:r>
        <w:continuationSeparator/>
      </w:r>
    </w:p>
    <w:p w14:paraId="0D3B6A99" w14:textId="77777777" w:rsidR="0041748E" w:rsidRDefault="0041748E"/>
  </w:endnote>
  <w:endnote w:type="continuationNotice" w:id="1">
    <w:p w14:paraId="19FC6F09" w14:textId="77777777" w:rsidR="0041748E" w:rsidRDefault="0041748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Univers LT Std 55">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D3BA8" w14:textId="1355D435" w:rsidR="00945211" w:rsidRDefault="008A3580" w:rsidP="00FB3782">
    <w:pPr>
      <w:pStyle w:val="Footer"/>
      <w:tabs>
        <w:tab w:val="left" w:pos="6141"/>
      </w:tabs>
      <w:ind w:left="-1152"/>
    </w:pPr>
    <w:sdt>
      <w:sdtPr>
        <w:id w:val="267977412"/>
        <w:docPartObj>
          <w:docPartGallery w:val="Page Numbers (Bottom of Page)"/>
          <w:docPartUnique/>
        </w:docPartObj>
      </w:sdtPr>
      <w:sdtEndPr/>
      <w:sdtContent>
        <w:r w:rsidR="00945211">
          <w:rPr>
            <w:noProof/>
          </w:rPr>
          <mc:AlternateContent>
            <mc:Choice Requires="wps">
              <w:drawing>
                <wp:inline distT="0" distB="0" distL="0" distR="0" wp14:anchorId="5C3BE5A0" wp14:editId="67694DC2">
                  <wp:extent cx="1667933" cy="1191260"/>
                  <wp:effectExtent l="0" t="0" r="8890" b="8890"/>
                  <wp:docPr id="13" name="Isosceles Tri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667933" cy="1191260"/>
                          </a:xfrm>
                          <a:prstGeom prst="triangle">
                            <a:avLst>
                              <a:gd name="adj" fmla="val 100000"/>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E518C0" w14:textId="77777777" w:rsidR="00945211" w:rsidRPr="003101C1" w:rsidRDefault="00945211">
                              <w:pPr>
                                <w:jc w:val="center"/>
                                <w:rPr>
                                  <w:sz w:val="20"/>
                                  <w:szCs w:val="48"/>
                                </w:rPr>
                              </w:pPr>
                              <w:r w:rsidRPr="003101C1">
                                <w:rPr>
                                  <w:rFonts w:cs="Times New Roman"/>
                                  <w:color w:val="auto"/>
                                  <w:sz w:val="16"/>
                                  <w:szCs w:val="16"/>
                                </w:rPr>
                                <w:fldChar w:fldCharType="begin"/>
                              </w:r>
                              <w:r w:rsidRPr="003101C1">
                                <w:rPr>
                                  <w:sz w:val="20"/>
                                  <w:szCs w:val="16"/>
                                </w:rPr>
                                <w:instrText xml:space="preserve"> PAGE    \* MERGEFORMAT </w:instrText>
                              </w:r>
                              <w:r w:rsidRPr="003101C1">
                                <w:rPr>
                                  <w:rFonts w:cs="Times New Roman"/>
                                  <w:color w:val="auto"/>
                                  <w:sz w:val="16"/>
                                  <w:szCs w:val="16"/>
                                </w:rPr>
                                <w:fldChar w:fldCharType="separate"/>
                              </w:r>
                              <w:r w:rsidRPr="003101C1">
                                <w:rPr>
                                  <w:rFonts w:asciiTheme="majorHAnsi" w:eastAsiaTheme="majorEastAsia" w:hAnsiTheme="majorHAnsi" w:cstheme="majorBidi"/>
                                  <w:noProof/>
                                  <w:color w:val="FFFFFF" w:themeColor="background1"/>
                                  <w:sz w:val="48"/>
                                  <w:szCs w:val="48"/>
                                </w:rPr>
                                <w:t>2</w:t>
                              </w:r>
                              <w:r w:rsidRPr="003101C1">
                                <w:rPr>
                                  <w:rFonts w:asciiTheme="majorHAnsi" w:eastAsiaTheme="majorEastAsia" w:hAnsiTheme="majorHAnsi" w:cstheme="majorBidi"/>
                                  <w:noProof/>
                                  <w:color w:val="FFFFFF" w:themeColor="background1"/>
                                  <w:sz w:val="48"/>
                                  <w:szCs w:val="48"/>
                                </w:rPr>
                                <w:fldChar w:fldCharType="end"/>
                              </w:r>
                            </w:p>
                          </w:txbxContent>
                        </wps:txbx>
                        <wps:bodyPr rot="0" vert="horz" wrap="square" lIns="91440" tIns="45720" rIns="91440" bIns="45720" anchor="t" anchorCtr="0" upright="1">
                          <a:noAutofit/>
                        </wps:bodyPr>
                      </wps:wsp>
                    </a:graphicData>
                  </a:graphic>
                </wp:inline>
              </w:drawing>
            </mc:Choice>
            <mc:Fallback>
              <w:pict>
                <v:shapetype w14:anchorId="5C3BE5A0"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3" o:spid="_x0000_s1035" type="#_x0000_t5" style="width:131.35pt;height:93.8pt;flip:x;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" adj="21600" fillcolor="#082a75 [3215]" stroked="f" strokeweight="2pt">
                  <v:textbox>
                    <w:txbxContent>
                      <w:p w14:paraId="00E518C0" w14:textId="77777777" w:rsidR="00945211" w:rsidRPr="003101C1" w:rsidRDefault="00945211">
                        <w:pPr>
                          <w:jc w:val="center"/>
                          <w:rPr>
                            <w:sz w:val="20"/>
                            <w:szCs w:val="48"/>
                          </w:rPr>
                        </w:pPr>
                        <w:r w:rsidRPr="003101C1">
                          <w:rPr>
                            <w:rFonts w:cs="Times New Roman"/>
                            <w:color w:val="auto"/>
                            <w:sz w:val="16"/>
                            <w:szCs w:val="16"/>
                          </w:rPr>
                          <w:fldChar w:fldCharType="begin"/>
                        </w:r>
                        <w:r w:rsidRPr="003101C1">
                          <w:rPr>
                            <w:sz w:val="20"/>
                            <w:szCs w:val="16"/>
                          </w:rPr>
                          <w:instrText xml:space="preserve"> PAGE    \* MERGEFORMAT </w:instrText>
                        </w:r>
                        <w:r w:rsidRPr="003101C1">
                          <w:rPr>
                            <w:rFonts w:cs="Times New Roman"/>
                            <w:color w:val="auto"/>
                            <w:sz w:val="16"/>
                            <w:szCs w:val="16"/>
                          </w:rPr>
                          <w:fldChar w:fldCharType="separate"/>
                        </w:r>
                        <w:r w:rsidRPr="003101C1">
                          <w:rPr>
                            <w:rFonts w:asciiTheme="majorHAnsi" w:eastAsiaTheme="majorEastAsia" w:hAnsiTheme="majorHAnsi" w:cstheme="majorBidi"/>
                            <w:noProof/>
                            <w:color w:val="FFFFFF" w:themeColor="background1"/>
                            <w:sz w:val="48"/>
                            <w:szCs w:val="48"/>
                          </w:rPr>
                          <w:t>2</w:t>
                        </w:r>
                        <w:r w:rsidRPr="003101C1">
                          <w:rPr>
                            <w:rFonts w:asciiTheme="majorHAnsi" w:eastAsiaTheme="majorEastAsia" w:hAnsiTheme="majorHAnsi" w:cstheme="majorBidi"/>
                            <w:noProof/>
                            <w:color w:val="FFFFFF" w:themeColor="background1"/>
                            <w:sz w:val="48"/>
                            <w:szCs w:val="48"/>
                          </w:rPr>
                          <w:fldChar w:fldCharType="end"/>
                        </w:r>
                      </w:p>
                    </w:txbxContent>
                  </v:textbox>
                  <w10:anchorlock/>
                </v:shape>
              </w:pict>
            </mc:Fallback>
          </mc:AlternateContent>
        </w:r>
      </w:sdtContent>
    </w:sdt>
    <w:r w:rsidR="00945211">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02A747" w14:textId="77777777" w:rsidR="0041748E" w:rsidRDefault="0041748E">
      <w:r>
        <w:separator/>
      </w:r>
    </w:p>
    <w:p w14:paraId="29D81B4C" w14:textId="77777777" w:rsidR="0041748E" w:rsidRDefault="0041748E"/>
  </w:footnote>
  <w:footnote w:type="continuationSeparator" w:id="0">
    <w:p w14:paraId="14746D89" w14:textId="77777777" w:rsidR="0041748E" w:rsidRDefault="0041748E">
      <w:r>
        <w:continuationSeparator/>
      </w:r>
    </w:p>
    <w:p w14:paraId="519AD2AC" w14:textId="77777777" w:rsidR="0041748E" w:rsidRDefault="0041748E"/>
  </w:footnote>
  <w:footnote w:type="continuationNotice" w:id="1">
    <w:p w14:paraId="415205A3" w14:textId="77777777" w:rsidR="0041748E" w:rsidRDefault="0041748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76DA1" w14:textId="7931666C" w:rsidR="00945211" w:rsidRDefault="00945211" w:rsidP="007B1A83">
    <w:pPr>
      <w:pStyle w:val="Header"/>
      <w:pBdr>
        <w:bottom w:val="single" w:sz="2" w:space="1" w:color="0F0D29" w:themeColor="text1"/>
      </w:pBdr>
      <w:rPr>
        <w:b w:val="0"/>
        <w:bCs/>
        <w:sz w:val="20"/>
        <w:szCs w:val="16"/>
      </w:rPr>
    </w:pPr>
    <w:r w:rsidRPr="00A80250">
      <w:rPr>
        <w:b w:val="0"/>
        <w:bCs/>
        <w:sz w:val="20"/>
        <w:szCs w:val="16"/>
      </w:rPr>
      <w:t xml:space="preserve">CONTINUOUS MONITORING SYSTEMS COURSE </w:t>
    </w:r>
    <w:r w:rsidRPr="00A80250">
      <w:rPr>
        <w:b w:val="0"/>
        <w:bCs/>
      </w:rPr>
      <w:tab/>
    </w:r>
    <w:r w:rsidRPr="00A80250">
      <w:rPr>
        <w:b w:val="0"/>
        <w:bCs/>
      </w:rPr>
      <w:tab/>
    </w:r>
    <w:r w:rsidRPr="00A80250">
      <w:rPr>
        <w:b w:val="0"/>
        <w:bCs/>
      </w:rPr>
      <w:tab/>
    </w:r>
    <w:r w:rsidRPr="00A80250">
      <w:rPr>
        <w:b w:val="0"/>
        <w:bCs/>
      </w:rPr>
      <w:tab/>
    </w:r>
    <w:r w:rsidRPr="00A80250">
      <w:rPr>
        <w:b w:val="0"/>
        <w:bCs/>
      </w:rPr>
      <w:tab/>
    </w:r>
    <w:r>
      <w:rPr>
        <w:b w:val="0"/>
        <w:bCs/>
      </w:rPr>
      <w:tab/>
    </w:r>
    <w:r>
      <w:rPr>
        <w:b w:val="0"/>
        <w:bCs/>
        <w:sz w:val="20"/>
        <w:szCs w:val="16"/>
      </w:rPr>
      <w:t>I</w:t>
    </w:r>
    <w:r w:rsidRPr="00A80250">
      <w:rPr>
        <w:b w:val="0"/>
        <w:bCs/>
        <w:sz w:val="20"/>
        <w:szCs w:val="16"/>
      </w:rPr>
      <w:t>NSTRUCTOR GUIDE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97BBA"/>
    <w:multiLevelType w:val="hybridMultilevel"/>
    <w:tmpl w:val="31D0866A"/>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 w15:restartNumberingAfterBreak="0">
    <w:nsid w:val="00AA31D8"/>
    <w:multiLevelType w:val="hybridMultilevel"/>
    <w:tmpl w:val="B11AC6C6"/>
    <w:lvl w:ilvl="0" w:tplc="7314430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D92202"/>
    <w:multiLevelType w:val="hybridMultilevel"/>
    <w:tmpl w:val="D0D28C44"/>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462619A"/>
    <w:multiLevelType w:val="hybridMultilevel"/>
    <w:tmpl w:val="5BE2697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5762B5"/>
    <w:multiLevelType w:val="hybridMultilevel"/>
    <w:tmpl w:val="905E0808"/>
    <w:lvl w:ilvl="0" w:tplc="3D3A43E8">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7F43A93"/>
    <w:multiLevelType w:val="hybridMultilevel"/>
    <w:tmpl w:val="5C640056"/>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 w15:restartNumberingAfterBreak="0">
    <w:nsid w:val="09CC09BD"/>
    <w:multiLevelType w:val="hybridMultilevel"/>
    <w:tmpl w:val="72C6B3F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7" w15:restartNumberingAfterBreak="0">
    <w:nsid w:val="0A5057D2"/>
    <w:multiLevelType w:val="hybridMultilevel"/>
    <w:tmpl w:val="4E8A7B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D286098"/>
    <w:multiLevelType w:val="hybridMultilevel"/>
    <w:tmpl w:val="C542EF1A"/>
    <w:lvl w:ilvl="0" w:tplc="3676A008">
      <w:start w:val="1"/>
      <w:numFmt w:val="bullet"/>
      <w:lvlText w:val="•"/>
      <w:lvlJc w:val="left"/>
      <w:pPr>
        <w:tabs>
          <w:tab w:val="num" w:pos="720"/>
        </w:tabs>
        <w:ind w:left="720" w:hanging="360"/>
      </w:pPr>
      <w:rPr>
        <w:rFonts w:ascii="Arial" w:hAnsi="Arial" w:hint="default"/>
      </w:rPr>
    </w:lvl>
    <w:lvl w:ilvl="1" w:tplc="CFC440A2">
      <w:start w:val="1"/>
      <w:numFmt w:val="bullet"/>
      <w:lvlText w:val="•"/>
      <w:lvlJc w:val="left"/>
      <w:pPr>
        <w:tabs>
          <w:tab w:val="num" w:pos="1440"/>
        </w:tabs>
        <w:ind w:left="1440" w:hanging="360"/>
      </w:pPr>
      <w:rPr>
        <w:rFonts w:ascii="Arial" w:hAnsi="Arial" w:hint="default"/>
      </w:rPr>
    </w:lvl>
    <w:lvl w:ilvl="2" w:tplc="DED059D8" w:tentative="1">
      <w:start w:val="1"/>
      <w:numFmt w:val="bullet"/>
      <w:lvlText w:val="•"/>
      <w:lvlJc w:val="left"/>
      <w:pPr>
        <w:tabs>
          <w:tab w:val="num" w:pos="2160"/>
        </w:tabs>
        <w:ind w:left="2160" w:hanging="360"/>
      </w:pPr>
      <w:rPr>
        <w:rFonts w:ascii="Arial" w:hAnsi="Arial" w:hint="default"/>
      </w:rPr>
    </w:lvl>
    <w:lvl w:ilvl="3" w:tplc="309088C4" w:tentative="1">
      <w:start w:val="1"/>
      <w:numFmt w:val="bullet"/>
      <w:lvlText w:val="•"/>
      <w:lvlJc w:val="left"/>
      <w:pPr>
        <w:tabs>
          <w:tab w:val="num" w:pos="2880"/>
        </w:tabs>
        <w:ind w:left="2880" w:hanging="360"/>
      </w:pPr>
      <w:rPr>
        <w:rFonts w:ascii="Arial" w:hAnsi="Arial" w:hint="default"/>
      </w:rPr>
    </w:lvl>
    <w:lvl w:ilvl="4" w:tplc="488C956C" w:tentative="1">
      <w:start w:val="1"/>
      <w:numFmt w:val="bullet"/>
      <w:lvlText w:val="•"/>
      <w:lvlJc w:val="left"/>
      <w:pPr>
        <w:tabs>
          <w:tab w:val="num" w:pos="3600"/>
        </w:tabs>
        <w:ind w:left="3600" w:hanging="360"/>
      </w:pPr>
      <w:rPr>
        <w:rFonts w:ascii="Arial" w:hAnsi="Arial" w:hint="default"/>
      </w:rPr>
    </w:lvl>
    <w:lvl w:ilvl="5" w:tplc="E1C28842" w:tentative="1">
      <w:start w:val="1"/>
      <w:numFmt w:val="bullet"/>
      <w:lvlText w:val="•"/>
      <w:lvlJc w:val="left"/>
      <w:pPr>
        <w:tabs>
          <w:tab w:val="num" w:pos="4320"/>
        </w:tabs>
        <w:ind w:left="4320" w:hanging="360"/>
      </w:pPr>
      <w:rPr>
        <w:rFonts w:ascii="Arial" w:hAnsi="Arial" w:hint="default"/>
      </w:rPr>
    </w:lvl>
    <w:lvl w:ilvl="6" w:tplc="C1705C24" w:tentative="1">
      <w:start w:val="1"/>
      <w:numFmt w:val="bullet"/>
      <w:lvlText w:val="•"/>
      <w:lvlJc w:val="left"/>
      <w:pPr>
        <w:tabs>
          <w:tab w:val="num" w:pos="5040"/>
        </w:tabs>
        <w:ind w:left="5040" w:hanging="360"/>
      </w:pPr>
      <w:rPr>
        <w:rFonts w:ascii="Arial" w:hAnsi="Arial" w:hint="default"/>
      </w:rPr>
    </w:lvl>
    <w:lvl w:ilvl="7" w:tplc="47DC59A2" w:tentative="1">
      <w:start w:val="1"/>
      <w:numFmt w:val="bullet"/>
      <w:lvlText w:val="•"/>
      <w:lvlJc w:val="left"/>
      <w:pPr>
        <w:tabs>
          <w:tab w:val="num" w:pos="5760"/>
        </w:tabs>
        <w:ind w:left="5760" w:hanging="360"/>
      </w:pPr>
      <w:rPr>
        <w:rFonts w:ascii="Arial" w:hAnsi="Arial" w:hint="default"/>
      </w:rPr>
    </w:lvl>
    <w:lvl w:ilvl="8" w:tplc="2C0AEF5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D4418E6"/>
    <w:multiLevelType w:val="hybridMultilevel"/>
    <w:tmpl w:val="145A13F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0D800E5B"/>
    <w:multiLevelType w:val="hybridMultilevel"/>
    <w:tmpl w:val="BBDED0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E756091"/>
    <w:multiLevelType w:val="hybridMultilevel"/>
    <w:tmpl w:val="72C6B3F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2" w15:restartNumberingAfterBreak="0">
    <w:nsid w:val="10E6018B"/>
    <w:multiLevelType w:val="hybridMultilevel"/>
    <w:tmpl w:val="BE6A97A6"/>
    <w:lvl w:ilvl="0" w:tplc="34586850">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3" w15:restartNumberingAfterBreak="0">
    <w:nsid w:val="150507C7"/>
    <w:multiLevelType w:val="hybridMultilevel"/>
    <w:tmpl w:val="BE6A97A6"/>
    <w:lvl w:ilvl="0" w:tplc="34586850">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4" w15:restartNumberingAfterBreak="0">
    <w:nsid w:val="16656574"/>
    <w:multiLevelType w:val="hybridMultilevel"/>
    <w:tmpl w:val="36D61A7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19283D53"/>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6" w15:restartNumberingAfterBreak="0">
    <w:nsid w:val="19866758"/>
    <w:multiLevelType w:val="hybridMultilevel"/>
    <w:tmpl w:val="7980B780"/>
    <w:lvl w:ilvl="0" w:tplc="0DEC9038">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7" w15:restartNumberingAfterBreak="0">
    <w:nsid w:val="1B216489"/>
    <w:multiLevelType w:val="hybridMultilevel"/>
    <w:tmpl w:val="5C640056"/>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8" w15:restartNumberingAfterBreak="0">
    <w:nsid w:val="1C95326F"/>
    <w:multiLevelType w:val="hybridMultilevel"/>
    <w:tmpl w:val="B61E14E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1FB52733"/>
    <w:multiLevelType w:val="hybridMultilevel"/>
    <w:tmpl w:val="D98EDD04"/>
    <w:lvl w:ilvl="0" w:tplc="34586850">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0" w15:restartNumberingAfterBreak="0">
    <w:nsid w:val="212D68C7"/>
    <w:multiLevelType w:val="hybridMultilevel"/>
    <w:tmpl w:val="BB1E16BA"/>
    <w:lvl w:ilvl="0" w:tplc="AB3E1CDA">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583CEC"/>
    <w:multiLevelType w:val="hybridMultilevel"/>
    <w:tmpl w:val="D1B80C36"/>
    <w:lvl w:ilvl="0" w:tplc="0DEC9038">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2" w15:restartNumberingAfterBreak="0">
    <w:nsid w:val="233F69FE"/>
    <w:multiLevelType w:val="hybridMultilevel"/>
    <w:tmpl w:val="0D805A0C"/>
    <w:lvl w:ilvl="0" w:tplc="AB3E1CDA">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63B6E28"/>
    <w:multiLevelType w:val="hybridMultilevel"/>
    <w:tmpl w:val="D8163B5E"/>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4" w15:restartNumberingAfterBreak="0">
    <w:nsid w:val="26E569D4"/>
    <w:multiLevelType w:val="hybridMultilevel"/>
    <w:tmpl w:val="94B69A02"/>
    <w:lvl w:ilvl="0" w:tplc="34586850">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7812935"/>
    <w:multiLevelType w:val="hybridMultilevel"/>
    <w:tmpl w:val="36D61A7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27827363"/>
    <w:multiLevelType w:val="hybridMultilevel"/>
    <w:tmpl w:val="D8163B5E"/>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7" w15:restartNumberingAfterBreak="0">
    <w:nsid w:val="279125EF"/>
    <w:multiLevelType w:val="hybridMultilevel"/>
    <w:tmpl w:val="36D61A7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281D0A07"/>
    <w:multiLevelType w:val="hybridMultilevel"/>
    <w:tmpl w:val="B56EC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C033C25"/>
    <w:multiLevelType w:val="hybridMultilevel"/>
    <w:tmpl w:val="0D886984"/>
    <w:lvl w:ilvl="0" w:tplc="D464BF9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2C917883"/>
    <w:multiLevelType w:val="hybridMultilevel"/>
    <w:tmpl w:val="F6223A7E"/>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2E566230"/>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2" w15:restartNumberingAfterBreak="0">
    <w:nsid w:val="2FD53C58"/>
    <w:multiLevelType w:val="hybridMultilevel"/>
    <w:tmpl w:val="5DB43946"/>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3" w15:restartNumberingAfterBreak="0">
    <w:nsid w:val="31803404"/>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4" w15:restartNumberingAfterBreak="0">
    <w:nsid w:val="32D961CD"/>
    <w:multiLevelType w:val="hybridMultilevel"/>
    <w:tmpl w:val="36D61A7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33592AE5"/>
    <w:multiLevelType w:val="hybridMultilevel"/>
    <w:tmpl w:val="86EEFCD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37480E70"/>
    <w:multiLevelType w:val="hybridMultilevel"/>
    <w:tmpl w:val="36D61A7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38E0160D"/>
    <w:multiLevelType w:val="hybridMultilevel"/>
    <w:tmpl w:val="5C640056"/>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8" w15:restartNumberingAfterBreak="0">
    <w:nsid w:val="398026B8"/>
    <w:multiLevelType w:val="hybridMultilevel"/>
    <w:tmpl w:val="5C640056"/>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9" w15:restartNumberingAfterBreak="0">
    <w:nsid w:val="3DCD2109"/>
    <w:multiLevelType w:val="hybridMultilevel"/>
    <w:tmpl w:val="14765490"/>
    <w:lvl w:ilvl="0" w:tplc="98FA4006">
      <w:start w:val="2"/>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58D6C23"/>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1" w15:restartNumberingAfterBreak="0">
    <w:nsid w:val="46921EB8"/>
    <w:multiLevelType w:val="hybridMultilevel"/>
    <w:tmpl w:val="BE6A97A6"/>
    <w:lvl w:ilvl="0" w:tplc="34586850">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2" w15:restartNumberingAfterBreak="0">
    <w:nsid w:val="49866DC2"/>
    <w:multiLevelType w:val="hybridMultilevel"/>
    <w:tmpl w:val="72C6B3F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3" w15:restartNumberingAfterBreak="0">
    <w:nsid w:val="4F257BF9"/>
    <w:multiLevelType w:val="hybridMultilevel"/>
    <w:tmpl w:val="AEDA75B2"/>
    <w:lvl w:ilvl="0" w:tplc="D6BEF32C">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4" w15:restartNumberingAfterBreak="0">
    <w:nsid w:val="4FDE3837"/>
    <w:multiLevelType w:val="hybridMultilevel"/>
    <w:tmpl w:val="D8163B5E"/>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5" w15:restartNumberingAfterBreak="0">
    <w:nsid w:val="5379045C"/>
    <w:multiLevelType w:val="hybridMultilevel"/>
    <w:tmpl w:val="BE6A97A6"/>
    <w:lvl w:ilvl="0" w:tplc="34586850">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6" w15:restartNumberingAfterBreak="0">
    <w:nsid w:val="53FE0808"/>
    <w:multiLevelType w:val="hybridMultilevel"/>
    <w:tmpl w:val="9DAEB4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54172C25"/>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8" w15:restartNumberingAfterBreak="0">
    <w:nsid w:val="549B02FC"/>
    <w:multiLevelType w:val="hybridMultilevel"/>
    <w:tmpl w:val="4894A912"/>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561C3C3B"/>
    <w:multiLevelType w:val="hybridMultilevel"/>
    <w:tmpl w:val="D8163B5E"/>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0" w15:restartNumberingAfterBreak="0">
    <w:nsid w:val="56F117E0"/>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1" w15:restartNumberingAfterBreak="0">
    <w:nsid w:val="57F92752"/>
    <w:multiLevelType w:val="hybridMultilevel"/>
    <w:tmpl w:val="36D61A7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15:restartNumberingAfterBreak="0">
    <w:nsid w:val="5B411DCF"/>
    <w:multiLevelType w:val="hybridMultilevel"/>
    <w:tmpl w:val="36D61A7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15:restartNumberingAfterBreak="0">
    <w:nsid w:val="5F7C5FED"/>
    <w:multiLevelType w:val="hybridMultilevel"/>
    <w:tmpl w:val="AA5CFE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619B466B"/>
    <w:multiLevelType w:val="hybridMultilevel"/>
    <w:tmpl w:val="B61E14E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23F5B92"/>
    <w:multiLevelType w:val="hybridMultilevel"/>
    <w:tmpl w:val="D98EDD04"/>
    <w:lvl w:ilvl="0" w:tplc="34586850">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6" w15:restartNumberingAfterBreak="0">
    <w:nsid w:val="657A387F"/>
    <w:multiLevelType w:val="hybridMultilevel"/>
    <w:tmpl w:val="D8163B5E"/>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7" w15:restartNumberingAfterBreak="0">
    <w:nsid w:val="695F2661"/>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8" w15:restartNumberingAfterBreak="0">
    <w:nsid w:val="6C5011BF"/>
    <w:multiLevelType w:val="hybridMultilevel"/>
    <w:tmpl w:val="48F698A2"/>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9" w15:restartNumberingAfterBreak="0">
    <w:nsid w:val="6D812F02"/>
    <w:multiLevelType w:val="hybridMultilevel"/>
    <w:tmpl w:val="5C640056"/>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0" w15:restartNumberingAfterBreak="0">
    <w:nsid w:val="6E894D13"/>
    <w:multiLevelType w:val="hybridMultilevel"/>
    <w:tmpl w:val="542A3E0E"/>
    <w:lvl w:ilvl="0" w:tplc="F01E3926">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15:restartNumberingAfterBreak="0">
    <w:nsid w:val="6F3222AB"/>
    <w:multiLevelType w:val="hybridMultilevel"/>
    <w:tmpl w:val="36D61A7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 w15:restartNumberingAfterBreak="0">
    <w:nsid w:val="6FA96A77"/>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3" w15:restartNumberingAfterBreak="0">
    <w:nsid w:val="711B57F5"/>
    <w:multiLevelType w:val="hybridMultilevel"/>
    <w:tmpl w:val="5BE2697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1743AA3"/>
    <w:multiLevelType w:val="hybridMultilevel"/>
    <w:tmpl w:val="BE6A97A6"/>
    <w:lvl w:ilvl="0" w:tplc="34586850">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5" w15:restartNumberingAfterBreak="0">
    <w:nsid w:val="73170651"/>
    <w:multiLevelType w:val="hybridMultilevel"/>
    <w:tmpl w:val="72C6B3F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6" w15:restartNumberingAfterBreak="0">
    <w:nsid w:val="73E852D6"/>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7" w15:restartNumberingAfterBreak="0">
    <w:nsid w:val="75951627"/>
    <w:multiLevelType w:val="hybridMultilevel"/>
    <w:tmpl w:val="B838EE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5E81712"/>
    <w:multiLevelType w:val="hybridMultilevel"/>
    <w:tmpl w:val="FA6CA93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7C2853FB"/>
    <w:multiLevelType w:val="hybridMultilevel"/>
    <w:tmpl w:val="B838EE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DA87A81"/>
    <w:multiLevelType w:val="hybridMultilevel"/>
    <w:tmpl w:val="487AC82C"/>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num w:numId="1">
    <w:abstractNumId w:val="8"/>
  </w:num>
  <w:num w:numId="2">
    <w:abstractNumId w:val="29"/>
  </w:num>
  <w:num w:numId="3">
    <w:abstractNumId w:val="1"/>
  </w:num>
  <w:num w:numId="4">
    <w:abstractNumId w:val="60"/>
  </w:num>
  <w:num w:numId="5">
    <w:abstractNumId w:val="21"/>
  </w:num>
  <w:num w:numId="6">
    <w:abstractNumId w:val="16"/>
  </w:num>
  <w:num w:numId="7">
    <w:abstractNumId w:val="43"/>
  </w:num>
  <w:num w:numId="8">
    <w:abstractNumId w:val="49"/>
  </w:num>
  <w:num w:numId="9">
    <w:abstractNumId w:val="26"/>
  </w:num>
  <w:num w:numId="10">
    <w:abstractNumId w:val="56"/>
  </w:num>
  <w:num w:numId="11">
    <w:abstractNumId w:val="0"/>
  </w:num>
  <w:num w:numId="12">
    <w:abstractNumId w:val="70"/>
  </w:num>
  <w:num w:numId="13">
    <w:abstractNumId w:val="12"/>
  </w:num>
  <w:num w:numId="14">
    <w:abstractNumId w:val="55"/>
  </w:num>
  <w:num w:numId="15">
    <w:abstractNumId w:val="19"/>
  </w:num>
  <w:num w:numId="16">
    <w:abstractNumId w:val="37"/>
  </w:num>
  <w:num w:numId="17">
    <w:abstractNumId w:val="58"/>
  </w:num>
  <w:num w:numId="18">
    <w:abstractNumId w:val="5"/>
  </w:num>
  <w:num w:numId="19">
    <w:abstractNumId w:val="6"/>
  </w:num>
  <w:num w:numId="20">
    <w:abstractNumId w:val="11"/>
  </w:num>
  <w:num w:numId="21">
    <w:abstractNumId w:val="33"/>
  </w:num>
  <w:num w:numId="22">
    <w:abstractNumId w:val="15"/>
  </w:num>
  <w:num w:numId="23">
    <w:abstractNumId w:val="57"/>
  </w:num>
  <w:num w:numId="24">
    <w:abstractNumId w:val="62"/>
  </w:num>
  <w:num w:numId="25">
    <w:abstractNumId w:val="50"/>
  </w:num>
  <w:num w:numId="26">
    <w:abstractNumId w:val="32"/>
  </w:num>
  <w:num w:numId="27">
    <w:abstractNumId w:val="69"/>
  </w:num>
  <w:num w:numId="28">
    <w:abstractNumId w:val="28"/>
  </w:num>
  <w:num w:numId="29">
    <w:abstractNumId w:val="38"/>
  </w:num>
  <w:num w:numId="30">
    <w:abstractNumId w:val="3"/>
  </w:num>
  <w:num w:numId="31">
    <w:abstractNumId w:val="20"/>
  </w:num>
  <w:num w:numId="32">
    <w:abstractNumId w:val="35"/>
  </w:num>
  <w:num w:numId="33">
    <w:abstractNumId w:val="67"/>
  </w:num>
  <w:num w:numId="34">
    <w:abstractNumId w:val="4"/>
  </w:num>
  <w:num w:numId="35">
    <w:abstractNumId w:val="44"/>
  </w:num>
  <w:num w:numId="36">
    <w:abstractNumId w:val="23"/>
  </w:num>
  <w:num w:numId="37">
    <w:abstractNumId w:val="46"/>
  </w:num>
  <w:num w:numId="38">
    <w:abstractNumId w:val="64"/>
  </w:num>
  <w:num w:numId="39">
    <w:abstractNumId w:val="39"/>
  </w:num>
  <w:num w:numId="40">
    <w:abstractNumId w:val="61"/>
  </w:num>
  <w:num w:numId="41">
    <w:abstractNumId w:val="25"/>
  </w:num>
  <w:num w:numId="42">
    <w:abstractNumId w:val="41"/>
  </w:num>
  <w:num w:numId="43">
    <w:abstractNumId w:val="13"/>
  </w:num>
  <w:num w:numId="44">
    <w:abstractNumId w:val="45"/>
  </w:num>
  <w:num w:numId="45">
    <w:abstractNumId w:val="17"/>
  </w:num>
  <w:num w:numId="46">
    <w:abstractNumId w:val="59"/>
  </w:num>
  <w:num w:numId="47">
    <w:abstractNumId w:val="24"/>
  </w:num>
  <w:num w:numId="48">
    <w:abstractNumId w:val="42"/>
  </w:num>
  <w:num w:numId="49">
    <w:abstractNumId w:val="65"/>
  </w:num>
  <w:num w:numId="50">
    <w:abstractNumId w:val="36"/>
  </w:num>
  <w:num w:numId="51">
    <w:abstractNumId w:val="10"/>
  </w:num>
  <w:num w:numId="52">
    <w:abstractNumId w:val="7"/>
  </w:num>
  <w:num w:numId="53">
    <w:abstractNumId w:val="9"/>
  </w:num>
  <w:num w:numId="54">
    <w:abstractNumId w:val="2"/>
  </w:num>
  <w:num w:numId="55">
    <w:abstractNumId w:val="22"/>
  </w:num>
  <w:num w:numId="56">
    <w:abstractNumId w:val="66"/>
  </w:num>
  <w:num w:numId="57">
    <w:abstractNumId w:val="53"/>
  </w:num>
  <w:num w:numId="58">
    <w:abstractNumId w:val="47"/>
  </w:num>
  <w:num w:numId="59">
    <w:abstractNumId w:val="51"/>
  </w:num>
  <w:num w:numId="60">
    <w:abstractNumId w:val="31"/>
  </w:num>
  <w:num w:numId="61">
    <w:abstractNumId w:val="40"/>
  </w:num>
  <w:num w:numId="62">
    <w:abstractNumId w:val="63"/>
  </w:num>
  <w:num w:numId="63">
    <w:abstractNumId w:val="34"/>
  </w:num>
  <w:num w:numId="64">
    <w:abstractNumId w:val="30"/>
  </w:num>
  <w:num w:numId="65">
    <w:abstractNumId w:val="48"/>
  </w:num>
  <w:num w:numId="66">
    <w:abstractNumId w:val="14"/>
  </w:num>
  <w:num w:numId="67">
    <w:abstractNumId w:val="52"/>
  </w:num>
  <w:num w:numId="68">
    <w:abstractNumId w:val="27"/>
  </w:num>
  <w:num w:numId="69">
    <w:abstractNumId w:val="68"/>
  </w:num>
  <w:num w:numId="70">
    <w:abstractNumId w:val="18"/>
  </w:num>
  <w:num w:numId="71">
    <w:abstractNumId w:val="54"/>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ttachedTemplate r:id="rId1"/>
  <w:defaultTabStop w:val="720"/>
  <w:drawingGridHorizontalSpacing w:val="120"/>
  <w:displayHorizontalDrawingGridEvery w:val="2"/>
  <w:characterSpacingControl w:val="doNotCompress"/>
  <w:hdrShapeDefaults>
    <o:shapedefaults v:ext="edit" spidmax="143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2EEE"/>
    <w:rsid w:val="00000B52"/>
    <w:rsid w:val="00001468"/>
    <w:rsid w:val="0000184B"/>
    <w:rsid w:val="00002085"/>
    <w:rsid w:val="00003A16"/>
    <w:rsid w:val="00004266"/>
    <w:rsid w:val="000047C7"/>
    <w:rsid w:val="00006C2A"/>
    <w:rsid w:val="00006E87"/>
    <w:rsid w:val="0000799A"/>
    <w:rsid w:val="00007E19"/>
    <w:rsid w:val="000121CF"/>
    <w:rsid w:val="0001221D"/>
    <w:rsid w:val="00012D3A"/>
    <w:rsid w:val="00013783"/>
    <w:rsid w:val="00014677"/>
    <w:rsid w:val="0001505C"/>
    <w:rsid w:val="00015369"/>
    <w:rsid w:val="00015DF2"/>
    <w:rsid w:val="00017731"/>
    <w:rsid w:val="000178EB"/>
    <w:rsid w:val="00020906"/>
    <w:rsid w:val="00020B84"/>
    <w:rsid w:val="00020E3B"/>
    <w:rsid w:val="00021E26"/>
    <w:rsid w:val="00024823"/>
    <w:rsid w:val="0002482E"/>
    <w:rsid w:val="00024EA8"/>
    <w:rsid w:val="00026A47"/>
    <w:rsid w:val="00027239"/>
    <w:rsid w:val="000274BC"/>
    <w:rsid w:val="000301EB"/>
    <w:rsid w:val="00031D5D"/>
    <w:rsid w:val="0003215E"/>
    <w:rsid w:val="00032F6D"/>
    <w:rsid w:val="00033ECB"/>
    <w:rsid w:val="00034021"/>
    <w:rsid w:val="00035134"/>
    <w:rsid w:val="00035A96"/>
    <w:rsid w:val="00036734"/>
    <w:rsid w:val="000413F3"/>
    <w:rsid w:val="00041728"/>
    <w:rsid w:val="000420F2"/>
    <w:rsid w:val="00045D09"/>
    <w:rsid w:val="00045FC4"/>
    <w:rsid w:val="0004610D"/>
    <w:rsid w:val="00050324"/>
    <w:rsid w:val="000511FC"/>
    <w:rsid w:val="00053273"/>
    <w:rsid w:val="00055990"/>
    <w:rsid w:val="00055B52"/>
    <w:rsid w:val="00056935"/>
    <w:rsid w:val="00060764"/>
    <w:rsid w:val="00060938"/>
    <w:rsid w:val="00061548"/>
    <w:rsid w:val="00061D33"/>
    <w:rsid w:val="0006288C"/>
    <w:rsid w:val="00063EA1"/>
    <w:rsid w:val="00064033"/>
    <w:rsid w:val="0006602D"/>
    <w:rsid w:val="00066465"/>
    <w:rsid w:val="0006672C"/>
    <w:rsid w:val="00067FE5"/>
    <w:rsid w:val="00067FFD"/>
    <w:rsid w:val="00071BED"/>
    <w:rsid w:val="000721A8"/>
    <w:rsid w:val="000722BA"/>
    <w:rsid w:val="000729DD"/>
    <w:rsid w:val="00072D5B"/>
    <w:rsid w:val="00075C50"/>
    <w:rsid w:val="0007717A"/>
    <w:rsid w:val="00077E69"/>
    <w:rsid w:val="000808D2"/>
    <w:rsid w:val="00084312"/>
    <w:rsid w:val="00084552"/>
    <w:rsid w:val="00085848"/>
    <w:rsid w:val="00085A8C"/>
    <w:rsid w:val="000868B2"/>
    <w:rsid w:val="000875B1"/>
    <w:rsid w:val="0008799F"/>
    <w:rsid w:val="000904C0"/>
    <w:rsid w:val="00091742"/>
    <w:rsid w:val="00091F42"/>
    <w:rsid w:val="000943C5"/>
    <w:rsid w:val="00094644"/>
    <w:rsid w:val="00096B6E"/>
    <w:rsid w:val="0009760B"/>
    <w:rsid w:val="000976A4"/>
    <w:rsid w:val="000A0150"/>
    <w:rsid w:val="000A34F7"/>
    <w:rsid w:val="000A3577"/>
    <w:rsid w:val="000A4018"/>
    <w:rsid w:val="000A43A1"/>
    <w:rsid w:val="000A5AF4"/>
    <w:rsid w:val="000A63A1"/>
    <w:rsid w:val="000A6B0F"/>
    <w:rsid w:val="000A7078"/>
    <w:rsid w:val="000A769E"/>
    <w:rsid w:val="000B064E"/>
    <w:rsid w:val="000B27AC"/>
    <w:rsid w:val="000B2EC0"/>
    <w:rsid w:val="000B3EC5"/>
    <w:rsid w:val="000B4BA2"/>
    <w:rsid w:val="000B54AC"/>
    <w:rsid w:val="000B5E17"/>
    <w:rsid w:val="000B7823"/>
    <w:rsid w:val="000C316A"/>
    <w:rsid w:val="000C373F"/>
    <w:rsid w:val="000C403B"/>
    <w:rsid w:val="000D0A0A"/>
    <w:rsid w:val="000D5C93"/>
    <w:rsid w:val="000E25A5"/>
    <w:rsid w:val="000E4C8C"/>
    <w:rsid w:val="000E4F07"/>
    <w:rsid w:val="000E6078"/>
    <w:rsid w:val="000E63C9"/>
    <w:rsid w:val="000E75E9"/>
    <w:rsid w:val="000F0044"/>
    <w:rsid w:val="000F076B"/>
    <w:rsid w:val="000F0B24"/>
    <w:rsid w:val="000F2C59"/>
    <w:rsid w:val="000F4E5B"/>
    <w:rsid w:val="000F5CD4"/>
    <w:rsid w:val="000F605F"/>
    <w:rsid w:val="0010052E"/>
    <w:rsid w:val="00101698"/>
    <w:rsid w:val="001017E0"/>
    <w:rsid w:val="00101F8C"/>
    <w:rsid w:val="001024EE"/>
    <w:rsid w:val="00102FBF"/>
    <w:rsid w:val="001036BF"/>
    <w:rsid w:val="00103F85"/>
    <w:rsid w:val="00104A78"/>
    <w:rsid w:val="00105686"/>
    <w:rsid w:val="00106705"/>
    <w:rsid w:val="00106EDA"/>
    <w:rsid w:val="00110D90"/>
    <w:rsid w:val="001119E1"/>
    <w:rsid w:val="00111A9C"/>
    <w:rsid w:val="001139B6"/>
    <w:rsid w:val="00114DF6"/>
    <w:rsid w:val="00114FA7"/>
    <w:rsid w:val="001170F1"/>
    <w:rsid w:val="00120EEB"/>
    <w:rsid w:val="001259CC"/>
    <w:rsid w:val="00125F8E"/>
    <w:rsid w:val="00126512"/>
    <w:rsid w:val="001279C9"/>
    <w:rsid w:val="00127F80"/>
    <w:rsid w:val="00130E9D"/>
    <w:rsid w:val="0013116D"/>
    <w:rsid w:val="00132BD2"/>
    <w:rsid w:val="00136C41"/>
    <w:rsid w:val="00140B89"/>
    <w:rsid w:val="001420E2"/>
    <w:rsid w:val="00142B11"/>
    <w:rsid w:val="00142CE3"/>
    <w:rsid w:val="00142EEE"/>
    <w:rsid w:val="001437D9"/>
    <w:rsid w:val="00146C45"/>
    <w:rsid w:val="0014718D"/>
    <w:rsid w:val="00150A6D"/>
    <w:rsid w:val="00150C36"/>
    <w:rsid w:val="00151C5A"/>
    <w:rsid w:val="00151DEC"/>
    <w:rsid w:val="001528FD"/>
    <w:rsid w:val="00152F97"/>
    <w:rsid w:val="00153EB5"/>
    <w:rsid w:val="00154060"/>
    <w:rsid w:val="001563C0"/>
    <w:rsid w:val="00156E6D"/>
    <w:rsid w:val="00157E03"/>
    <w:rsid w:val="001606C0"/>
    <w:rsid w:val="00161DB4"/>
    <w:rsid w:val="00162752"/>
    <w:rsid w:val="001634CF"/>
    <w:rsid w:val="001639F5"/>
    <w:rsid w:val="0016652C"/>
    <w:rsid w:val="00166E18"/>
    <w:rsid w:val="00167CB8"/>
    <w:rsid w:val="00170ADA"/>
    <w:rsid w:val="00170B04"/>
    <w:rsid w:val="0017370F"/>
    <w:rsid w:val="00173A8B"/>
    <w:rsid w:val="00173AE1"/>
    <w:rsid w:val="00173D2C"/>
    <w:rsid w:val="00176F84"/>
    <w:rsid w:val="00180AED"/>
    <w:rsid w:val="001820E1"/>
    <w:rsid w:val="0018335F"/>
    <w:rsid w:val="0018341C"/>
    <w:rsid w:val="00184C8F"/>
    <w:rsid w:val="00184CE7"/>
    <w:rsid w:val="00185B35"/>
    <w:rsid w:val="00186260"/>
    <w:rsid w:val="00187948"/>
    <w:rsid w:val="00187D23"/>
    <w:rsid w:val="00190A4F"/>
    <w:rsid w:val="0019114D"/>
    <w:rsid w:val="001A04BD"/>
    <w:rsid w:val="001A0E9E"/>
    <w:rsid w:val="001A361F"/>
    <w:rsid w:val="001A746C"/>
    <w:rsid w:val="001A7A5B"/>
    <w:rsid w:val="001B2E98"/>
    <w:rsid w:val="001B3D13"/>
    <w:rsid w:val="001B41B3"/>
    <w:rsid w:val="001C2601"/>
    <w:rsid w:val="001C27A8"/>
    <w:rsid w:val="001C2BCC"/>
    <w:rsid w:val="001C4EB7"/>
    <w:rsid w:val="001C569A"/>
    <w:rsid w:val="001C71BC"/>
    <w:rsid w:val="001C73AE"/>
    <w:rsid w:val="001C7462"/>
    <w:rsid w:val="001C7522"/>
    <w:rsid w:val="001D06D3"/>
    <w:rsid w:val="001D27A7"/>
    <w:rsid w:val="001D2F30"/>
    <w:rsid w:val="001D4937"/>
    <w:rsid w:val="001D6DF6"/>
    <w:rsid w:val="001E0326"/>
    <w:rsid w:val="001E3307"/>
    <w:rsid w:val="001E3443"/>
    <w:rsid w:val="001E4464"/>
    <w:rsid w:val="001E5755"/>
    <w:rsid w:val="001E5D5D"/>
    <w:rsid w:val="001E779B"/>
    <w:rsid w:val="001F04BF"/>
    <w:rsid w:val="001F0D26"/>
    <w:rsid w:val="001F26FF"/>
    <w:rsid w:val="001F2926"/>
    <w:rsid w:val="001F2BC8"/>
    <w:rsid w:val="001F2EA5"/>
    <w:rsid w:val="001F371E"/>
    <w:rsid w:val="001F3D8E"/>
    <w:rsid w:val="001F46DE"/>
    <w:rsid w:val="001F50FF"/>
    <w:rsid w:val="001F5F6B"/>
    <w:rsid w:val="001F7D00"/>
    <w:rsid w:val="00202FF4"/>
    <w:rsid w:val="002052B3"/>
    <w:rsid w:val="00210169"/>
    <w:rsid w:val="00210C05"/>
    <w:rsid w:val="00213651"/>
    <w:rsid w:val="002157FC"/>
    <w:rsid w:val="002168B9"/>
    <w:rsid w:val="00221AA8"/>
    <w:rsid w:val="00221B0A"/>
    <w:rsid w:val="00221DDC"/>
    <w:rsid w:val="00222495"/>
    <w:rsid w:val="002235D6"/>
    <w:rsid w:val="002243A0"/>
    <w:rsid w:val="002251D5"/>
    <w:rsid w:val="00227FB7"/>
    <w:rsid w:val="00230412"/>
    <w:rsid w:val="00230F0C"/>
    <w:rsid w:val="0023183F"/>
    <w:rsid w:val="00231E6C"/>
    <w:rsid w:val="00234E33"/>
    <w:rsid w:val="00234EFE"/>
    <w:rsid w:val="002355A9"/>
    <w:rsid w:val="002374E2"/>
    <w:rsid w:val="002377B6"/>
    <w:rsid w:val="0024160E"/>
    <w:rsid w:val="00243EBC"/>
    <w:rsid w:val="002442B9"/>
    <w:rsid w:val="00246A35"/>
    <w:rsid w:val="00250CC0"/>
    <w:rsid w:val="00251D78"/>
    <w:rsid w:val="00251E69"/>
    <w:rsid w:val="002522A1"/>
    <w:rsid w:val="002537BF"/>
    <w:rsid w:val="00255D73"/>
    <w:rsid w:val="0025655C"/>
    <w:rsid w:val="002568E1"/>
    <w:rsid w:val="0026096C"/>
    <w:rsid w:val="00260E87"/>
    <w:rsid w:val="002636F4"/>
    <w:rsid w:val="002638F9"/>
    <w:rsid w:val="00263FEC"/>
    <w:rsid w:val="00267216"/>
    <w:rsid w:val="00271542"/>
    <w:rsid w:val="002740D9"/>
    <w:rsid w:val="00274556"/>
    <w:rsid w:val="00276D2F"/>
    <w:rsid w:val="0027740D"/>
    <w:rsid w:val="002803C0"/>
    <w:rsid w:val="0028113D"/>
    <w:rsid w:val="0028288C"/>
    <w:rsid w:val="0028299E"/>
    <w:rsid w:val="00282C57"/>
    <w:rsid w:val="00284348"/>
    <w:rsid w:val="00284DA4"/>
    <w:rsid w:val="00284FB0"/>
    <w:rsid w:val="0028615E"/>
    <w:rsid w:val="00286B28"/>
    <w:rsid w:val="0029006E"/>
    <w:rsid w:val="002900A7"/>
    <w:rsid w:val="0029025E"/>
    <w:rsid w:val="00290306"/>
    <w:rsid w:val="002907CD"/>
    <w:rsid w:val="00290B60"/>
    <w:rsid w:val="00293B55"/>
    <w:rsid w:val="00294A62"/>
    <w:rsid w:val="002963B1"/>
    <w:rsid w:val="00297D4C"/>
    <w:rsid w:val="002A062F"/>
    <w:rsid w:val="002A0F56"/>
    <w:rsid w:val="002A1324"/>
    <w:rsid w:val="002A14C8"/>
    <w:rsid w:val="002A1745"/>
    <w:rsid w:val="002A1EB4"/>
    <w:rsid w:val="002A2147"/>
    <w:rsid w:val="002A21F1"/>
    <w:rsid w:val="002A41CF"/>
    <w:rsid w:val="002A477F"/>
    <w:rsid w:val="002A49B4"/>
    <w:rsid w:val="002A4E65"/>
    <w:rsid w:val="002A54F8"/>
    <w:rsid w:val="002A767E"/>
    <w:rsid w:val="002A7CD6"/>
    <w:rsid w:val="002B188C"/>
    <w:rsid w:val="002B40F5"/>
    <w:rsid w:val="002B4F0E"/>
    <w:rsid w:val="002B55BF"/>
    <w:rsid w:val="002C1287"/>
    <w:rsid w:val="002C17FE"/>
    <w:rsid w:val="002C1E01"/>
    <w:rsid w:val="002C3A21"/>
    <w:rsid w:val="002C4930"/>
    <w:rsid w:val="002C4935"/>
    <w:rsid w:val="002C7B8D"/>
    <w:rsid w:val="002D091E"/>
    <w:rsid w:val="002D2EEC"/>
    <w:rsid w:val="002D4DD6"/>
    <w:rsid w:val="002D4F2B"/>
    <w:rsid w:val="002D5B72"/>
    <w:rsid w:val="002D7D13"/>
    <w:rsid w:val="002E1923"/>
    <w:rsid w:val="002E2FC0"/>
    <w:rsid w:val="002E3BEA"/>
    <w:rsid w:val="002E40D1"/>
    <w:rsid w:val="002E5ADC"/>
    <w:rsid w:val="002F192D"/>
    <w:rsid w:val="002F2AB9"/>
    <w:rsid w:val="002F50ED"/>
    <w:rsid w:val="002F51F5"/>
    <w:rsid w:val="002F6263"/>
    <w:rsid w:val="002F71EC"/>
    <w:rsid w:val="003007C5"/>
    <w:rsid w:val="003045D4"/>
    <w:rsid w:val="0030670B"/>
    <w:rsid w:val="003101C1"/>
    <w:rsid w:val="00311152"/>
    <w:rsid w:val="00311733"/>
    <w:rsid w:val="00312137"/>
    <w:rsid w:val="00321B33"/>
    <w:rsid w:val="003261EF"/>
    <w:rsid w:val="00330359"/>
    <w:rsid w:val="0033077C"/>
    <w:rsid w:val="0033540F"/>
    <w:rsid w:val="0033762F"/>
    <w:rsid w:val="003401B2"/>
    <w:rsid w:val="003406FE"/>
    <w:rsid w:val="0034137D"/>
    <w:rsid w:val="00342287"/>
    <w:rsid w:val="00343C53"/>
    <w:rsid w:val="00344F99"/>
    <w:rsid w:val="0034577B"/>
    <w:rsid w:val="00345C0B"/>
    <w:rsid w:val="003516C9"/>
    <w:rsid w:val="00352BBC"/>
    <w:rsid w:val="00353143"/>
    <w:rsid w:val="00353F19"/>
    <w:rsid w:val="003570E9"/>
    <w:rsid w:val="0035730A"/>
    <w:rsid w:val="003579A0"/>
    <w:rsid w:val="00357FEB"/>
    <w:rsid w:val="0036040F"/>
    <w:rsid w:val="00360AC0"/>
    <w:rsid w:val="00361D97"/>
    <w:rsid w:val="003639D9"/>
    <w:rsid w:val="00363C08"/>
    <w:rsid w:val="003641A3"/>
    <w:rsid w:val="0036442A"/>
    <w:rsid w:val="00366C7E"/>
    <w:rsid w:val="00366F95"/>
    <w:rsid w:val="00367C06"/>
    <w:rsid w:val="00371260"/>
    <w:rsid w:val="00371505"/>
    <w:rsid w:val="00373425"/>
    <w:rsid w:val="0037427B"/>
    <w:rsid w:val="00375A1E"/>
    <w:rsid w:val="00376892"/>
    <w:rsid w:val="00377A8E"/>
    <w:rsid w:val="00383500"/>
    <w:rsid w:val="00384EA3"/>
    <w:rsid w:val="0039082D"/>
    <w:rsid w:val="003908D8"/>
    <w:rsid w:val="003914DD"/>
    <w:rsid w:val="003938DB"/>
    <w:rsid w:val="0039392B"/>
    <w:rsid w:val="0039400E"/>
    <w:rsid w:val="0039413D"/>
    <w:rsid w:val="00394AAA"/>
    <w:rsid w:val="003959B2"/>
    <w:rsid w:val="00395D67"/>
    <w:rsid w:val="00397531"/>
    <w:rsid w:val="003A0494"/>
    <w:rsid w:val="003A18C7"/>
    <w:rsid w:val="003A1B55"/>
    <w:rsid w:val="003A39A1"/>
    <w:rsid w:val="003A405F"/>
    <w:rsid w:val="003A5482"/>
    <w:rsid w:val="003A7A44"/>
    <w:rsid w:val="003A7E99"/>
    <w:rsid w:val="003B1BB9"/>
    <w:rsid w:val="003B2BAD"/>
    <w:rsid w:val="003B3EAB"/>
    <w:rsid w:val="003B5407"/>
    <w:rsid w:val="003B563B"/>
    <w:rsid w:val="003C04DE"/>
    <w:rsid w:val="003C0DA7"/>
    <w:rsid w:val="003C0EDA"/>
    <w:rsid w:val="003C1E8A"/>
    <w:rsid w:val="003C2191"/>
    <w:rsid w:val="003C2759"/>
    <w:rsid w:val="003C3B14"/>
    <w:rsid w:val="003C443E"/>
    <w:rsid w:val="003C773F"/>
    <w:rsid w:val="003C792B"/>
    <w:rsid w:val="003D0CDB"/>
    <w:rsid w:val="003D23C4"/>
    <w:rsid w:val="003D2E72"/>
    <w:rsid w:val="003D34D9"/>
    <w:rsid w:val="003D3863"/>
    <w:rsid w:val="003D6DB3"/>
    <w:rsid w:val="003D6EFB"/>
    <w:rsid w:val="003D7B4B"/>
    <w:rsid w:val="003E185C"/>
    <w:rsid w:val="003E2320"/>
    <w:rsid w:val="003E2328"/>
    <w:rsid w:val="003E5137"/>
    <w:rsid w:val="003E7FA6"/>
    <w:rsid w:val="003F0B90"/>
    <w:rsid w:val="003F0CBE"/>
    <w:rsid w:val="003F0EDF"/>
    <w:rsid w:val="003F1652"/>
    <w:rsid w:val="003F1CC2"/>
    <w:rsid w:val="003F20B9"/>
    <w:rsid w:val="003F54FC"/>
    <w:rsid w:val="00400F5E"/>
    <w:rsid w:val="004014E8"/>
    <w:rsid w:val="00402A6A"/>
    <w:rsid w:val="0040411E"/>
    <w:rsid w:val="004078A7"/>
    <w:rsid w:val="00407EF0"/>
    <w:rsid w:val="004110BD"/>
    <w:rsid w:val="004110DE"/>
    <w:rsid w:val="00412101"/>
    <w:rsid w:val="004158EA"/>
    <w:rsid w:val="00415B9A"/>
    <w:rsid w:val="0041748E"/>
    <w:rsid w:val="00420048"/>
    <w:rsid w:val="004225DF"/>
    <w:rsid w:val="004226AA"/>
    <w:rsid w:val="004226F7"/>
    <w:rsid w:val="004254E6"/>
    <w:rsid w:val="00425EDE"/>
    <w:rsid w:val="004307B6"/>
    <w:rsid w:val="00430EB4"/>
    <w:rsid w:val="004321A9"/>
    <w:rsid w:val="00432545"/>
    <w:rsid w:val="0043272F"/>
    <w:rsid w:val="004329C6"/>
    <w:rsid w:val="004335CA"/>
    <w:rsid w:val="00433DB8"/>
    <w:rsid w:val="0043467B"/>
    <w:rsid w:val="00436362"/>
    <w:rsid w:val="00436670"/>
    <w:rsid w:val="004374F3"/>
    <w:rsid w:val="004379C7"/>
    <w:rsid w:val="00437B5C"/>
    <w:rsid w:val="0044085A"/>
    <w:rsid w:val="00440991"/>
    <w:rsid w:val="00441265"/>
    <w:rsid w:val="004424C4"/>
    <w:rsid w:val="00444A98"/>
    <w:rsid w:val="00445270"/>
    <w:rsid w:val="00445A0B"/>
    <w:rsid w:val="00446122"/>
    <w:rsid w:val="004516A5"/>
    <w:rsid w:val="00451D82"/>
    <w:rsid w:val="00453769"/>
    <w:rsid w:val="00454F0F"/>
    <w:rsid w:val="00456D7A"/>
    <w:rsid w:val="00460F8B"/>
    <w:rsid w:val="0046123D"/>
    <w:rsid w:val="0046282A"/>
    <w:rsid w:val="00462CD0"/>
    <w:rsid w:val="00462E12"/>
    <w:rsid w:val="00463D17"/>
    <w:rsid w:val="004656CF"/>
    <w:rsid w:val="00466A2C"/>
    <w:rsid w:val="0047259A"/>
    <w:rsid w:val="00472BD7"/>
    <w:rsid w:val="00472CCA"/>
    <w:rsid w:val="0048379F"/>
    <w:rsid w:val="00485069"/>
    <w:rsid w:val="0048588C"/>
    <w:rsid w:val="00486F0D"/>
    <w:rsid w:val="004906E9"/>
    <w:rsid w:val="00491D15"/>
    <w:rsid w:val="004938C9"/>
    <w:rsid w:val="0049712F"/>
    <w:rsid w:val="004A00F5"/>
    <w:rsid w:val="004A0E0A"/>
    <w:rsid w:val="004A155C"/>
    <w:rsid w:val="004A19F0"/>
    <w:rsid w:val="004A2564"/>
    <w:rsid w:val="004A2F28"/>
    <w:rsid w:val="004A42D3"/>
    <w:rsid w:val="004A7255"/>
    <w:rsid w:val="004B21A5"/>
    <w:rsid w:val="004B24BE"/>
    <w:rsid w:val="004B29F3"/>
    <w:rsid w:val="004B4310"/>
    <w:rsid w:val="004B5C5A"/>
    <w:rsid w:val="004B6DF2"/>
    <w:rsid w:val="004B727F"/>
    <w:rsid w:val="004C0B20"/>
    <w:rsid w:val="004C0F01"/>
    <w:rsid w:val="004C148D"/>
    <w:rsid w:val="004C4621"/>
    <w:rsid w:val="004D3D23"/>
    <w:rsid w:val="004D6F92"/>
    <w:rsid w:val="004E1619"/>
    <w:rsid w:val="004E2C7E"/>
    <w:rsid w:val="004E3633"/>
    <w:rsid w:val="004E61E4"/>
    <w:rsid w:val="004E7DAB"/>
    <w:rsid w:val="004F078B"/>
    <w:rsid w:val="004F13DD"/>
    <w:rsid w:val="004F1425"/>
    <w:rsid w:val="004F24D6"/>
    <w:rsid w:val="004F2691"/>
    <w:rsid w:val="004F28BB"/>
    <w:rsid w:val="004F7CC4"/>
    <w:rsid w:val="0050109B"/>
    <w:rsid w:val="00501B2E"/>
    <w:rsid w:val="005022DC"/>
    <w:rsid w:val="005037F0"/>
    <w:rsid w:val="0050562B"/>
    <w:rsid w:val="0050713A"/>
    <w:rsid w:val="005073DF"/>
    <w:rsid w:val="00507E7D"/>
    <w:rsid w:val="00512A45"/>
    <w:rsid w:val="005136B0"/>
    <w:rsid w:val="005139BE"/>
    <w:rsid w:val="005154CE"/>
    <w:rsid w:val="00516A86"/>
    <w:rsid w:val="0051749F"/>
    <w:rsid w:val="005178D6"/>
    <w:rsid w:val="00520AD4"/>
    <w:rsid w:val="00520AF4"/>
    <w:rsid w:val="005216E5"/>
    <w:rsid w:val="00521E78"/>
    <w:rsid w:val="005258AC"/>
    <w:rsid w:val="00525DA9"/>
    <w:rsid w:val="00526928"/>
    <w:rsid w:val="005275F6"/>
    <w:rsid w:val="005323C2"/>
    <w:rsid w:val="005332AB"/>
    <w:rsid w:val="0053468B"/>
    <w:rsid w:val="00536A68"/>
    <w:rsid w:val="005402A3"/>
    <w:rsid w:val="0054077B"/>
    <w:rsid w:val="005415BE"/>
    <w:rsid w:val="00542B7F"/>
    <w:rsid w:val="005445AB"/>
    <w:rsid w:val="0054474B"/>
    <w:rsid w:val="00545B5A"/>
    <w:rsid w:val="00547CDD"/>
    <w:rsid w:val="00551988"/>
    <w:rsid w:val="005534D9"/>
    <w:rsid w:val="0055703B"/>
    <w:rsid w:val="0055777C"/>
    <w:rsid w:val="00557ACC"/>
    <w:rsid w:val="00560B12"/>
    <w:rsid w:val="0056143F"/>
    <w:rsid w:val="00561A26"/>
    <w:rsid w:val="00563315"/>
    <w:rsid w:val="005633DF"/>
    <w:rsid w:val="0056343F"/>
    <w:rsid w:val="00564070"/>
    <w:rsid w:val="005656D6"/>
    <w:rsid w:val="00565986"/>
    <w:rsid w:val="00566C6A"/>
    <w:rsid w:val="005704E0"/>
    <w:rsid w:val="005705C6"/>
    <w:rsid w:val="00570A25"/>
    <w:rsid w:val="00572102"/>
    <w:rsid w:val="005730EC"/>
    <w:rsid w:val="0057349E"/>
    <w:rsid w:val="005743D3"/>
    <w:rsid w:val="00574F29"/>
    <w:rsid w:val="00575B9D"/>
    <w:rsid w:val="00575C8F"/>
    <w:rsid w:val="00577389"/>
    <w:rsid w:val="005806CD"/>
    <w:rsid w:val="005819D7"/>
    <w:rsid w:val="00581C83"/>
    <w:rsid w:val="005825BE"/>
    <w:rsid w:val="00582D4F"/>
    <w:rsid w:val="00584288"/>
    <w:rsid w:val="005847AC"/>
    <w:rsid w:val="00584ED5"/>
    <w:rsid w:val="00585307"/>
    <w:rsid w:val="00586860"/>
    <w:rsid w:val="00587AD3"/>
    <w:rsid w:val="00587EAC"/>
    <w:rsid w:val="00591FAC"/>
    <w:rsid w:val="0059219B"/>
    <w:rsid w:val="00592826"/>
    <w:rsid w:val="005928AC"/>
    <w:rsid w:val="00595673"/>
    <w:rsid w:val="00595D95"/>
    <w:rsid w:val="00596195"/>
    <w:rsid w:val="00596526"/>
    <w:rsid w:val="005A1663"/>
    <w:rsid w:val="005A1832"/>
    <w:rsid w:val="005A2733"/>
    <w:rsid w:val="005A3D4B"/>
    <w:rsid w:val="005A5416"/>
    <w:rsid w:val="005A5BD2"/>
    <w:rsid w:val="005A6174"/>
    <w:rsid w:val="005A662B"/>
    <w:rsid w:val="005B06C6"/>
    <w:rsid w:val="005B0BD7"/>
    <w:rsid w:val="005B0D30"/>
    <w:rsid w:val="005B1C57"/>
    <w:rsid w:val="005B3F2A"/>
    <w:rsid w:val="005B497F"/>
    <w:rsid w:val="005B49A3"/>
    <w:rsid w:val="005B59AC"/>
    <w:rsid w:val="005C1DDF"/>
    <w:rsid w:val="005C2C40"/>
    <w:rsid w:val="005C5352"/>
    <w:rsid w:val="005C6F0F"/>
    <w:rsid w:val="005D15A9"/>
    <w:rsid w:val="005D2488"/>
    <w:rsid w:val="005D2EEC"/>
    <w:rsid w:val="005D3461"/>
    <w:rsid w:val="005D52ED"/>
    <w:rsid w:val="005D6304"/>
    <w:rsid w:val="005D6707"/>
    <w:rsid w:val="005D6EA8"/>
    <w:rsid w:val="005E0A77"/>
    <w:rsid w:val="005E178F"/>
    <w:rsid w:val="005E445A"/>
    <w:rsid w:val="005E492F"/>
    <w:rsid w:val="005E4C84"/>
    <w:rsid w:val="005E5A71"/>
    <w:rsid w:val="005F03D6"/>
    <w:rsid w:val="005F1BB0"/>
    <w:rsid w:val="005F3311"/>
    <w:rsid w:val="005F3D7B"/>
    <w:rsid w:val="005F5723"/>
    <w:rsid w:val="005F5F0F"/>
    <w:rsid w:val="005F63EF"/>
    <w:rsid w:val="00600EF5"/>
    <w:rsid w:val="006015DE"/>
    <w:rsid w:val="00601A63"/>
    <w:rsid w:val="006023C7"/>
    <w:rsid w:val="006027CC"/>
    <w:rsid w:val="0060304B"/>
    <w:rsid w:val="00603BAE"/>
    <w:rsid w:val="006042CE"/>
    <w:rsid w:val="00607EE5"/>
    <w:rsid w:val="006110C3"/>
    <w:rsid w:val="006113A9"/>
    <w:rsid w:val="00611BB2"/>
    <w:rsid w:val="00616460"/>
    <w:rsid w:val="00620CE0"/>
    <w:rsid w:val="00620D39"/>
    <w:rsid w:val="00620E8A"/>
    <w:rsid w:val="00622CD5"/>
    <w:rsid w:val="00623075"/>
    <w:rsid w:val="00624D08"/>
    <w:rsid w:val="006270C4"/>
    <w:rsid w:val="00630E05"/>
    <w:rsid w:val="00632777"/>
    <w:rsid w:val="00632953"/>
    <w:rsid w:val="00634EBC"/>
    <w:rsid w:val="00636BF9"/>
    <w:rsid w:val="0063704C"/>
    <w:rsid w:val="00640FA1"/>
    <w:rsid w:val="00643670"/>
    <w:rsid w:val="0064390D"/>
    <w:rsid w:val="0064580E"/>
    <w:rsid w:val="00645DB0"/>
    <w:rsid w:val="006471C4"/>
    <w:rsid w:val="0064739B"/>
    <w:rsid w:val="00651368"/>
    <w:rsid w:val="00651574"/>
    <w:rsid w:val="00651786"/>
    <w:rsid w:val="00651A5B"/>
    <w:rsid w:val="00655DEA"/>
    <w:rsid w:val="00656C4D"/>
    <w:rsid w:val="00656ECF"/>
    <w:rsid w:val="00660457"/>
    <w:rsid w:val="00660CD8"/>
    <w:rsid w:val="0066264D"/>
    <w:rsid w:val="00662A42"/>
    <w:rsid w:val="006647CD"/>
    <w:rsid w:val="00664D06"/>
    <w:rsid w:val="00665269"/>
    <w:rsid w:val="00666253"/>
    <w:rsid w:val="006675AB"/>
    <w:rsid w:val="00667818"/>
    <w:rsid w:val="0067266E"/>
    <w:rsid w:val="006762E4"/>
    <w:rsid w:val="00676974"/>
    <w:rsid w:val="00680053"/>
    <w:rsid w:val="00680D42"/>
    <w:rsid w:val="006844BE"/>
    <w:rsid w:val="006847B6"/>
    <w:rsid w:val="00684A2E"/>
    <w:rsid w:val="00690040"/>
    <w:rsid w:val="00693678"/>
    <w:rsid w:val="00694A4D"/>
    <w:rsid w:val="006A4023"/>
    <w:rsid w:val="006A4071"/>
    <w:rsid w:val="006A5F43"/>
    <w:rsid w:val="006B4412"/>
    <w:rsid w:val="006B5852"/>
    <w:rsid w:val="006B63D5"/>
    <w:rsid w:val="006B65B5"/>
    <w:rsid w:val="006B66EF"/>
    <w:rsid w:val="006C12B4"/>
    <w:rsid w:val="006C1869"/>
    <w:rsid w:val="006C1E27"/>
    <w:rsid w:val="006C4995"/>
    <w:rsid w:val="006C5B0A"/>
    <w:rsid w:val="006C62A6"/>
    <w:rsid w:val="006C78F8"/>
    <w:rsid w:val="006D24A7"/>
    <w:rsid w:val="006D3EDD"/>
    <w:rsid w:val="006D3F48"/>
    <w:rsid w:val="006D3FC5"/>
    <w:rsid w:val="006D4256"/>
    <w:rsid w:val="006D443F"/>
    <w:rsid w:val="006D5583"/>
    <w:rsid w:val="006D569D"/>
    <w:rsid w:val="006D690A"/>
    <w:rsid w:val="006E0C0D"/>
    <w:rsid w:val="006E226F"/>
    <w:rsid w:val="006E2B0A"/>
    <w:rsid w:val="006E3B6C"/>
    <w:rsid w:val="006E3DF3"/>
    <w:rsid w:val="006E45D5"/>
    <w:rsid w:val="006E4EB4"/>
    <w:rsid w:val="006E5538"/>
    <w:rsid w:val="006E5716"/>
    <w:rsid w:val="006E5990"/>
    <w:rsid w:val="006E7AB8"/>
    <w:rsid w:val="006F03D3"/>
    <w:rsid w:val="006F06A6"/>
    <w:rsid w:val="006F47CD"/>
    <w:rsid w:val="006F5A6A"/>
    <w:rsid w:val="006F72C2"/>
    <w:rsid w:val="00702540"/>
    <w:rsid w:val="007030E7"/>
    <w:rsid w:val="00703F0D"/>
    <w:rsid w:val="0070443A"/>
    <w:rsid w:val="0070588C"/>
    <w:rsid w:val="00705D66"/>
    <w:rsid w:val="00706342"/>
    <w:rsid w:val="00706A8C"/>
    <w:rsid w:val="00706C87"/>
    <w:rsid w:val="00706F84"/>
    <w:rsid w:val="00707CE8"/>
    <w:rsid w:val="00712D91"/>
    <w:rsid w:val="00713DBB"/>
    <w:rsid w:val="00716EF0"/>
    <w:rsid w:val="0072051C"/>
    <w:rsid w:val="0072147F"/>
    <w:rsid w:val="007228A8"/>
    <w:rsid w:val="00727E8F"/>
    <w:rsid w:val="007302B3"/>
    <w:rsid w:val="00730733"/>
    <w:rsid w:val="00730CE6"/>
    <w:rsid w:val="00730E3A"/>
    <w:rsid w:val="0073261D"/>
    <w:rsid w:val="00733655"/>
    <w:rsid w:val="00733681"/>
    <w:rsid w:val="007355CC"/>
    <w:rsid w:val="00735A4A"/>
    <w:rsid w:val="00736AAF"/>
    <w:rsid w:val="007377B2"/>
    <w:rsid w:val="00737938"/>
    <w:rsid w:val="00737D7A"/>
    <w:rsid w:val="00740016"/>
    <w:rsid w:val="00741C8A"/>
    <w:rsid w:val="0074233C"/>
    <w:rsid w:val="0074400D"/>
    <w:rsid w:val="00745A3A"/>
    <w:rsid w:val="0074668F"/>
    <w:rsid w:val="00750874"/>
    <w:rsid w:val="007528BD"/>
    <w:rsid w:val="0075333A"/>
    <w:rsid w:val="007540FB"/>
    <w:rsid w:val="00756C1B"/>
    <w:rsid w:val="00757588"/>
    <w:rsid w:val="0076129C"/>
    <w:rsid w:val="00761C75"/>
    <w:rsid w:val="00761E46"/>
    <w:rsid w:val="00761E80"/>
    <w:rsid w:val="00762938"/>
    <w:rsid w:val="007631C0"/>
    <w:rsid w:val="00763D0F"/>
    <w:rsid w:val="00763EF7"/>
    <w:rsid w:val="007643AE"/>
    <w:rsid w:val="00764EA5"/>
    <w:rsid w:val="00765B2A"/>
    <w:rsid w:val="00765D60"/>
    <w:rsid w:val="007672E8"/>
    <w:rsid w:val="00770182"/>
    <w:rsid w:val="00771D48"/>
    <w:rsid w:val="00775588"/>
    <w:rsid w:val="00775B85"/>
    <w:rsid w:val="007805EB"/>
    <w:rsid w:val="00781EE4"/>
    <w:rsid w:val="00783A34"/>
    <w:rsid w:val="00785BAB"/>
    <w:rsid w:val="00790382"/>
    <w:rsid w:val="007903E6"/>
    <w:rsid w:val="00790D22"/>
    <w:rsid w:val="00793555"/>
    <w:rsid w:val="00797063"/>
    <w:rsid w:val="007A0C6D"/>
    <w:rsid w:val="007A13A1"/>
    <w:rsid w:val="007A18DE"/>
    <w:rsid w:val="007A2AE8"/>
    <w:rsid w:val="007A3F2C"/>
    <w:rsid w:val="007A43C5"/>
    <w:rsid w:val="007A4826"/>
    <w:rsid w:val="007A55C8"/>
    <w:rsid w:val="007A624E"/>
    <w:rsid w:val="007A6D09"/>
    <w:rsid w:val="007B01BC"/>
    <w:rsid w:val="007B19C3"/>
    <w:rsid w:val="007B1A83"/>
    <w:rsid w:val="007B387B"/>
    <w:rsid w:val="007B4D88"/>
    <w:rsid w:val="007B5339"/>
    <w:rsid w:val="007B754C"/>
    <w:rsid w:val="007C27A8"/>
    <w:rsid w:val="007C4EC0"/>
    <w:rsid w:val="007C550F"/>
    <w:rsid w:val="007C5516"/>
    <w:rsid w:val="007C61A1"/>
    <w:rsid w:val="007C65FA"/>
    <w:rsid w:val="007C6875"/>
    <w:rsid w:val="007C6B52"/>
    <w:rsid w:val="007C6E75"/>
    <w:rsid w:val="007D0219"/>
    <w:rsid w:val="007D16C5"/>
    <w:rsid w:val="007D1A0C"/>
    <w:rsid w:val="007D2C4D"/>
    <w:rsid w:val="007D757A"/>
    <w:rsid w:val="007D7733"/>
    <w:rsid w:val="007D77AD"/>
    <w:rsid w:val="007E0739"/>
    <w:rsid w:val="007E19C7"/>
    <w:rsid w:val="007E23DB"/>
    <w:rsid w:val="007E3470"/>
    <w:rsid w:val="007E48D0"/>
    <w:rsid w:val="007E4951"/>
    <w:rsid w:val="007E6B20"/>
    <w:rsid w:val="007F2239"/>
    <w:rsid w:val="007F2C7E"/>
    <w:rsid w:val="007F3A47"/>
    <w:rsid w:val="007F3F4B"/>
    <w:rsid w:val="007F49C1"/>
    <w:rsid w:val="007F5494"/>
    <w:rsid w:val="007F6F10"/>
    <w:rsid w:val="00801323"/>
    <w:rsid w:val="00801CB2"/>
    <w:rsid w:val="0080233A"/>
    <w:rsid w:val="008023A4"/>
    <w:rsid w:val="0080520F"/>
    <w:rsid w:val="00807710"/>
    <w:rsid w:val="00812BD3"/>
    <w:rsid w:val="00812BDE"/>
    <w:rsid w:val="00813232"/>
    <w:rsid w:val="00813DAF"/>
    <w:rsid w:val="00814A0A"/>
    <w:rsid w:val="008157B9"/>
    <w:rsid w:val="008170EB"/>
    <w:rsid w:val="00817F23"/>
    <w:rsid w:val="00820622"/>
    <w:rsid w:val="00820AB3"/>
    <w:rsid w:val="00820E66"/>
    <w:rsid w:val="00822E3B"/>
    <w:rsid w:val="008250C6"/>
    <w:rsid w:val="0083143E"/>
    <w:rsid w:val="0083206E"/>
    <w:rsid w:val="00832241"/>
    <w:rsid w:val="008336BE"/>
    <w:rsid w:val="008363B4"/>
    <w:rsid w:val="00836E9D"/>
    <w:rsid w:val="0083726F"/>
    <w:rsid w:val="00841B96"/>
    <w:rsid w:val="0084297B"/>
    <w:rsid w:val="008434A4"/>
    <w:rsid w:val="00843566"/>
    <w:rsid w:val="00843946"/>
    <w:rsid w:val="00844380"/>
    <w:rsid w:val="0084654F"/>
    <w:rsid w:val="008468C8"/>
    <w:rsid w:val="00847D58"/>
    <w:rsid w:val="00850146"/>
    <w:rsid w:val="00851A85"/>
    <w:rsid w:val="00852126"/>
    <w:rsid w:val="0085387D"/>
    <w:rsid w:val="00853D29"/>
    <w:rsid w:val="00855048"/>
    <w:rsid w:val="00862FE4"/>
    <w:rsid w:val="0086389A"/>
    <w:rsid w:val="008639E6"/>
    <w:rsid w:val="0086548D"/>
    <w:rsid w:val="00867655"/>
    <w:rsid w:val="00871147"/>
    <w:rsid w:val="0087183B"/>
    <w:rsid w:val="008722F2"/>
    <w:rsid w:val="00872789"/>
    <w:rsid w:val="008732B9"/>
    <w:rsid w:val="00874EFB"/>
    <w:rsid w:val="0087510C"/>
    <w:rsid w:val="0087605E"/>
    <w:rsid w:val="008770E6"/>
    <w:rsid w:val="008778B3"/>
    <w:rsid w:val="00880909"/>
    <w:rsid w:val="00880DB7"/>
    <w:rsid w:val="0088131E"/>
    <w:rsid w:val="008817E7"/>
    <w:rsid w:val="00881877"/>
    <w:rsid w:val="008829C8"/>
    <w:rsid w:val="008833CB"/>
    <w:rsid w:val="0088387D"/>
    <w:rsid w:val="00883CFF"/>
    <w:rsid w:val="00884433"/>
    <w:rsid w:val="00886CF1"/>
    <w:rsid w:val="0088724F"/>
    <w:rsid w:val="00890241"/>
    <w:rsid w:val="00891397"/>
    <w:rsid w:val="0089145F"/>
    <w:rsid w:val="008932D4"/>
    <w:rsid w:val="00894531"/>
    <w:rsid w:val="00895C06"/>
    <w:rsid w:val="0089603F"/>
    <w:rsid w:val="00896593"/>
    <w:rsid w:val="008976E3"/>
    <w:rsid w:val="00897D1C"/>
    <w:rsid w:val="008A3580"/>
    <w:rsid w:val="008A5436"/>
    <w:rsid w:val="008A731D"/>
    <w:rsid w:val="008B0186"/>
    <w:rsid w:val="008B1347"/>
    <w:rsid w:val="008B13A3"/>
    <w:rsid w:val="008B1FEE"/>
    <w:rsid w:val="008B2656"/>
    <w:rsid w:val="008B2B6A"/>
    <w:rsid w:val="008B4F5B"/>
    <w:rsid w:val="008B5CA8"/>
    <w:rsid w:val="008C1163"/>
    <w:rsid w:val="008C1170"/>
    <w:rsid w:val="008C12D4"/>
    <w:rsid w:val="008C16C1"/>
    <w:rsid w:val="008C1A96"/>
    <w:rsid w:val="008C57FC"/>
    <w:rsid w:val="008C77C3"/>
    <w:rsid w:val="008C7951"/>
    <w:rsid w:val="008C7D51"/>
    <w:rsid w:val="008D11EB"/>
    <w:rsid w:val="008D1581"/>
    <w:rsid w:val="008D32B2"/>
    <w:rsid w:val="008D3E33"/>
    <w:rsid w:val="008D4490"/>
    <w:rsid w:val="008D4606"/>
    <w:rsid w:val="008D653E"/>
    <w:rsid w:val="008D726D"/>
    <w:rsid w:val="008E0E88"/>
    <w:rsid w:val="008E143D"/>
    <w:rsid w:val="008E270E"/>
    <w:rsid w:val="008E463D"/>
    <w:rsid w:val="008E47C1"/>
    <w:rsid w:val="008E503A"/>
    <w:rsid w:val="008E5BDB"/>
    <w:rsid w:val="008E5E12"/>
    <w:rsid w:val="008E5ED0"/>
    <w:rsid w:val="008E65AD"/>
    <w:rsid w:val="008E667C"/>
    <w:rsid w:val="008E67B9"/>
    <w:rsid w:val="008E6B79"/>
    <w:rsid w:val="008E7740"/>
    <w:rsid w:val="008F00E1"/>
    <w:rsid w:val="008F0DA8"/>
    <w:rsid w:val="008F2EDD"/>
    <w:rsid w:val="008F3E5C"/>
    <w:rsid w:val="008F4D6F"/>
    <w:rsid w:val="008F54B8"/>
    <w:rsid w:val="008F6DD7"/>
    <w:rsid w:val="008F7675"/>
    <w:rsid w:val="00902380"/>
    <w:rsid w:val="00902ABD"/>
    <w:rsid w:val="00903C32"/>
    <w:rsid w:val="0090635E"/>
    <w:rsid w:val="009069E1"/>
    <w:rsid w:val="00906A76"/>
    <w:rsid w:val="00907B3F"/>
    <w:rsid w:val="00910EA1"/>
    <w:rsid w:val="00911A78"/>
    <w:rsid w:val="00912057"/>
    <w:rsid w:val="00912644"/>
    <w:rsid w:val="00912C4B"/>
    <w:rsid w:val="009145E1"/>
    <w:rsid w:val="00915273"/>
    <w:rsid w:val="00915F82"/>
    <w:rsid w:val="0091685C"/>
    <w:rsid w:val="00916B16"/>
    <w:rsid w:val="009173B9"/>
    <w:rsid w:val="00917A7F"/>
    <w:rsid w:val="00920662"/>
    <w:rsid w:val="00921688"/>
    <w:rsid w:val="00921D30"/>
    <w:rsid w:val="00922260"/>
    <w:rsid w:val="0092261F"/>
    <w:rsid w:val="009229D6"/>
    <w:rsid w:val="00924000"/>
    <w:rsid w:val="00925606"/>
    <w:rsid w:val="009259FF"/>
    <w:rsid w:val="009266F0"/>
    <w:rsid w:val="009271DD"/>
    <w:rsid w:val="00931132"/>
    <w:rsid w:val="009313DC"/>
    <w:rsid w:val="0093335D"/>
    <w:rsid w:val="00934FE7"/>
    <w:rsid w:val="00935068"/>
    <w:rsid w:val="00935D86"/>
    <w:rsid w:val="0093613E"/>
    <w:rsid w:val="0093712D"/>
    <w:rsid w:val="0093790A"/>
    <w:rsid w:val="00940CB6"/>
    <w:rsid w:val="0094152C"/>
    <w:rsid w:val="00943026"/>
    <w:rsid w:val="00944933"/>
    <w:rsid w:val="00945211"/>
    <w:rsid w:val="00946ED2"/>
    <w:rsid w:val="009502D2"/>
    <w:rsid w:val="009504F0"/>
    <w:rsid w:val="0095406D"/>
    <w:rsid w:val="00957B65"/>
    <w:rsid w:val="00960140"/>
    <w:rsid w:val="00961B58"/>
    <w:rsid w:val="009623C9"/>
    <w:rsid w:val="009626D3"/>
    <w:rsid w:val="00962BFD"/>
    <w:rsid w:val="00963FFC"/>
    <w:rsid w:val="009646D1"/>
    <w:rsid w:val="00965277"/>
    <w:rsid w:val="00966B81"/>
    <w:rsid w:val="00966E7C"/>
    <w:rsid w:val="00973103"/>
    <w:rsid w:val="009733A2"/>
    <w:rsid w:val="009740C4"/>
    <w:rsid w:val="00974CB5"/>
    <w:rsid w:val="00976437"/>
    <w:rsid w:val="00980627"/>
    <w:rsid w:val="00980F9B"/>
    <w:rsid w:val="00981C04"/>
    <w:rsid w:val="00982183"/>
    <w:rsid w:val="00982839"/>
    <w:rsid w:val="00982D48"/>
    <w:rsid w:val="009860F6"/>
    <w:rsid w:val="00986294"/>
    <w:rsid w:val="009870F3"/>
    <w:rsid w:val="00987583"/>
    <w:rsid w:val="00987D9C"/>
    <w:rsid w:val="00987FAE"/>
    <w:rsid w:val="00992144"/>
    <w:rsid w:val="009924A8"/>
    <w:rsid w:val="00994626"/>
    <w:rsid w:val="00994CEC"/>
    <w:rsid w:val="00995F92"/>
    <w:rsid w:val="009A0504"/>
    <w:rsid w:val="009A156C"/>
    <w:rsid w:val="009A235E"/>
    <w:rsid w:val="009A3558"/>
    <w:rsid w:val="009A58FA"/>
    <w:rsid w:val="009A6226"/>
    <w:rsid w:val="009A6869"/>
    <w:rsid w:val="009A70DA"/>
    <w:rsid w:val="009A772E"/>
    <w:rsid w:val="009B0641"/>
    <w:rsid w:val="009B096A"/>
    <w:rsid w:val="009B17A0"/>
    <w:rsid w:val="009B18C9"/>
    <w:rsid w:val="009B4AED"/>
    <w:rsid w:val="009B5FAD"/>
    <w:rsid w:val="009B6E66"/>
    <w:rsid w:val="009C0264"/>
    <w:rsid w:val="009C0800"/>
    <w:rsid w:val="009C0C7D"/>
    <w:rsid w:val="009C1913"/>
    <w:rsid w:val="009C23EC"/>
    <w:rsid w:val="009C390D"/>
    <w:rsid w:val="009C7720"/>
    <w:rsid w:val="009D2683"/>
    <w:rsid w:val="009D37BA"/>
    <w:rsid w:val="009D6D4C"/>
    <w:rsid w:val="009D751F"/>
    <w:rsid w:val="009D78E8"/>
    <w:rsid w:val="009D7DB0"/>
    <w:rsid w:val="009E01BF"/>
    <w:rsid w:val="009E14F9"/>
    <w:rsid w:val="009E1A0A"/>
    <w:rsid w:val="009E1D2B"/>
    <w:rsid w:val="009E2DBD"/>
    <w:rsid w:val="009E3A9D"/>
    <w:rsid w:val="009E3F5A"/>
    <w:rsid w:val="009E4C4A"/>
    <w:rsid w:val="009E5953"/>
    <w:rsid w:val="009E6420"/>
    <w:rsid w:val="009E735E"/>
    <w:rsid w:val="009F3860"/>
    <w:rsid w:val="009F3FFE"/>
    <w:rsid w:val="009F677A"/>
    <w:rsid w:val="009F7602"/>
    <w:rsid w:val="009F77A4"/>
    <w:rsid w:val="00A01D29"/>
    <w:rsid w:val="00A02AAA"/>
    <w:rsid w:val="00A02B6C"/>
    <w:rsid w:val="00A03829"/>
    <w:rsid w:val="00A03B2E"/>
    <w:rsid w:val="00A06F6E"/>
    <w:rsid w:val="00A071DB"/>
    <w:rsid w:val="00A11420"/>
    <w:rsid w:val="00A13EAC"/>
    <w:rsid w:val="00A17C69"/>
    <w:rsid w:val="00A17D61"/>
    <w:rsid w:val="00A17F6A"/>
    <w:rsid w:val="00A2179F"/>
    <w:rsid w:val="00A23254"/>
    <w:rsid w:val="00A23AFA"/>
    <w:rsid w:val="00A23F60"/>
    <w:rsid w:val="00A27B74"/>
    <w:rsid w:val="00A27F77"/>
    <w:rsid w:val="00A31629"/>
    <w:rsid w:val="00A31B3E"/>
    <w:rsid w:val="00A33484"/>
    <w:rsid w:val="00A335BC"/>
    <w:rsid w:val="00A33BAD"/>
    <w:rsid w:val="00A3580E"/>
    <w:rsid w:val="00A35898"/>
    <w:rsid w:val="00A36450"/>
    <w:rsid w:val="00A3663A"/>
    <w:rsid w:val="00A418E4"/>
    <w:rsid w:val="00A445CE"/>
    <w:rsid w:val="00A45524"/>
    <w:rsid w:val="00A45525"/>
    <w:rsid w:val="00A4621E"/>
    <w:rsid w:val="00A46EC2"/>
    <w:rsid w:val="00A46F03"/>
    <w:rsid w:val="00A4790A"/>
    <w:rsid w:val="00A479E2"/>
    <w:rsid w:val="00A505C9"/>
    <w:rsid w:val="00A507E8"/>
    <w:rsid w:val="00A51198"/>
    <w:rsid w:val="00A53162"/>
    <w:rsid w:val="00A532F3"/>
    <w:rsid w:val="00A53F60"/>
    <w:rsid w:val="00A54071"/>
    <w:rsid w:val="00A54ADF"/>
    <w:rsid w:val="00A558F9"/>
    <w:rsid w:val="00A5658C"/>
    <w:rsid w:val="00A576E7"/>
    <w:rsid w:val="00A6054E"/>
    <w:rsid w:val="00A63EDB"/>
    <w:rsid w:val="00A64B55"/>
    <w:rsid w:val="00A652DB"/>
    <w:rsid w:val="00A65C97"/>
    <w:rsid w:val="00A66028"/>
    <w:rsid w:val="00A67594"/>
    <w:rsid w:val="00A703D6"/>
    <w:rsid w:val="00A75D29"/>
    <w:rsid w:val="00A76AE8"/>
    <w:rsid w:val="00A80250"/>
    <w:rsid w:val="00A8111D"/>
    <w:rsid w:val="00A82FC3"/>
    <w:rsid w:val="00A82FDA"/>
    <w:rsid w:val="00A8489E"/>
    <w:rsid w:val="00A85311"/>
    <w:rsid w:val="00A85B26"/>
    <w:rsid w:val="00A85B91"/>
    <w:rsid w:val="00A85D3C"/>
    <w:rsid w:val="00A85DEA"/>
    <w:rsid w:val="00A865A2"/>
    <w:rsid w:val="00A879B2"/>
    <w:rsid w:val="00A90CED"/>
    <w:rsid w:val="00A91772"/>
    <w:rsid w:val="00A929BC"/>
    <w:rsid w:val="00A94BE1"/>
    <w:rsid w:val="00A95A58"/>
    <w:rsid w:val="00A971DF"/>
    <w:rsid w:val="00AA11A4"/>
    <w:rsid w:val="00AA1570"/>
    <w:rsid w:val="00AA1BE6"/>
    <w:rsid w:val="00AA272B"/>
    <w:rsid w:val="00AA314E"/>
    <w:rsid w:val="00AA39DD"/>
    <w:rsid w:val="00AA5B03"/>
    <w:rsid w:val="00AA61E4"/>
    <w:rsid w:val="00AA6F6B"/>
    <w:rsid w:val="00AA7B5A"/>
    <w:rsid w:val="00AB11FA"/>
    <w:rsid w:val="00AB5A5E"/>
    <w:rsid w:val="00AB65A2"/>
    <w:rsid w:val="00AB6998"/>
    <w:rsid w:val="00AB7EF7"/>
    <w:rsid w:val="00AC0196"/>
    <w:rsid w:val="00AC29F3"/>
    <w:rsid w:val="00AC4165"/>
    <w:rsid w:val="00AC440B"/>
    <w:rsid w:val="00AC480C"/>
    <w:rsid w:val="00AC61F6"/>
    <w:rsid w:val="00AC6685"/>
    <w:rsid w:val="00AC747B"/>
    <w:rsid w:val="00AC7570"/>
    <w:rsid w:val="00AC77C7"/>
    <w:rsid w:val="00AD002E"/>
    <w:rsid w:val="00AD1355"/>
    <w:rsid w:val="00AD2367"/>
    <w:rsid w:val="00AD4253"/>
    <w:rsid w:val="00AD5BF2"/>
    <w:rsid w:val="00AD722D"/>
    <w:rsid w:val="00AD7A54"/>
    <w:rsid w:val="00AE509B"/>
    <w:rsid w:val="00AE52C3"/>
    <w:rsid w:val="00AE57F0"/>
    <w:rsid w:val="00AE57FD"/>
    <w:rsid w:val="00AE62FE"/>
    <w:rsid w:val="00AE7268"/>
    <w:rsid w:val="00AF1EF1"/>
    <w:rsid w:val="00AF2325"/>
    <w:rsid w:val="00AF2FA4"/>
    <w:rsid w:val="00AF4C14"/>
    <w:rsid w:val="00AF591F"/>
    <w:rsid w:val="00AF5D04"/>
    <w:rsid w:val="00AF6F24"/>
    <w:rsid w:val="00AF7393"/>
    <w:rsid w:val="00AF746E"/>
    <w:rsid w:val="00B052B3"/>
    <w:rsid w:val="00B053D4"/>
    <w:rsid w:val="00B065B1"/>
    <w:rsid w:val="00B1095C"/>
    <w:rsid w:val="00B119E2"/>
    <w:rsid w:val="00B1449B"/>
    <w:rsid w:val="00B15C3F"/>
    <w:rsid w:val="00B1612B"/>
    <w:rsid w:val="00B231E5"/>
    <w:rsid w:val="00B232A8"/>
    <w:rsid w:val="00B23EA2"/>
    <w:rsid w:val="00B26220"/>
    <w:rsid w:val="00B2627A"/>
    <w:rsid w:val="00B279CE"/>
    <w:rsid w:val="00B3005C"/>
    <w:rsid w:val="00B30A1F"/>
    <w:rsid w:val="00B30DD1"/>
    <w:rsid w:val="00B31DCC"/>
    <w:rsid w:val="00B320F0"/>
    <w:rsid w:val="00B325C7"/>
    <w:rsid w:val="00B3315C"/>
    <w:rsid w:val="00B336EE"/>
    <w:rsid w:val="00B33DE9"/>
    <w:rsid w:val="00B3450F"/>
    <w:rsid w:val="00B34560"/>
    <w:rsid w:val="00B348A1"/>
    <w:rsid w:val="00B34F91"/>
    <w:rsid w:val="00B37332"/>
    <w:rsid w:val="00B403FB"/>
    <w:rsid w:val="00B41A06"/>
    <w:rsid w:val="00B4471A"/>
    <w:rsid w:val="00B45664"/>
    <w:rsid w:val="00B51C48"/>
    <w:rsid w:val="00B527D2"/>
    <w:rsid w:val="00B54262"/>
    <w:rsid w:val="00B56D50"/>
    <w:rsid w:val="00B57930"/>
    <w:rsid w:val="00B633C3"/>
    <w:rsid w:val="00B63677"/>
    <w:rsid w:val="00B65829"/>
    <w:rsid w:val="00B672DA"/>
    <w:rsid w:val="00B705DD"/>
    <w:rsid w:val="00B716FD"/>
    <w:rsid w:val="00B7224C"/>
    <w:rsid w:val="00B72C5D"/>
    <w:rsid w:val="00B7344E"/>
    <w:rsid w:val="00B747D7"/>
    <w:rsid w:val="00B755F8"/>
    <w:rsid w:val="00B75912"/>
    <w:rsid w:val="00B76CAA"/>
    <w:rsid w:val="00B777C8"/>
    <w:rsid w:val="00B802ED"/>
    <w:rsid w:val="00B80A01"/>
    <w:rsid w:val="00B80F35"/>
    <w:rsid w:val="00B831A9"/>
    <w:rsid w:val="00B83955"/>
    <w:rsid w:val="00B84173"/>
    <w:rsid w:val="00B84E2A"/>
    <w:rsid w:val="00B86520"/>
    <w:rsid w:val="00B8660B"/>
    <w:rsid w:val="00B869A2"/>
    <w:rsid w:val="00B87A7D"/>
    <w:rsid w:val="00B91D36"/>
    <w:rsid w:val="00B92274"/>
    <w:rsid w:val="00B93406"/>
    <w:rsid w:val="00B9395B"/>
    <w:rsid w:val="00B948D1"/>
    <w:rsid w:val="00B94D6D"/>
    <w:rsid w:val="00B94FAE"/>
    <w:rsid w:val="00B95835"/>
    <w:rsid w:val="00B978C0"/>
    <w:rsid w:val="00BA04B3"/>
    <w:rsid w:val="00BA2BBE"/>
    <w:rsid w:val="00BA4652"/>
    <w:rsid w:val="00BA475E"/>
    <w:rsid w:val="00BA4AA5"/>
    <w:rsid w:val="00BA5342"/>
    <w:rsid w:val="00BA5750"/>
    <w:rsid w:val="00BA6062"/>
    <w:rsid w:val="00BA64FA"/>
    <w:rsid w:val="00BA6E58"/>
    <w:rsid w:val="00BA7ED5"/>
    <w:rsid w:val="00BB16C6"/>
    <w:rsid w:val="00BB1AF3"/>
    <w:rsid w:val="00BB253E"/>
    <w:rsid w:val="00BB317D"/>
    <w:rsid w:val="00BB37D9"/>
    <w:rsid w:val="00BB4AC6"/>
    <w:rsid w:val="00BC1A90"/>
    <w:rsid w:val="00BC35EB"/>
    <w:rsid w:val="00BC52B4"/>
    <w:rsid w:val="00BC7B20"/>
    <w:rsid w:val="00BD0A14"/>
    <w:rsid w:val="00BD0ACA"/>
    <w:rsid w:val="00BD0C52"/>
    <w:rsid w:val="00BD3F3D"/>
    <w:rsid w:val="00BD63CD"/>
    <w:rsid w:val="00BD7A76"/>
    <w:rsid w:val="00BE0558"/>
    <w:rsid w:val="00BE42DE"/>
    <w:rsid w:val="00BE4B2E"/>
    <w:rsid w:val="00BF01B6"/>
    <w:rsid w:val="00BF092E"/>
    <w:rsid w:val="00BF1403"/>
    <w:rsid w:val="00BF4664"/>
    <w:rsid w:val="00BF59FD"/>
    <w:rsid w:val="00BF5E8A"/>
    <w:rsid w:val="00BF5F1D"/>
    <w:rsid w:val="00C02B87"/>
    <w:rsid w:val="00C03383"/>
    <w:rsid w:val="00C040EB"/>
    <w:rsid w:val="00C05397"/>
    <w:rsid w:val="00C05767"/>
    <w:rsid w:val="00C07275"/>
    <w:rsid w:val="00C078B4"/>
    <w:rsid w:val="00C07ACC"/>
    <w:rsid w:val="00C1096D"/>
    <w:rsid w:val="00C1168E"/>
    <w:rsid w:val="00C130ED"/>
    <w:rsid w:val="00C13B16"/>
    <w:rsid w:val="00C143B0"/>
    <w:rsid w:val="00C1562A"/>
    <w:rsid w:val="00C15A50"/>
    <w:rsid w:val="00C2177F"/>
    <w:rsid w:val="00C233F7"/>
    <w:rsid w:val="00C2527E"/>
    <w:rsid w:val="00C25CC1"/>
    <w:rsid w:val="00C2646E"/>
    <w:rsid w:val="00C26D31"/>
    <w:rsid w:val="00C305AC"/>
    <w:rsid w:val="00C30A11"/>
    <w:rsid w:val="00C32802"/>
    <w:rsid w:val="00C33F94"/>
    <w:rsid w:val="00C359A5"/>
    <w:rsid w:val="00C3665F"/>
    <w:rsid w:val="00C3669E"/>
    <w:rsid w:val="00C366AF"/>
    <w:rsid w:val="00C36FDF"/>
    <w:rsid w:val="00C3760F"/>
    <w:rsid w:val="00C37652"/>
    <w:rsid w:val="00C37D72"/>
    <w:rsid w:val="00C4086D"/>
    <w:rsid w:val="00C41956"/>
    <w:rsid w:val="00C41B48"/>
    <w:rsid w:val="00C41BCF"/>
    <w:rsid w:val="00C423BA"/>
    <w:rsid w:val="00C4543F"/>
    <w:rsid w:val="00C4695C"/>
    <w:rsid w:val="00C46964"/>
    <w:rsid w:val="00C506F0"/>
    <w:rsid w:val="00C51F31"/>
    <w:rsid w:val="00C52842"/>
    <w:rsid w:val="00C55F4E"/>
    <w:rsid w:val="00C62B7B"/>
    <w:rsid w:val="00C67D62"/>
    <w:rsid w:val="00C708F3"/>
    <w:rsid w:val="00C71D0D"/>
    <w:rsid w:val="00C74F04"/>
    <w:rsid w:val="00C75505"/>
    <w:rsid w:val="00C7633B"/>
    <w:rsid w:val="00C763BF"/>
    <w:rsid w:val="00C80219"/>
    <w:rsid w:val="00C8142A"/>
    <w:rsid w:val="00C83DAE"/>
    <w:rsid w:val="00C847AA"/>
    <w:rsid w:val="00C8740F"/>
    <w:rsid w:val="00C90F9F"/>
    <w:rsid w:val="00C912F7"/>
    <w:rsid w:val="00C91B20"/>
    <w:rsid w:val="00C935E2"/>
    <w:rsid w:val="00C944C0"/>
    <w:rsid w:val="00C94D0C"/>
    <w:rsid w:val="00C95E25"/>
    <w:rsid w:val="00C970C1"/>
    <w:rsid w:val="00C972E9"/>
    <w:rsid w:val="00C97A64"/>
    <w:rsid w:val="00CA0026"/>
    <w:rsid w:val="00CA1896"/>
    <w:rsid w:val="00CA203C"/>
    <w:rsid w:val="00CA38E8"/>
    <w:rsid w:val="00CA40DD"/>
    <w:rsid w:val="00CA43A4"/>
    <w:rsid w:val="00CA6F53"/>
    <w:rsid w:val="00CA7158"/>
    <w:rsid w:val="00CA72CC"/>
    <w:rsid w:val="00CB0A47"/>
    <w:rsid w:val="00CB148E"/>
    <w:rsid w:val="00CB1FCF"/>
    <w:rsid w:val="00CB21D6"/>
    <w:rsid w:val="00CB2C78"/>
    <w:rsid w:val="00CB393D"/>
    <w:rsid w:val="00CB3BC8"/>
    <w:rsid w:val="00CB4D51"/>
    <w:rsid w:val="00CB5050"/>
    <w:rsid w:val="00CB50E8"/>
    <w:rsid w:val="00CB5B28"/>
    <w:rsid w:val="00CC3391"/>
    <w:rsid w:val="00CC3AC3"/>
    <w:rsid w:val="00CC6037"/>
    <w:rsid w:val="00CC7138"/>
    <w:rsid w:val="00CC7EC2"/>
    <w:rsid w:val="00CD216F"/>
    <w:rsid w:val="00CD3310"/>
    <w:rsid w:val="00CD3AF2"/>
    <w:rsid w:val="00CD5053"/>
    <w:rsid w:val="00CD71F9"/>
    <w:rsid w:val="00CE3690"/>
    <w:rsid w:val="00CE4277"/>
    <w:rsid w:val="00CE43E0"/>
    <w:rsid w:val="00CE45D4"/>
    <w:rsid w:val="00CE6337"/>
    <w:rsid w:val="00CE6CC7"/>
    <w:rsid w:val="00CF073B"/>
    <w:rsid w:val="00CF347B"/>
    <w:rsid w:val="00CF5371"/>
    <w:rsid w:val="00CF6A02"/>
    <w:rsid w:val="00CF6EEC"/>
    <w:rsid w:val="00CF7104"/>
    <w:rsid w:val="00D01574"/>
    <w:rsid w:val="00D0323A"/>
    <w:rsid w:val="00D035B3"/>
    <w:rsid w:val="00D04356"/>
    <w:rsid w:val="00D0559F"/>
    <w:rsid w:val="00D06947"/>
    <w:rsid w:val="00D07073"/>
    <w:rsid w:val="00D077E9"/>
    <w:rsid w:val="00D07938"/>
    <w:rsid w:val="00D07AEF"/>
    <w:rsid w:val="00D1049E"/>
    <w:rsid w:val="00D10817"/>
    <w:rsid w:val="00D10A11"/>
    <w:rsid w:val="00D13EE2"/>
    <w:rsid w:val="00D1466F"/>
    <w:rsid w:val="00D14F36"/>
    <w:rsid w:val="00D16672"/>
    <w:rsid w:val="00D17BB2"/>
    <w:rsid w:val="00D17C13"/>
    <w:rsid w:val="00D212B0"/>
    <w:rsid w:val="00D2183B"/>
    <w:rsid w:val="00D22096"/>
    <w:rsid w:val="00D22342"/>
    <w:rsid w:val="00D245ED"/>
    <w:rsid w:val="00D26019"/>
    <w:rsid w:val="00D274D5"/>
    <w:rsid w:val="00D3117C"/>
    <w:rsid w:val="00D31998"/>
    <w:rsid w:val="00D337B9"/>
    <w:rsid w:val="00D3562F"/>
    <w:rsid w:val="00D35921"/>
    <w:rsid w:val="00D410BF"/>
    <w:rsid w:val="00D41B61"/>
    <w:rsid w:val="00D42ACF"/>
    <w:rsid w:val="00D42CB7"/>
    <w:rsid w:val="00D42D38"/>
    <w:rsid w:val="00D4302F"/>
    <w:rsid w:val="00D469FB"/>
    <w:rsid w:val="00D46DDB"/>
    <w:rsid w:val="00D47AFE"/>
    <w:rsid w:val="00D47CBB"/>
    <w:rsid w:val="00D47E2D"/>
    <w:rsid w:val="00D50A62"/>
    <w:rsid w:val="00D52BC6"/>
    <w:rsid w:val="00D53D66"/>
    <w:rsid w:val="00D5413D"/>
    <w:rsid w:val="00D54338"/>
    <w:rsid w:val="00D55427"/>
    <w:rsid w:val="00D558B8"/>
    <w:rsid w:val="00D570A9"/>
    <w:rsid w:val="00D5723A"/>
    <w:rsid w:val="00D630B9"/>
    <w:rsid w:val="00D63522"/>
    <w:rsid w:val="00D6510F"/>
    <w:rsid w:val="00D659F4"/>
    <w:rsid w:val="00D665A9"/>
    <w:rsid w:val="00D67514"/>
    <w:rsid w:val="00D70D02"/>
    <w:rsid w:val="00D72A54"/>
    <w:rsid w:val="00D73941"/>
    <w:rsid w:val="00D74F57"/>
    <w:rsid w:val="00D75B0C"/>
    <w:rsid w:val="00D770C7"/>
    <w:rsid w:val="00D77FDB"/>
    <w:rsid w:val="00D80E7E"/>
    <w:rsid w:val="00D84661"/>
    <w:rsid w:val="00D86945"/>
    <w:rsid w:val="00D87687"/>
    <w:rsid w:val="00D9005F"/>
    <w:rsid w:val="00D90290"/>
    <w:rsid w:val="00D9059E"/>
    <w:rsid w:val="00D908A5"/>
    <w:rsid w:val="00D91225"/>
    <w:rsid w:val="00D9213A"/>
    <w:rsid w:val="00D9217D"/>
    <w:rsid w:val="00D92361"/>
    <w:rsid w:val="00D924C6"/>
    <w:rsid w:val="00D92538"/>
    <w:rsid w:val="00D92F59"/>
    <w:rsid w:val="00D96070"/>
    <w:rsid w:val="00DA02D4"/>
    <w:rsid w:val="00DA0FE5"/>
    <w:rsid w:val="00DA1279"/>
    <w:rsid w:val="00DA168F"/>
    <w:rsid w:val="00DA1CCD"/>
    <w:rsid w:val="00DA34A2"/>
    <w:rsid w:val="00DA37DA"/>
    <w:rsid w:val="00DA660A"/>
    <w:rsid w:val="00DB13AF"/>
    <w:rsid w:val="00DB1790"/>
    <w:rsid w:val="00DB1ACD"/>
    <w:rsid w:val="00DB22CD"/>
    <w:rsid w:val="00DB4C1A"/>
    <w:rsid w:val="00DB5AB9"/>
    <w:rsid w:val="00DB7609"/>
    <w:rsid w:val="00DC13AE"/>
    <w:rsid w:val="00DC1B25"/>
    <w:rsid w:val="00DC2391"/>
    <w:rsid w:val="00DC3CD1"/>
    <w:rsid w:val="00DC7F31"/>
    <w:rsid w:val="00DD152F"/>
    <w:rsid w:val="00DD2DD1"/>
    <w:rsid w:val="00DD2E24"/>
    <w:rsid w:val="00DD3731"/>
    <w:rsid w:val="00DD37AB"/>
    <w:rsid w:val="00DD3A19"/>
    <w:rsid w:val="00DD7221"/>
    <w:rsid w:val="00DE01A4"/>
    <w:rsid w:val="00DE1B43"/>
    <w:rsid w:val="00DE1FA3"/>
    <w:rsid w:val="00DE213F"/>
    <w:rsid w:val="00DE444A"/>
    <w:rsid w:val="00DE74BF"/>
    <w:rsid w:val="00DF027C"/>
    <w:rsid w:val="00DF306E"/>
    <w:rsid w:val="00DF4CBE"/>
    <w:rsid w:val="00DF6AFE"/>
    <w:rsid w:val="00DF7E31"/>
    <w:rsid w:val="00E00A32"/>
    <w:rsid w:val="00E02028"/>
    <w:rsid w:val="00E02F8D"/>
    <w:rsid w:val="00E040D0"/>
    <w:rsid w:val="00E04E0D"/>
    <w:rsid w:val="00E051EB"/>
    <w:rsid w:val="00E055AA"/>
    <w:rsid w:val="00E05DBA"/>
    <w:rsid w:val="00E05DEA"/>
    <w:rsid w:val="00E07202"/>
    <w:rsid w:val="00E07ACD"/>
    <w:rsid w:val="00E129B1"/>
    <w:rsid w:val="00E13536"/>
    <w:rsid w:val="00E13A4E"/>
    <w:rsid w:val="00E2078A"/>
    <w:rsid w:val="00E21428"/>
    <w:rsid w:val="00E21C4A"/>
    <w:rsid w:val="00E21F08"/>
    <w:rsid w:val="00E22ACD"/>
    <w:rsid w:val="00E22EC9"/>
    <w:rsid w:val="00E25BA9"/>
    <w:rsid w:val="00E25C44"/>
    <w:rsid w:val="00E27FD1"/>
    <w:rsid w:val="00E301ED"/>
    <w:rsid w:val="00E31BD1"/>
    <w:rsid w:val="00E32AAF"/>
    <w:rsid w:val="00E35678"/>
    <w:rsid w:val="00E35F1D"/>
    <w:rsid w:val="00E36303"/>
    <w:rsid w:val="00E364EA"/>
    <w:rsid w:val="00E407AF"/>
    <w:rsid w:val="00E436BD"/>
    <w:rsid w:val="00E467A2"/>
    <w:rsid w:val="00E47624"/>
    <w:rsid w:val="00E47961"/>
    <w:rsid w:val="00E50D5B"/>
    <w:rsid w:val="00E5164A"/>
    <w:rsid w:val="00E519B0"/>
    <w:rsid w:val="00E5205C"/>
    <w:rsid w:val="00E5207F"/>
    <w:rsid w:val="00E52FC1"/>
    <w:rsid w:val="00E53BC2"/>
    <w:rsid w:val="00E557E6"/>
    <w:rsid w:val="00E571EB"/>
    <w:rsid w:val="00E57A8E"/>
    <w:rsid w:val="00E57EE7"/>
    <w:rsid w:val="00E600AD"/>
    <w:rsid w:val="00E60CB0"/>
    <w:rsid w:val="00E620B0"/>
    <w:rsid w:val="00E62430"/>
    <w:rsid w:val="00E634AF"/>
    <w:rsid w:val="00E6429D"/>
    <w:rsid w:val="00E65711"/>
    <w:rsid w:val="00E65778"/>
    <w:rsid w:val="00E65C03"/>
    <w:rsid w:val="00E702EB"/>
    <w:rsid w:val="00E70DA5"/>
    <w:rsid w:val="00E714FA"/>
    <w:rsid w:val="00E71F4B"/>
    <w:rsid w:val="00E72E94"/>
    <w:rsid w:val="00E7396C"/>
    <w:rsid w:val="00E73A5C"/>
    <w:rsid w:val="00E74553"/>
    <w:rsid w:val="00E74EF0"/>
    <w:rsid w:val="00E7580F"/>
    <w:rsid w:val="00E765AF"/>
    <w:rsid w:val="00E8141F"/>
    <w:rsid w:val="00E81729"/>
    <w:rsid w:val="00E8189C"/>
    <w:rsid w:val="00E81B40"/>
    <w:rsid w:val="00E826BA"/>
    <w:rsid w:val="00E82A7E"/>
    <w:rsid w:val="00E83502"/>
    <w:rsid w:val="00E83602"/>
    <w:rsid w:val="00E83EA9"/>
    <w:rsid w:val="00E852BC"/>
    <w:rsid w:val="00E87873"/>
    <w:rsid w:val="00E9051C"/>
    <w:rsid w:val="00E91FE2"/>
    <w:rsid w:val="00E920D7"/>
    <w:rsid w:val="00E925CB"/>
    <w:rsid w:val="00E94485"/>
    <w:rsid w:val="00E948C8"/>
    <w:rsid w:val="00E95CE9"/>
    <w:rsid w:val="00E96B22"/>
    <w:rsid w:val="00E97102"/>
    <w:rsid w:val="00E97D3B"/>
    <w:rsid w:val="00EA0668"/>
    <w:rsid w:val="00EA3374"/>
    <w:rsid w:val="00EA3B7D"/>
    <w:rsid w:val="00EA4025"/>
    <w:rsid w:val="00EA41F1"/>
    <w:rsid w:val="00EA49B2"/>
    <w:rsid w:val="00EA4D85"/>
    <w:rsid w:val="00EA51FC"/>
    <w:rsid w:val="00EA54F5"/>
    <w:rsid w:val="00EA5994"/>
    <w:rsid w:val="00EB01DD"/>
    <w:rsid w:val="00EB2354"/>
    <w:rsid w:val="00EB3DFB"/>
    <w:rsid w:val="00EB6670"/>
    <w:rsid w:val="00EB6895"/>
    <w:rsid w:val="00EB6FCE"/>
    <w:rsid w:val="00EC0856"/>
    <w:rsid w:val="00EC16E3"/>
    <w:rsid w:val="00EC16F4"/>
    <w:rsid w:val="00EC1C00"/>
    <w:rsid w:val="00EC55E4"/>
    <w:rsid w:val="00EC6120"/>
    <w:rsid w:val="00EC69E4"/>
    <w:rsid w:val="00EC6D9F"/>
    <w:rsid w:val="00EC7A50"/>
    <w:rsid w:val="00ED0590"/>
    <w:rsid w:val="00ED09D9"/>
    <w:rsid w:val="00ED164E"/>
    <w:rsid w:val="00ED1BA0"/>
    <w:rsid w:val="00ED289F"/>
    <w:rsid w:val="00ED31D3"/>
    <w:rsid w:val="00ED3749"/>
    <w:rsid w:val="00ED38C8"/>
    <w:rsid w:val="00ED5027"/>
    <w:rsid w:val="00ED64A9"/>
    <w:rsid w:val="00ED6604"/>
    <w:rsid w:val="00ED6ABB"/>
    <w:rsid w:val="00ED77E6"/>
    <w:rsid w:val="00EE274C"/>
    <w:rsid w:val="00EE32B1"/>
    <w:rsid w:val="00EE3C46"/>
    <w:rsid w:val="00EE4343"/>
    <w:rsid w:val="00EE4E89"/>
    <w:rsid w:val="00EE5468"/>
    <w:rsid w:val="00EE6CC5"/>
    <w:rsid w:val="00EF1184"/>
    <w:rsid w:val="00EF1D59"/>
    <w:rsid w:val="00EF3CCE"/>
    <w:rsid w:val="00EF4557"/>
    <w:rsid w:val="00EF4728"/>
    <w:rsid w:val="00EF5510"/>
    <w:rsid w:val="00EF555B"/>
    <w:rsid w:val="00EF58D9"/>
    <w:rsid w:val="00EF5CC7"/>
    <w:rsid w:val="00EF654C"/>
    <w:rsid w:val="00EF7D51"/>
    <w:rsid w:val="00F00127"/>
    <w:rsid w:val="00F01F59"/>
    <w:rsid w:val="00F027BB"/>
    <w:rsid w:val="00F03646"/>
    <w:rsid w:val="00F03C77"/>
    <w:rsid w:val="00F04A3E"/>
    <w:rsid w:val="00F05C9F"/>
    <w:rsid w:val="00F065E3"/>
    <w:rsid w:val="00F069E0"/>
    <w:rsid w:val="00F0725D"/>
    <w:rsid w:val="00F072B4"/>
    <w:rsid w:val="00F07B49"/>
    <w:rsid w:val="00F07DF4"/>
    <w:rsid w:val="00F10D80"/>
    <w:rsid w:val="00F11DCF"/>
    <w:rsid w:val="00F12932"/>
    <w:rsid w:val="00F162EA"/>
    <w:rsid w:val="00F16765"/>
    <w:rsid w:val="00F20C2E"/>
    <w:rsid w:val="00F220E0"/>
    <w:rsid w:val="00F232C0"/>
    <w:rsid w:val="00F23E34"/>
    <w:rsid w:val="00F24811"/>
    <w:rsid w:val="00F24B04"/>
    <w:rsid w:val="00F25EBB"/>
    <w:rsid w:val="00F26B38"/>
    <w:rsid w:val="00F27EC2"/>
    <w:rsid w:val="00F314B6"/>
    <w:rsid w:val="00F31F3C"/>
    <w:rsid w:val="00F32D9D"/>
    <w:rsid w:val="00F357F3"/>
    <w:rsid w:val="00F36249"/>
    <w:rsid w:val="00F36FC7"/>
    <w:rsid w:val="00F40305"/>
    <w:rsid w:val="00F40416"/>
    <w:rsid w:val="00F40C4E"/>
    <w:rsid w:val="00F417D7"/>
    <w:rsid w:val="00F43AD7"/>
    <w:rsid w:val="00F448F7"/>
    <w:rsid w:val="00F45FBF"/>
    <w:rsid w:val="00F45FFE"/>
    <w:rsid w:val="00F46BA9"/>
    <w:rsid w:val="00F500A4"/>
    <w:rsid w:val="00F50CCD"/>
    <w:rsid w:val="00F52D27"/>
    <w:rsid w:val="00F53486"/>
    <w:rsid w:val="00F542AD"/>
    <w:rsid w:val="00F556B6"/>
    <w:rsid w:val="00F56265"/>
    <w:rsid w:val="00F56ECE"/>
    <w:rsid w:val="00F57870"/>
    <w:rsid w:val="00F57BF8"/>
    <w:rsid w:val="00F61569"/>
    <w:rsid w:val="00F61BAA"/>
    <w:rsid w:val="00F61F2B"/>
    <w:rsid w:val="00F625E6"/>
    <w:rsid w:val="00F62DCF"/>
    <w:rsid w:val="00F62FC4"/>
    <w:rsid w:val="00F6315A"/>
    <w:rsid w:val="00F63E46"/>
    <w:rsid w:val="00F63E86"/>
    <w:rsid w:val="00F642F8"/>
    <w:rsid w:val="00F66C98"/>
    <w:rsid w:val="00F678BC"/>
    <w:rsid w:val="00F70A01"/>
    <w:rsid w:val="00F71165"/>
    <w:rsid w:val="00F71FF7"/>
    <w:rsid w:val="00F722C5"/>
    <w:rsid w:val="00F72971"/>
    <w:rsid w:val="00F72A37"/>
    <w:rsid w:val="00F749A0"/>
    <w:rsid w:val="00F74F90"/>
    <w:rsid w:val="00F75C23"/>
    <w:rsid w:val="00F7677A"/>
    <w:rsid w:val="00F767BC"/>
    <w:rsid w:val="00F77B9E"/>
    <w:rsid w:val="00F808AB"/>
    <w:rsid w:val="00F814C3"/>
    <w:rsid w:val="00F81F98"/>
    <w:rsid w:val="00F82728"/>
    <w:rsid w:val="00F82996"/>
    <w:rsid w:val="00F834A4"/>
    <w:rsid w:val="00F83527"/>
    <w:rsid w:val="00F8364D"/>
    <w:rsid w:val="00F8377E"/>
    <w:rsid w:val="00F83C12"/>
    <w:rsid w:val="00F84DE4"/>
    <w:rsid w:val="00F86888"/>
    <w:rsid w:val="00F8698C"/>
    <w:rsid w:val="00F86EC1"/>
    <w:rsid w:val="00F878F1"/>
    <w:rsid w:val="00F903D1"/>
    <w:rsid w:val="00F921B1"/>
    <w:rsid w:val="00F95759"/>
    <w:rsid w:val="00F9619B"/>
    <w:rsid w:val="00F96678"/>
    <w:rsid w:val="00F9716D"/>
    <w:rsid w:val="00F973ED"/>
    <w:rsid w:val="00FA0365"/>
    <w:rsid w:val="00FA03AC"/>
    <w:rsid w:val="00FA1256"/>
    <w:rsid w:val="00FA2689"/>
    <w:rsid w:val="00FA278C"/>
    <w:rsid w:val="00FA33E4"/>
    <w:rsid w:val="00FA36FE"/>
    <w:rsid w:val="00FB286F"/>
    <w:rsid w:val="00FB2D6C"/>
    <w:rsid w:val="00FB331D"/>
    <w:rsid w:val="00FB3782"/>
    <w:rsid w:val="00FB5823"/>
    <w:rsid w:val="00FB73C8"/>
    <w:rsid w:val="00FB7B48"/>
    <w:rsid w:val="00FB7EF1"/>
    <w:rsid w:val="00FC11C7"/>
    <w:rsid w:val="00FC15FA"/>
    <w:rsid w:val="00FC1EF1"/>
    <w:rsid w:val="00FC28C2"/>
    <w:rsid w:val="00FC35EE"/>
    <w:rsid w:val="00FC38BD"/>
    <w:rsid w:val="00FC4CE4"/>
    <w:rsid w:val="00FC5A72"/>
    <w:rsid w:val="00FC7025"/>
    <w:rsid w:val="00FD12F9"/>
    <w:rsid w:val="00FD4313"/>
    <w:rsid w:val="00FD583F"/>
    <w:rsid w:val="00FD6D92"/>
    <w:rsid w:val="00FD71A6"/>
    <w:rsid w:val="00FD7488"/>
    <w:rsid w:val="00FE06D6"/>
    <w:rsid w:val="00FE0789"/>
    <w:rsid w:val="00FE0841"/>
    <w:rsid w:val="00FE18C0"/>
    <w:rsid w:val="00FE25E4"/>
    <w:rsid w:val="00FE3482"/>
    <w:rsid w:val="00FE3FDA"/>
    <w:rsid w:val="00FE7F90"/>
    <w:rsid w:val="00FE7FDB"/>
    <w:rsid w:val="00FF1484"/>
    <w:rsid w:val="00FF16B4"/>
    <w:rsid w:val="00FF1A7D"/>
    <w:rsid w:val="00FF241E"/>
    <w:rsid w:val="00FF2990"/>
    <w:rsid w:val="00FF6FC2"/>
    <w:rsid w:val="00FF7434"/>
    <w:rsid w:val="01F57B0C"/>
    <w:rsid w:val="08458AE1"/>
    <w:rsid w:val="0AC8AB8B"/>
    <w:rsid w:val="0ACD5159"/>
    <w:rsid w:val="0B7ECCA2"/>
    <w:rsid w:val="135713C8"/>
    <w:rsid w:val="1364934E"/>
    <w:rsid w:val="1446BE34"/>
    <w:rsid w:val="14AB6945"/>
    <w:rsid w:val="1902073B"/>
    <w:rsid w:val="19985AEF"/>
    <w:rsid w:val="1A26ED98"/>
    <w:rsid w:val="1D6E4D8A"/>
    <w:rsid w:val="200B0FB3"/>
    <w:rsid w:val="214A234C"/>
    <w:rsid w:val="25FDF74A"/>
    <w:rsid w:val="2DF7A168"/>
    <w:rsid w:val="2F316972"/>
    <w:rsid w:val="323F2764"/>
    <w:rsid w:val="3463A646"/>
    <w:rsid w:val="378DD15E"/>
    <w:rsid w:val="3E7CCCB7"/>
    <w:rsid w:val="3EDC6711"/>
    <w:rsid w:val="40D5AF96"/>
    <w:rsid w:val="413E219B"/>
    <w:rsid w:val="42066776"/>
    <w:rsid w:val="4472EA5C"/>
    <w:rsid w:val="475A8CA7"/>
    <w:rsid w:val="47BEDC7E"/>
    <w:rsid w:val="480B50E9"/>
    <w:rsid w:val="485F4BDD"/>
    <w:rsid w:val="49EFBE56"/>
    <w:rsid w:val="50809C8A"/>
    <w:rsid w:val="51368BCB"/>
    <w:rsid w:val="5447DC14"/>
    <w:rsid w:val="54C7A691"/>
    <w:rsid w:val="57880EAD"/>
    <w:rsid w:val="5FE435AA"/>
    <w:rsid w:val="6349AF1A"/>
    <w:rsid w:val="663740D0"/>
    <w:rsid w:val="6694E656"/>
    <w:rsid w:val="69EE2F6A"/>
    <w:rsid w:val="6A02CE52"/>
    <w:rsid w:val="6A71FB29"/>
    <w:rsid w:val="70400451"/>
    <w:rsid w:val="78615F96"/>
    <w:rsid w:val="7885E7AB"/>
    <w:rsid w:val="7BF42A4C"/>
    <w:rsid w:val="7D719E4E"/>
    <w:rsid w:val="7E1D11DA"/>
    <w:rsid w:val="7EA4EF2B"/>
    <w:rsid w:val="7F41FE13"/>
  </w:rsids>
  <m:mathPr>
    <m:mathFont m:val="Cambria Math"/>
    <m:brkBin m:val="before"/>
    <m:brkBinSub m:val="--"/>
    <m:smallFrac m:val="0"/>
    <m:dispDef/>
    <m:lMargin m:val="1440"/>
    <m:rMargin m:val="1440"/>
    <m:defJc m:val="centerGroup"/>
    <m:wrapIndent m:val="1440"/>
    <m:intLim m:val="subSup"/>
    <m:naryLim m:val="undOvr"/>
  </m:mathPr>
  <w:attachedSchema w:val="http://schemas.microsoft.com/temp/samples"/>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6A0239CA"/>
  <w15:docId w15:val="{FC75E665-473C-4FC1-B975-3377849002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4" w:qFormat="1"/>
    <w:lsdException w:name="heading 2" w:uiPriority="4" w:qFormat="1"/>
    <w:lsdException w:name="heading 3" w:semiHidden="1" w:uiPriority="5"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8"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945"/>
    <w:pPr>
      <w:spacing w:after="0"/>
    </w:pPr>
    <w:rPr>
      <w:rFonts w:eastAsiaTheme="minorEastAsia"/>
      <w:b/>
      <w:color w:val="082A75" w:themeColor="text2"/>
      <w:sz w:val="28"/>
      <w:szCs w:val="22"/>
    </w:rPr>
  </w:style>
  <w:style w:type="paragraph" w:styleId="Heading1">
    <w:name w:val="heading 1"/>
    <w:basedOn w:val="Normal"/>
    <w:link w:val="Heading1Char"/>
    <w:uiPriority w:val="4"/>
    <w:qFormat/>
    <w:rsid w:val="00085848"/>
    <w:pPr>
      <w:keepNext/>
      <w:spacing w:before="240" w:after="60"/>
      <w:outlineLvl w:val="0"/>
    </w:pPr>
    <w:rPr>
      <w:rFonts w:asciiTheme="majorHAnsi" w:eastAsiaTheme="majorEastAsia" w:hAnsiTheme="majorHAnsi" w:cstheme="majorBidi"/>
      <w:color w:val="061F57" w:themeColor="text2" w:themeShade="BF"/>
      <w:kern w:val="28"/>
      <w:sz w:val="52"/>
      <w:szCs w:val="32"/>
    </w:rPr>
  </w:style>
  <w:style w:type="paragraph" w:styleId="Heading2">
    <w:name w:val="heading 2"/>
    <w:basedOn w:val="Normal"/>
    <w:next w:val="Normal"/>
    <w:link w:val="Heading2Char"/>
    <w:uiPriority w:val="4"/>
    <w:qFormat/>
    <w:rsid w:val="00E71F4B"/>
    <w:pPr>
      <w:keepNext/>
      <w:spacing w:after="240" w:line="240" w:lineRule="auto"/>
      <w:outlineLvl w:val="1"/>
    </w:pPr>
    <w:rPr>
      <w:rFonts w:eastAsiaTheme="majorEastAsia" w:cstheme="majorBidi"/>
      <w:b w:val="0"/>
      <w:sz w:val="44"/>
      <w:szCs w:val="26"/>
    </w:rPr>
  </w:style>
  <w:style w:type="paragraph" w:styleId="Heading3">
    <w:name w:val="heading 3"/>
    <w:basedOn w:val="Normal"/>
    <w:next w:val="Normal"/>
    <w:link w:val="Heading3Char"/>
    <w:uiPriority w:val="5"/>
    <w:unhideWhenUsed/>
    <w:qFormat/>
    <w:rsid w:val="00CB148E"/>
    <w:pPr>
      <w:keepNext/>
      <w:keepLines/>
      <w:spacing w:before="40"/>
      <w:outlineLvl w:val="2"/>
    </w:pPr>
    <w:rPr>
      <w:rFonts w:asciiTheme="majorHAnsi" w:eastAsiaTheme="majorEastAsia" w:hAnsiTheme="majorHAnsi" w:cstheme="majorBidi"/>
      <w:b w:val="0"/>
      <w:szCs w:val="24"/>
    </w:rPr>
  </w:style>
  <w:style w:type="paragraph" w:styleId="Heading4">
    <w:name w:val="heading 4"/>
    <w:basedOn w:val="Normal"/>
    <w:next w:val="Normal"/>
    <w:link w:val="Heading4Char"/>
    <w:uiPriority w:val="1"/>
    <w:unhideWhenUsed/>
    <w:qFormat/>
    <w:rsid w:val="006F47CD"/>
    <w:pPr>
      <w:keepNext/>
      <w:keepLines/>
      <w:spacing w:before="40"/>
      <w:outlineLvl w:val="3"/>
    </w:pPr>
    <w:rPr>
      <w:rFonts w:asciiTheme="majorHAnsi" w:eastAsiaTheme="majorEastAsia" w:hAnsiTheme="majorHAnsi" w:cstheme="majorBidi"/>
      <w:i/>
      <w:iCs/>
      <w:color w:val="013A57" w:themeColor="accent1" w:themeShade="BF"/>
    </w:rPr>
  </w:style>
  <w:style w:type="paragraph" w:styleId="Heading5">
    <w:name w:val="heading 5"/>
    <w:basedOn w:val="Normal"/>
    <w:next w:val="Normal"/>
    <w:link w:val="Heading5Char"/>
    <w:uiPriority w:val="1"/>
    <w:unhideWhenUsed/>
    <w:qFormat/>
    <w:rsid w:val="0086548D"/>
    <w:pPr>
      <w:keepNext/>
      <w:keepLines/>
      <w:spacing w:before="40"/>
      <w:outlineLvl w:val="4"/>
    </w:pPr>
    <w:rPr>
      <w:rFonts w:asciiTheme="majorHAnsi" w:eastAsiaTheme="majorEastAsia" w:hAnsiTheme="majorHAnsi" w:cstheme="majorBidi"/>
      <w:color w:val="013A57" w:themeColor="accent1" w:themeShade="BF"/>
    </w:rPr>
  </w:style>
  <w:style w:type="paragraph" w:styleId="Heading6">
    <w:name w:val="heading 6"/>
    <w:basedOn w:val="Normal"/>
    <w:next w:val="Normal"/>
    <w:link w:val="Heading6Char"/>
    <w:uiPriority w:val="1"/>
    <w:unhideWhenUsed/>
    <w:qFormat/>
    <w:rsid w:val="0086548D"/>
    <w:pPr>
      <w:keepNext/>
      <w:keepLines/>
      <w:spacing w:before="40"/>
      <w:outlineLvl w:val="5"/>
    </w:pPr>
    <w:rPr>
      <w:rFonts w:asciiTheme="majorHAnsi" w:eastAsiaTheme="majorEastAsia" w:hAnsiTheme="majorHAnsi" w:cstheme="majorBidi"/>
      <w:color w:val="012639" w:themeColor="accent1" w:themeShade="7F"/>
    </w:rPr>
  </w:style>
  <w:style w:type="paragraph" w:styleId="Heading7">
    <w:name w:val="heading 7"/>
    <w:basedOn w:val="Normal"/>
    <w:next w:val="Normal"/>
    <w:link w:val="Heading7Char"/>
    <w:uiPriority w:val="1"/>
    <w:unhideWhenUsed/>
    <w:qFormat/>
    <w:rsid w:val="0086548D"/>
    <w:pPr>
      <w:keepNext/>
      <w:keepLines/>
      <w:spacing w:before="40"/>
      <w:outlineLvl w:val="6"/>
    </w:pPr>
    <w:rPr>
      <w:rFonts w:asciiTheme="majorHAnsi" w:eastAsiaTheme="majorEastAsia" w:hAnsiTheme="majorHAnsi" w:cstheme="majorBidi"/>
      <w:i/>
      <w:iCs/>
      <w:color w:val="012639" w:themeColor="accent1" w:themeShade="7F"/>
    </w:rPr>
  </w:style>
  <w:style w:type="paragraph" w:styleId="Heading8">
    <w:name w:val="heading 8"/>
    <w:basedOn w:val="Normal"/>
    <w:next w:val="Normal"/>
    <w:link w:val="Heading8Char"/>
    <w:uiPriority w:val="1"/>
    <w:unhideWhenUsed/>
    <w:qFormat/>
    <w:rsid w:val="005A5416"/>
    <w:pPr>
      <w:keepNext/>
      <w:keepLines/>
      <w:spacing w:before="40"/>
      <w:outlineLvl w:val="7"/>
    </w:pPr>
    <w:rPr>
      <w:rFonts w:asciiTheme="majorHAnsi" w:eastAsiaTheme="majorEastAsia" w:hAnsiTheme="majorHAnsi" w:cstheme="majorBidi"/>
      <w:color w:val="221D5D"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line="240" w:lineRule="auto"/>
    </w:pPr>
    <w:rPr>
      <w:rFonts w:asciiTheme="majorHAnsi" w:eastAsiaTheme="majorEastAsia" w:hAnsiTheme="majorHAnsi" w:cstheme="majorBidi"/>
      <w:bCs/>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4"/>
    <w:qFormat/>
    <w:rsid w:val="00D86945"/>
    <w:pPr>
      <w:framePr w:hSpace="180" w:wrap="around" w:vAnchor="text" w:hAnchor="margin" w:y="1167"/>
    </w:pPr>
    <w:rPr>
      <w:b w:val="0"/>
      <w:caps/>
      <w:spacing w:val="20"/>
      <w:sz w:val="32"/>
    </w:rPr>
  </w:style>
  <w:style w:type="character" w:customStyle="1" w:styleId="SubtitleChar">
    <w:name w:val="Subtitle Char"/>
    <w:basedOn w:val="DefaultParagraphFont"/>
    <w:link w:val="Subtitle"/>
    <w:uiPriority w:val="4"/>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4"/>
    <w:rsid w:val="00085848"/>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8"/>
    <w:unhideWhenUsed/>
    <w:rsid w:val="005037F0"/>
  </w:style>
  <w:style w:type="character" w:customStyle="1" w:styleId="HeaderChar">
    <w:name w:val="Header Char"/>
    <w:basedOn w:val="DefaultParagraphFont"/>
    <w:link w:val="Header"/>
    <w:uiPriority w:val="8"/>
    <w:rsid w:val="0093335D"/>
  </w:style>
  <w:style w:type="paragraph" w:styleId="Footer">
    <w:name w:val="footer"/>
    <w:basedOn w:val="Normal"/>
    <w:link w:val="FooterChar"/>
    <w:uiPriority w:val="99"/>
    <w:unhideWhenUsed/>
    <w:rsid w:val="005037F0"/>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spacing w:line="240" w:lineRule="auto"/>
      <w:jc w:val="right"/>
    </w:pPr>
  </w:style>
  <w:style w:type="character" w:customStyle="1" w:styleId="Heading2Char">
    <w:name w:val="Heading 2 Char"/>
    <w:basedOn w:val="DefaultParagraphFont"/>
    <w:link w:val="Heading2"/>
    <w:uiPriority w:val="4"/>
    <w:rsid w:val="00E71F4B"/>
    <w:rPr>
      <w:rFonts w:eastAsiaTheme="majorEastAsia" w:cstheme="majorBidi"/>
      <w:color w:val="082A75" w:themeColor="text2"/>
      <w:sz w:val="44"/>
      <w:szCs w:val="26"/>
    </w:rPr>
  </w:style>
  <w:style w:type="table" w:styleId="TableGrid">
    <w:name w:val="Table Grid"/>
    <w:basedOn w:val="TableNormal"/>
    <w:uiPriority w:val="39"/>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680D42"/>
    <w:rPr>
      <w:b w:val="0"/>
      <w:sz w:val="24"/>
    </w:rPr>
  </w:style>
  <w:style w:type="paragraph" w:customStyle="1" w:styleId="EmphasisText">
    <w:name w:val="Emphasis Text"/>
    <w:basedOn w:val="Normal"/>
    <w:link w:val="EmphasisTextChar"/>
    <w:qFormat/>
    <w:rsid w:val="00DF027C"/>
  </w:style>
  <w:style w:type="character" w:customStyle="1" w:styleId="ContentChar">
    <w:name w:val="Content Char"/>
    <w:basedOn w:val="DefaultParagraphFont"/>
    <w:link w:val="Content"/>
    <w:rsid w:val="00680D42"/>
    <w:rPr>
      <w:rFonts w:eastAsiaTheme="minorEastAsia"/>
      <w:color w:val="082A75" w:themeColor="text2"/>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TOC1">
    <w:name w:val="toc 1"/>
    <w:basedOn w:val="Normal"/>
    <w:next w:val="Normal"/>
    <w:autoRedefine/>
    <w:uiPriority w:val="39"/>
    <w:unhideWhenUsed/>
    <w:rsid w:val="00B1449B"/>
    <w:pPr>
      <w:tabs>
        <w:tab w:val="right" w:leader="dot" w:pos="9926"/>
      </w:tabs>
      <w:spacing w:after="100"/>
    </w:pPr>
    <w:rPr>
      <w:sz w:val="24"/>
      <w:szCs w:val="24"/>
    </w:rPr>
  </w:style>
  <w:style w:type="paragraph" w:styleId="TOC2">
    <w:name w:val="toc 2"/>
    <w:basedOn w:val="Normal"/>
    <w:next w:val="Normal"/>
    <w:autoRedefine/>
    <w:uiPriority w:val="39"/>
    <w:unhideWhenUsed/>
    <w:rsid w:val="00CE45D4"/>
    <w:pPr>
      <w:spacing w:after="100"/>
      <w:ind w:left="280"/>
    </w:pPr>
  </w:style>
  <w:style w:type="character" w:styleId="Hyperlink">
    <w:name w:val="Hyperlink"/>
    <w:basedOn w:val="DefaultParagraphFont"/>
    <w:uiPriority w:val="99"/>
    <w:unhideWhenUsed/>
    <w:rsid w:val="00CE45D4"/>
    <w:rPr>
      <w:color w:val="082A75" w:themeColor="hyperlink"/>
      <w:u w:val="single"/>
    </w:rPr>
  </w:style>
  <w:style w:type="character" w:customStyle="1" w:styleId="Heading3Char">
    <w:name w:val="Heading 3 Char"/>
    <w:basedOn w:val="DefaultParagraphFont"/>
    <w:link w:val="Heading3"/>
    <w:uiPriority w:val="5"/>
    <w:rsid w:val="00CB148E"/>
    <w:rPr>
      <w:rFonts w:asciiTheme="majorHAnsi" w:eastAsiaTheme="majorEastAsia" w:hAnsiTheme="majorHAnsi" w:cstheme="majorBidi"/>
      <w:color w:val="082A75" w:themeColor="text2"/>
      <w:sz w:val="28"/>
    </w:rPr>
  </w:style>
  <w:style w:type="paragraph" w:styleId="ListParagraph">
    <w:name w:val="List Paragraph"/>
    <w:basedOn w:val="Normal"/>
    <w:uiPriority w:val="34"/>
    <w:unhideWhenUsed/>
    <w:qFormat/>
    <w:rsid w:val="00680D42"/>
    <w:pPr>
      <w:ind w:left="720"/>
      <w:contextualSpacing/>
    </w:pPr>
    <w:rPr>
      <w:b w:val="0"/>
      <w:sz w:val="24"/>
    </w:rPr>
  </w:style>
  <w:style w:type="paragraph" w:styleId="IntenseQuote">
    <w:name w:val="Intense Quote"/>
    <w:aliases w:val="Alternate Heading 1"/>
    <w:basedOn w:val="Normal"/>
    <w:next w:val="Normal"/>
    <w:link w:val="IntenseQuoteChar"/>
    <w:uiPriority w:val="30"/>
    <w:qFormat/>
    <w:rsid w:val="007540FB"/>
    <w:pPr>
      <w:spacing w:before="120" w:after="120" w:line="240" w:lineRule="auto"/>
    </w:pPr>
    <w:rPr>
      <w:color w:val="77B32F"/>
      <w:szCs w:val="24"/>
    </w:rPr>
  </w:style>
  <w:style w:type="character" w:customStyle="1" w:styleId="IntenseQuoteChar">
    <w:name w:val="Intense Quote Char"/>
    <w:aliases w:val="Alternate Heading 1 Char"/>
    <w:basedOn w:val="DefaultParagraphFont"/>
    <w:link w:val="IntenseQuote"/>
    <w:uiPriority w:val="30"/>
    <w:rsid w:val="007540FB"/>
    <w:rPr>
      <w:rFonts w:eastAsiaTheme="minorEastAsia"/>
      <w:b/>
      <w:color w:val="77B32F"/>
      <w:sz w:val="28"/>
    </w:rPr>
  </w:style>
  <w:style w:type="table" w:styleId="PlainTable1">
    <w:name w:val="Plain Table 1"/>
    <w:basedOn w:val="TableNormal"/>
    <w:uiPriority w:val="41"/>
    <w:rsid w:val="003C0ED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OC3">
    <w:name w:val="toc 3"/>
    <w:basedOn w:val="Normal"/>
    <w:next w:val="Normal"/>
    <w:autoRedefine/>
    <w:uiPriority w:val="39"/>
    <w:unhideWhenUsed/>
    <w:rsid w:val="00D72A54"/>
    <w:pPr>
      <w:spacing w:after="100"/>
      <w:ind w:left="560"/>
    </w:pPr>
  </w:style>
  <w:style w:type="table" w:styleId="PlainTable3">
    <w:name w:val="Plain Table 3"/>
    <w:basedOn w:val="TableNormal"/>
    <w:uiPriority w:val="43"/>
    <w:rsid w:val="00EF654C"/>
    <w:pPr>
      <w:spacing w:after="0" w:line="240" w:lineRule="auto"/>
    </w:pPr>
    <w:tblPr>
      <w:tblStyleRowBandSize w:val="1"/>
      <w:tblStyleColBandSize w:val="1"/>
    </w:tblPr>
    <w:tblStylePr w:type="firstRow">
      <w:rPr>
        <w:b/>
        <w:bCs/>
        <w:caps/>
      </w:rPr>
      <w:tblPr/>
      <w:tcPr>
        <w:tcBorders>
          <w:bottom w:val="single" w:sz="4" w:space="0" w:color="5951C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5951C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Pa9">
    <w:name w:val="Pa9"/>
    <w:basedOn w:val="Normal"/>
    <w:next w:val="Normal"/>
    <w:uiPriority w:val="99"/>
    <w:rsid w:val="00F07B49"/>
    <w:pPr>
      <w:autoSpaceDE w:val="0"/>
      <w:autoSpaceDN w:val="0"/>
      <w:adjustRightInd w:val="0"/>
      <w:spacing w:line="201" w:lineRule="atLeast"/>
    </w:pPr>
    <w:rPr>
      <w:rFonts w:ascii="Univers LT Std 55" w:eastAsiaTheme="minorHAnsi" w:hAnsi="Univers LT Std 55"/>
      <w:b w:val="0"/>
      <w:color w:val="auto"/>
      <w:sz w:val="24"/>
      <w:szCs w:val="24"/>
    </w:rPr>
  </w:style>
  <w:style w:type="paragraph" w:styleId="TableofFigures">
    <w:name w:val="table of figures"/>
    <w:basedOn w:val="Normal"/>
    <w:next w:val="Normal"/>
    <w:uiPriority w:val="99"/>
    <w:unhideWhenUsed/>
    <w:rsid w:val="008E270E"/>
  </w:style>
  <w:style w:type="paragraph" w:customStyle="1" w:styleId="AppendixTitle">
    <w:name w:val="Appendix Title"/>
    <w:basedOn w:val="Heading1"/>
    <w:link w:val="AppendixTitleChar"/>
    <w:qFormat/>
    <w:rsid w:val="008E270E"/>
    <w:pPr>
      <w:jc w:val="center"/>
    </w:pPr>
  </w:style>
  <w:style w:type="character" w:customStyle="1" w:styleId="AppendixTitleChar">
    <w:name w:val="Appendix Title Char"/>
    <w:basedOn w:val="Heading1Char"/>
    <w:link w:val="AppendixTitle"/>
    <w:rsid w:val="008E270E"/>
    <w:rPr>
      <w:rFonts w:asciiTheme="majorHAnsi" w:eastAsiaTheme="majorEastAsia" w:hAnsiTheme="majorHAnsi" w:cstheme="majorBidi"/>
      <w:b/>
      <w:color w:val="061F57" w:themeColor="text2" w:themeShade="BF"/>
      <w:kern w:val="28"/>
      <w:sz w:val="52"/>
      <w:szCs w:val="32"/>
    </w:rPr>
  </w:style>
  <w:style w:type="table" w:styleId="PlainTable2">
    <w:name w:val="Plain Table 2"/>
    <w:basedOn w:val="TableNormal"/>
    <w:uiPriority w:val="42"/>
    <w:rsid w:val="00B8660B"/>
    <w:pPr>
      <w:spacing w:after="0" w:line="240" w:lineRule="auto"/>
    </w:pPr>
    <w:tblPr>
      <w:tblStyleRowBandSize w:val="1"/>
      <w:tblStyleColBandSize w:val="1"/>
      <w:tblBorders>
        <w:top w:val="single" w:sz="4" w:space="0" w:color="5951C8" w:themeColor="text1" w:themeTint="80"/>
        <w:bottom w:val="single" w:sz="4" w:space="0" w:color="5951C8" w:themeColor="text1" w:themeTint="80"/>
      </w:tblBorders>
    </w:tblPr>
    <w:tblStylePr w:type="firstRow">
      <w:rPr>
        <w:b/>
        <w:bCs/>
      </w:rPr>
      <w:tblPr/>
      <w:tcPr>
        <w:tcBorders>
          <w:bottom w:val="single" w:sz="4" w:space="0" w:color="5951C8" w:themeColor="text1" w:themeTint="80"/>
        </w:tcBorders>
      </w:tcPr>
    </w:tblStylePr>
    <w:tblStylePr w:type="lastRow">
      <w:rPr>
        <w:b/>
        <w:bCs/>
      </w:rPr>
      <w:tblPr/>
      <w:tcPr>
        <w:tcBorders>
          <w:top w:val="single" w:sz="4" w:space="0" w:color="5951C8" w:themeColor="text1" w:themeTint="80"/>
        </w:tcBorders>
      </w:tcPr>
    </w:tblStylePr>
    <w:tblStylePr w:type="firstCol">
      <w:rPr>
        <w:b/>
        <w:bCs/>
      </w:rPr>
    </w:tblStylePr>
    <w:tblStylePr w:type="lastCol">
      <w:rPr>
        <w:b/>
        <w:bCs/>
      </w:rPr>
    </w:tblStylePr>
    <w:tblStylePr w:type="band1Vert">
      <w:tblPr/>
      <w:tcPr>
        <w:tcBorders>
          <w:left w:val="single" w:sz="4" w:space="0" w:color="5951C8" w:themeColor="text1" w:themeTint="80"/>
          <w:right w:val="single" w:sz="4" w:space="0" w:color="5951C8" w:themeColor="text1" w:themeTint="80"/>
        </w:tcBorders>
      </w:tcPr>
    </w:tblStylePr>
    <w:tblStylePr w:type="band2Vert">
      <w:tblPr/>
      <w:tcPr>
        <w:tcBorders>
          <w:left w:val="single" w:sz="4" w:space="0" w:color="5951C8" w:themeColor="text1" w:themeTint="80"/>
          <w:right w:val="single" w:sz="4" w:space="0" w:color="5951C8" w:themeColor="text1" w:themeTint="80"/>
        </w:tcBorders>
      </w:tcPr>
    </w:tblStylePr>
    <w:tblStylePr w:type="band1Horz">
      <w:tblPr/>
      <w:tcPr>
        <w:tcBorders>
          <w:top w:val="single" w:sz="4" w:space="0" w:color="5951C8" w:themeColor="text1" w:themeTint="80"/>
          <w:bottom w:val="single" w:sz="4" w:space="0" w:color="5951C8" w:themeColor="text1" w:themeTint="80"/>
        </w:tcBorders>
      </w:tcPr>
    </w:tblStylePr>
  </w:style>
  <w:style w:type="character" w:styleId="CommentReference">
    <w:name w:val="annotation reference"/>
    <w:basedOn w:val="DefaultParagraphFont"/>
    <w:uiPriority w:val="99"/>
    <w:semiHidden/>
    <w:unhideWhenUsed/>
    <w:rsid w:val="00C4695C"/>
    <w:rPr>
      <w:sz w:val="16"/>
      <w:szCs w:val="16"/>
    </w:rPr>
  </w:style>
  <w:style w:type="paragraph" w:styleId="CommentText">
    <w:name w:val="annotation text"/>
    <w:basedOn w:val="Normal"/>
    <w:link w:val="CommentTextChar"/>
    <w:uiPriority w:val="99"/>
    <w:semiHidden/>
    <w:unhideWhenUsed/>
    <w:rsid w:val="00C4695C"/>
    <w:pPr>
      <w:spacing w:line="240" w:lineRule="auto"/>
    </w:pPr>
    <w:rPr>
      <w:sz w:val="20"/>
      <w:szCs w:val="20"/>
    </w:rPr>
  </w:style>
  <w:style w:type="character" w:customStyle="1" w:styleId="CommentTextChar">
    <w:name w:val="Comment Text Char"/>
    <w:basedOn w:val="DefaultParagraphFont"/>
    <w:link w:val="CommentText"/>
    <w:uiPriority w:val="99"/>
    <w:semiHidden/>
    <w:rsid w:val="00C4695C"/>
    <w:rPr>
      <w:rFonts w:eastAsiaTheme="minorEastAsia"/>
      <w:b/>
      <w:color w:val="082A75" w:themeColor="text2"/>
      <w:sz w:val="20"/>
      <w:szCs w:val="20"/>
    </w:rPr>
  </w:style>
  <w:style w:type="paragraph" w:styleId="CommentSubject">
    <w:name w:val="annotation subject"/>
    <w:basedOn w:val="CommentText"/>
    <w:next w:val="CommentText"/>
    <w:link w:val="CommentSubjectChar"/>
    <w:uiPriority w:val="99"/>
    <w:semiHidden/>
    <w:unhideWhenUsed/>
    <w:rsid w:val="00C4695C"/>
    <w:rPr>
      <w:bCs/>
    </w:rPr>
  </w:style>
  <w:style w:type="character" w:customStyle="1" w:styleId="CommentSubjectChar">
    <w:name w:val="Comment Subject Char"/>
    <w:basedOn w:val="CommentTextChar"/>
    <w:link w:val="CommentSubject"/>
    <w:uiPriority w:val="99"/>
    <w:semiHidden/>
    <w:rsid w:val="00C4695C"/>
    <w:rPr>
      <w:rFonts w:eastAsiaTheme="minorEastAsia"/>
      <w:b/>
      <w:bCs/>
      <w:color w:val="082A75" w:themeColor="text2"/>
      <w:sz w:val="20"/>
      <w:szCs w:val="20"/>
    </w:rPr>
  </w:style>
  <w:style w:type="character" w:customStyle="1" w:styleId="Heading4Char">
    <w:name w:val="Heading 4 Char"/>
    <w:basedOn w:val="DefaultParagraphFont"/>
    <w:link w:val="Heading4"/>
    <w:uiPriority w:val="1"/>
    <w:rsid w:val="006F47CD"/>
    <w:rPr>
      <w:rFonts w:asciiTheme="majorHAnsi" w:eastAsiaTheme="majorEastAsia" w:hAnsiTheme="majorHAnsi" w:cstheme="majorBidi"/>
      <w:b/>
      <w:i/>
      <w:iCs/>
      <w:color w:val="013A57" w:themeColor="accent1" w:themeShade="BF"/>
      <w:sz w:val="28"/>
      <w:szCs w:val="22"/>
    </w:rPr>
  </w:style>
  <w:style w:type="character" w:styleId="UnresolvedMention">
    <w:name w:val="Unresolved Mention"/>
    <w:basedOn w:val="DefaultParagraphFont"/>
    <w:uiPriority w:val="99"/>
    <w:semiHidden/>
    <w:unhideWhenUsed/>
    <w:rsid w:val="004F1425"/>
    <w:rPr>
      <w:color w:val="605E5C"/>
      <w:shd w:val="clear" w:color="auto" w:fill="E1DFDD"/>
    </w:rPr>
  </w:style>
  <w:style w:type="character" w:customStyle="1" w:styleId="Heading5Char">
    <w:name w:val="Heading 5 Char"/>
    <w:basedOn w:val="DefaultParagraphFont"/>
    <w:link w:val="Heading5"/>
    <w:uiPriority w:val="1"/>
    <w:rsid w:val="0086548D"/>
    <w:rPr>
      <w:rFonts w:asciiTheme="majorHAnsi" w:eastAsiaTheme="majorEastAsia" w:hAnsiTheme="majorHAnsi" w:cstheme="majorBidi"/>
      <w:b/>
      <w:color w:val="013A57" w:themeColor="accent1" w:themeShade="BF"/>
      <w:sz w:val="28"/>
      <w:szCs w:val="22"/>
    </w:rPr>
  </w:style>
  <w:style w:type="character" w:customStyle="1" w:styleId="Heading6Char">
    <w:name w:val="Heading 6 Char"/>
    <w:basedOn w:val="DefaultParagraphFont"/>
    <w:link w:val="Heading6"/>
    <w:uiPriority w:val="1"/>
    <w:rsid w:val="0086548D"/>
    <w:rPr>
      <w:rFonts w:asciiTheme="majorHAnsi" w:eastAsiaTheme="majorEastAsia" w:hAnsiTheme="majorHAnsi" w:cstheme="majorBidi"/>
      <w:b/>
      <w:color w:val="012639" w:themeColor="accent1" w:themeShade="7F"/>
      <w:sz w:val="28"/>
      <w:szCs w:val="22"/>
    </w:rPr>
  </w:style>
  <w:style w:type="character" w:customStyle="1" w:styleId="Heading7Char">
    <w:name w:val="Heading 7 Char"/>
    <w:basedOn w:val="DefaultParagraphFont"/>
    <w:link w:val="Heading7"/>
    <w:uiPriority w:val="1"/>
    <w:rsid w:val="0086548D"/>
    <w:rPr>
      <w:rFonts w:asciiTheme="majorHAnsi" w:eastAsiaTheme="majorEastAsia" w:hAnsiTheme="majorHAnsi" w:cstheme="majorBidi"/>
      <w:b/>
      <w:i/>
      <w:iCs/>
      <w:color w:val="012639" w:themeColor="accent1" w:themeShade="7F"/>
      <w:sz w:val="28"/>
      <w:szCs w:val="22"/>
    </w:rPr>
  </w:style>
  <w:style w:type="character" w:customStyle="1" w:styleId="Heading8Char">
    <w:name w:val="Heading 8 Char"/>
    <w:basedOn w:val="DefaultParagraphFont"/>
    <w:link w:val="Heading8"/>
    <w:uiPriority w:val="1"/>
    <w:rsid w:val="005A5416"/>
    <w:rPr>
      <w:rFonts w:asciiTheme="majorHAnsi" w:eastAsiaTheme="majorEastAsia" w:hAnsiTheme="majorHAnsi" w:cstheme="majorBidi"/>
      <w:b/>
      <w:color w:val="221D5D" w:themeColor="text1" w:themeTint="D8"/>
      <w:sz w:val="21"/>
      <w:szCs w:val="21"/>
    </w:rPr>
  </w:style>
  <w:style w:type="paragraph" w:styleId="NormalWeb">
    <w:name w:val="Normal (Web)"/>
    <w:basedOn w:val="Normal"/>
    <w:uiPriority w:val="99"/>
    <w:semiHidden/>
    <w:unhideWhenUsed/>
    <w:rsid w:val="00B527D2"/>
    <w:pPr>
      <w:spacing w:before="100" w:beforeAutospacing="1" w:after="100" w:afterAutospacing="1" w:line="240" w:lineRule="auto"/>
    </w:pPr>
    <w:rPr>
      <w:rFonts w:ascii="Times New Roman" w:eastAsia="Times New Roman" w:hAnsi="Times New Roman" w:cs="Times New Roman"/>
      <w:b w:val="0"/>
      <w:color w:val="auto"/>
      <w:sz w:val="24"/>
      <w:szCs w:val="24"/>
    </w:rPr>
  </w:style>
  <w:style w:type="character" w:styleId="FollowedHyperlink">
    <w:name w:val="FollowedHyperlink"/>
    <w:basedOn w:val="DefaultParagraphFont"/>
    <w:uiPriority w:val="99"/>
    <w:semiHidden/>
    <w:unhideWhenUsed/>
    <w:rsid w:val="003E185C"/>
    <w:rPr>
      <w:color w:val="082A75" w:themeColor="followedHyperlink"/>
      <w:u w:val="single"/>
    </w:rPr>
  </w:style>
  <w:style w:type="paragraph" w:styleId="Revision">
    <w:name w:val="Revision"/>
    <w:hidden/>
    <w:uiPriority w:val="99"/>
    <w:semiHidden/>
    <w:rsid w:val="000D5C93"/>
    <w:pPr>
      <w:spacing w:after="0" w:line="240" w:lineRule="auto"/>
    </w:pPr>
    <w:rPr>
      <w:rFonts w:eastAsiaTheme="minorEastAsia"/>
      <w:b/>
      <w:color w:val="082A75" w:themeColor="text2"/>
      <w:sz w:val="28"/>
      <w:szCs w:val="22"/>
    </w:rPr>
  </w:style>
  <w:style w:type="character" w:customStyle="1" w:styleId="UnresolvedMention1">
    <w:name w:val="Unresolved Mention1"/>
    <w:basedOn w:val="DefaultParagraphFont"/>
    <w:uiPriority w:val="99"/>
    <w:semiHidden/>
    <w:unhideWhenUsed/>
    <w:rsid w:val="00C366A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13749">
      <w:bodyDiv w:val="1"/>
      <w:marLeft w:val="0"/>
      <w:marRight w:val="0"/>
      <w:marTop w:val="0"/>
      <w:marBottom w:val="0"/>
      <w:divBdr>
        <w:top w:val="none" w:sz="0" w:space="0" w:color="auto"/>
        <w:left w:val="none" w:sz="0" w:space="0" w:color="auto"/>
        <w:bottom w:val="none" w:sz="0" w:space="0" w:color="auto"/>
        <w:right w:val="none" w:sz="0" w:space="0" w:color="auto"/>
      </w:divBdr>
    </w:div>
    <w:div w:id="81223721">
      <w:bodyDiv w:val="1"/>
      <w:marLeft w:val="0"/>
      <w:marRight w:val="0"/>
      <w:marTop w:val="0"/>
      <w:marBottom w:val="0"/>
      <w:divBdr>
        <w:top w:val="none" w:sz="0" w:space="0" w:color="auto"/>
        <w:left w:val="none" w:sz="0" w:space="0" w:color="auto"/>
        <w:bottom w:val="none" w:sz="0" w:space="0" w:color="auto"/>
        <w:right w:val="none" w:sz="0" w:space="0" w:color="auto"/>
      </w:divBdr>
    </w:div>
    <w:div w:id="191498549">
      <w:bodyDiv w:val="1"/>
      <w:marLeft w:val="0"/>
      <w:marRight w:val="0"/>
      <w:marTop w:val="0"/>
      <w:marBottom w:val="0"/>
      <w:divBdr>
        <w:top w:val="none" w:sz="0" w:space="0" w:color="auto"/>
        <w:left w:val="none" w:sz="0" w:space="0" w:color="auto"/>
        <w:bottom w:val="none" w:sz="0" w:space="0" w:color="auto"/>
        <w:right w:val="none" w:sz="0" w:space="0" w:color="auto"/>
      </w:divBdr>
    </w:div>
    <w:div w:id="293171983">
      <w:bodyDiv w:val="1"/>
      <w:marLeft w:val="0"/>
      <w:marRight w:val="0"/>
      <w:marTop w:val="0"/>
      <w:marBottom w:val="0"/>
      <w:divBdr>
        <w:top w:val="none" w:sz="0" w:space="0" w:color="auto"/>
        <w:left w:val="none" w:sz="0" w:space="0" w:color="auto"/>
        <w:bottom w:val="none" w:sz="0" w:space="0" w:color="auto"/>
        <w:right w:val="none" w:sz="0" w:space="0" w:color="auto"/>
      </w:divBdr>
      <w:divsChild>
        <w:div w:id="1082334017">
          <w:marLeft w:val="547"/>
          <w:marRight w:val="0"/>
          <w:marTop w:val="0"/>
          <w:marBottom w:val="0"/>
          <w:divBdr>
            <w:top w:val="none" w:sz="0" w:space="0" w:color="auto"/>
            <w:left w:val="none" w:sz="0" w:space="0" w:color="auto"/>
            <w:bottom w:val="none" w:sz="0" w:space="0" w:color="auto"/>
            <w:right w:val="none" w:sz="0" w:space="0" w:color="auto"/>
          </w:divBdr>
        </w:div>
      </w:divsChild>
    </w:div>
    <w:div w:id="410397885">
      <w:bodyDiv w:val="1"/>
      <w:marLeft w:val="0"/>
      <w:marRight w:val="0"/>
      <w:marTop w:val="0"/>
      <w:marBottom w:val="0"/>
      <w:divBdr>
        <w:top w:val="none" w:sz="0" w:space="0" w:color="auto"/>
        <w:left w:val="none" w:sz="0" w:space="0" w:color="auto"/>
        <w:bottom w:val="none" w:sz="0" w:space="0" w:color="auto"/>
        <w:right w:val="none" w:sz="0" w:space="0" w:color="auto"/>
      </w:divBdr>
      <w:divsChild>
        <w:div w:id="540442265">
          <w:marLeft w:val="1238"/>
          <w:marRight w:val="0"/>
          <w:marTop w:val="80"/>
          <w:marBottom w:val="0"/>
          <w:divBdr>
            <w:top w:val="none" w:sz="0" w:space="0" w:color="auto"/>
            <w:left w:val="none" w:sz="0" w:space="0" w:color="auto"/>
            <w:bottom w:val="none" w:sz="0" w:space="0" w:color="auto"/>
            <w:right w:val="none" w:sz="0" w:space="0" w:color="auto"/>
          </w:divBdr>
        </w:div>
        <w:div w:id="641538577">
          <w:marLeft w:val="1238"/>
          <w:marRight w:val="0"/>
          <w:marTop w:val="80"/>
          <w:marBottom w:val="0"/>
          <w:divBdr>
            <w:top w:val="none" w:sz="0" w:space="0" w:color="auto"/>
            <w:left w:val="none" w:sz="0" w:space="0" w:color="auto"/>
            <w:bottom w:val="none" w:sz="0" w:space="0" w:color="auto"/>
            <w:right w:val="none" w:sz="0" w:space="0" w:color="auto"/>
          </w:divBdr>
        </w:div>
        <w:div w:id="988829664">
          <w:marLeft w:val="1238"/>
          <w:marRight w:val="0"/>
          <w:marTop w:val="80"/>
          <w:marBottom w:val="0"/>
          <w:divBdr>
            <w:top w:val="none" w:sz="0" w:space="0" w:color="auto"/>
            <w:left w:val="none" w:sz="0" w:space="0" w:color="auto"/>
            <w:bottom w:val="none" w:sz="0" w:space="0" w:color="auto"/>
            <w:right w:val="none" w:sz="0" w:space="0" w:color="auto"/>
          </w:divBdr>
        </w:div>
        <w:div w:id="631373918">
          <w:marLeft w:val="1238"/>
          <w:marRight w:val="0"/>
          <w:marTop w:val="80"/>
          <w:marBottom w:val="0"/>
          <w:divBdr>
            <w:top w:val="none" w:sz="0" w:space="0" w:color="auto"/>
            <w:left w:val="none" w:sz="0" w:space="0" w:color="auto"/>
            <w:bottom w:val="none" w:sz="0" w:space="0" w:color="auto"/>
            <w:right w:val="none" w:sz="0" w:space="0" w:color="auto"/>
          </w:divBdr>
        </w:div>
      </w:divsChild>
    </w:div>
    <w:div w:id="522090281">
      <w:bodyDiv w:val="1"/>
      <w:marLeft w:val="0"/>
      <w:marRight w:val="0"/>
      <w:marTop w:val="0"/>
      <w:marBottom w:val="0"/>
      <w:divBdr>
        <w:top w:val="none" w:sz="0" w:space="0" w:color="auto"/>
        <w:left w:val="none" w:sz="0" w:space="0" w:color="auto"/>
        <w:bottom w:val="none" w:sz="0" w:space="0" w:color="auto"/>
        <w:right w:val="none" w:sz="0" w:space="0" w:color="auto"/>
      </w:divBdr>
      <w:divsChild>
        <w:div w:id="1286765671">
          <w:marLeft w:val="547"/>
          <w:marRight w:val="0"/>
          <w:marTop w:val="0"/>
          <w:marBottom w:val="0"/>
          <w:divBdr>
            <w:top w:val="none" w:sz="0" w:space="0" w:color="auto"/>
            <w:left w:val="none" w:sz="0" w:space="0" w:color="auto"/>
            <w:bottom w:val="none" w:sz="0" w:space="0" w:color="auto"/>
            <w:right w:val="none" w:sz="0" w:space="0" w:color="auto"/>
          </w:divBdr>
        </w:div>
      </w:divsChild>
    </w:div>
    <w:div w:id="545724661">
      <w:bodyDiv w:val="1"/>
      <w:marLeft w:val="0"/>
      <w:marRight w:val="0"/>
      <w:marTop w:val="0"/>
      <w:marBottom w:val="0"/>
      <w:divBdr>
        <w:top w:val="none" w:sz="0" w:space="0" w:color="auto"/>
        <w:left w:val="none" w:sz="0" w:space="0" w:color="auto"/>
        <w:bottom w:val="none" w:sz="0" w:space="0" w:color="auto"/>
        <w:right w:val="none" w:sz="0" w:space="0" w:color="auto"/>
      </w:divBdr>
      <w:divsChild>
        <w:div w:id="617295602">
          <w:marLeft w:val="547"/>
          <w:marRight w:val="0"/>
          <w:marTop w:val="0"/>
          <w:marBottom w:val="0"/>
          <w:divBdr>
            <w:top w:val="none" w:sz="0" w:space="0" w:color="auto"/>
            <w:left w:val="none" w:sz="0" w:space="0" w:color="auto"/>
            <w:bottom w:val="none" w:sz="0" w:space="0" w:color="auto"/>
            <w:right w:val="none" w:sz="0" w:space="0" w:color="auto"/>
          </w:divBdr>
        </w:div>
      </w:divsChild>
    </w:div>
    <w:div w:id="641425658">
      <w:bodyDiv w:val="1"/>
      <w:marLeft w:val="0"/>
      <w:marRight w:val="0"/>
      <w:marTop w:val="0"/>
      <w:marBottom w:val="0"/>
      <w:divBdr>
        <w:top w:val="none" w:sz="0" w:space="0" w:color="auto"/>
        <w:left w:val="none" w:sz="0" w:space="0" w:color="auto"/>
        <w:bottom w:val="none" w:sz="0" w:space="0" w:color="auto"/>
        <w:right w:val="none" w:sz="0" w:space="0" w:color="auto"/>
      </w:divBdr>
    </w:div>
    <w:div w:id="688146026">
      <w:bodyDiv w:val="1"/>
      <w:marLeft w:val="0"/>
      <w:marRight w:val="0"/>
      <w:marTop w:val="0"/>
      <w:marBottom w:val="0"/>
      <w:divBdr>
        <w:top w:val="none" w:sz="0" w:space="0" w:color="auto"/>
        <w:left w:val="none" w:sz="0" w:space="0" w:color="auto"/>
        <w:bottom w:val="none" w:sz="0" w:space="0" w:color="auto"/>
        <w:right w:val="none" w:sz="0" w:space="0" w:color="auto"/>
      </w:divBdr>
    </w:div>
    <w:div w:id="762529095">
      <w:bodyDiv w:val="1"/>
      <w:marLeft w:val="0"/>
      <w:marRight w:val="0"/>
      <w:marTop w:val="0"/>
      <w:marBottom w:val="0"/>
      <w:divBdr>
        <w:top w:val="none" w:sz="0" w:space="0" w:color="auto"/>
        <w:left w:val="none" w:sz="0" w:space="0" w:color="auto"/>
        <w:bottom w:val="none" w:sz="0" w:space="0" w:color="auto"/>
        <w:right w:val="none" w:sz="0" w:space="0" w:color="auto"/>
      </w:divBdr>
    </w:div>
    <w:div w:id="784421880">
      <w:bodyDiv w:val="1"/>
      <w:marLeft w:val="0"/>
      <w:marRight w:val="0"/>
      <w:marTop w:val="0"/>
      <w:marBottom w:val="0"/>
      <w:divBdr>
        <w:top w:val="none" w:sz="0" w:space="0" w:color="auto"/>
        <w:left w:val="none" w:sz="0" w:space="0" w:color="auto"/>
        <w:bottom w:val="none" w:sz="0" w:space="0" w:color="auto"/>
        <w:right w:val="none" w:sz="0" w:space="0" w:color="auto"/>
      </w:divBdr>
    </w:div>
    <w:div w:id="819808144">
      <w:bodyDiv w:val="1"/>
      <w:marLeft w:val="0"/>
      <w:marRight w:val="0"/>
      <w:marTop w:val="0"/>
      <w:marBottom w:val="0"/>
      <w:divBdr>
        <w:top w:val="none" w:sz="0" w:space="0" w:color="auto"/>
        <w:left w:val="none" w:sz="0" w:space="0" w:color="auto"/>
        <w:bottom w:val="none" w:sz="0" w:space="0" w:color="auto"/>
        <w:right w:val="none" w:sz="0" w:space="0" w:color="auto"/>
      </w:divBdr>
    </w:div>
    <w:div w:id="1027222657">
      <w:bodyDiv w:val="1"/>
      <w:marLeft w:val="0"/>
      <w:marRight w:val="0"/>
      <w:marTop w:val="0"/>
      <w:marBottom w:val="0"/>
      <w:divBdr>
        <w:top w:val="none" w:sz="0" w:space="0" w:color="auto"/>
        <w:left w:val="none" w:sz="0" w:space="0" w:color="auto"/>
        <w:bottom w:val="none" w:sz="0" w:space="0" w:color="auto"/>
        <w:right w:val="none" w:sz="0" w:space="0" w:color="auto"/>
      </w:divBdr>
    </w:div>
    <w:div w:id="1135635265">
      <w:bodyDiv w:val="1"/>
      <w:marLeft w:val="0"/>
      <w:marRight w:val="0"/>
      <w:marTop w:val="0"/>
      <w:marBottom w:val="0"/>
      <w:divBdr>
        <w:top w:val="none" w:sz="0" w:space="0" w:color="auto"/>
        <w:left w:val="none" w:sz="0" w:space="0" w:color="auto"/>
        <w:bottom w:val="none" w:sz="0" w:space="0" w:color="auto"/>
        <w:right w:val="none" w:sz="0" w:space="0" w:color="auto"/>
      </w:divBdr>
    </w:div>
    <w:div w:id="1178349675">
      <w:bodyDiv w:val="1"/>
      <w:marLeft w:val="0"/>
      <w:marRight w:val="0"/>
      <w:marTop w:val="0"/>
      <w:marBottom w:val="0"/>
      <w:divBdr>
        <w:top w:val="none" w:sz="0" w:space="0" w:color="auto"/>
        <w:left w:val="none" w:sz="0" w:space="0" w:color="auto"/>
        <w:bottom w:val="none" w:sz="0" w:space="0" w:color="auto"/>
        <w:right w:val="none" w:sz="0" w:space="0" w:color="auto"/>
      </w:divBdr>
      <w:divsChild>
        <w:div w:id="487750049">
          <w:marLeft w:val="2506"/>
          <w:marRight w:val="0"/>
          <w:marTop w:val="80"/>
          <w:marBottom w:val="0"/>
          <w:divBdr>
            <w:top w:val="none" w:sz="0" w:space="0" w:color="auto"/>
            <w:left w:val="none" w:sz="0" w:space="0" w:color="auto"/>
            <w:bottom w:val="none" w:sz="0" w:space="0" w:color="auto"/>
            <w:right w:val="none" w:sz="0" w:space="0" w:color="auto"/>
          </w:divBdr>
        </w:div>
      </w:divsChild>
    </w:div>
    <w:div w:id="1184519147">
      <w:bodyDiv w:val="1"/>
      <w:marLeft w:val="0"/>
      <w:marRight w:val="0"/>
      <w:marTop w:val="0"/>
      <w:marBottom w:val="0"/>
      <w:divBdr>
        <w:top w:val="none" w:sz="0" w:space="0" w:color="auto"/>
        <w:left w:val="none" w:sz="0" w:space="0" w:color="auto"/>
        <w:bottom w:val="none" w:sz="0" w:space="0" w:color="auto"/>
        <w:right w:val="none" w:sz="0" w:space="0" w:color="auto"/>
      </w:divBdr>
      <w:divsChild>
        <w:div w:id="378938423">
          <w:marLeft w:val="2506"/>
          <w:marRight w:val="0"/>
          <w:marTop w:val="80"/>
          <w:marBottom w:val="0"/>
          <w:divBdr>
            <w:top w:val="none" w:sz="0" w:space="0" w:color="auto"/>
            <w:left w:val="none" w:sz="0" w:space="0" w:color="auto"/>
            <w:bottom w:val="none" w:sz="0" w:space="0" w:color="auto"/>
            <w:right w:val="none" w:sz="0" w:space="0" w:color="auto"/>
          </w:divBdr>
        </w:div>
        <w:div w:id="156698243">
          <w:marLeft w:val="2506"/>
          <w:marRight w:val="0"/>
          <w:marTop w:val="80"/>
          <w:marBottom w:val="0"/>
          <w:divBdr>
            <w:top w:val="none" w:sz="0" w:space="0" w:color="auto"/>
            <w:left w:val="none" w:sz="0" w:space="0" w:color="auto"/>
            <w:bottom w:val="none" w:sz="0" w:space="0" w:color="auto"/>
            <w:right w:val="none" w:sz="0" w:space="0" w:color="auto"/>
          </w:divBdr>
        </w:div>
      </w:divsChild>
    </w:div>
    <w:div w:id="1250427635">
      <w:bodyDiv w:val="1"/>
      <w:marLeft w:val="0"/>
      <w:marRight w:val="0"/>
      <w:marTop w:val="0"/>
      <w:marBottom w:val="0"/>
      <w:divBdr>
        <w:top w:val="none" w:sz="0" w:space="0" w:color="auto"/>
        <w:left w:val="none" w:sz="0" w:space="0" w:color="auto"/>
        <w:bottom w:val="none" w:sz="0" w:space="0" w:color="auto"/>
        <w:right w:val="none" w:sz="0" w:space="0" w:color="auto"/>
      </w:divBdr>
    </w:div>
    <w:div w:id="1418865801">
      <w:bodyDiv w:val="1"/>
      <w:marLeft w:val="0"/>
      <w:marRight w:val="0"/>
      <w:marTop w:val="0"/>
      <w:marBottom w:val="0"/>
      <w:divBdr>
        <w:top w:val="none" w:sz="0" w:space="0" w:color="auto"/>
        <w:left w:val="none" w:sz="0" w:space="0" w:color="auto"/>
        <w:bottom w:val="none" w:sz="0" w:space="0" w:color="auto"/>
        <w:right w:val="none" w:sz="0" w:space="0" w:color="auto"/>
      </w:divBdr>
      <w:divsChild>
        <w:div w:id="1016811008">
          <w:marLeft w:val="547"/>
          <w:marRight w:val="0"/>
          <w:marTop w:val="0"/>
          <w:marBottom w:val="0"/>
          <w:divBdr>
            <w:top w:val="none" w:sz="0" w:space="0" w:color="auto"/>
            <w:left w:val="none" w:sz="0" w:space="0" w:color="auto"/>
            <w:bottom w:val="none" w:sz="0" w:space="0" w:color="auto"/>
            <w:right w:val="none" w:sz="0" w:space="0" w:color="auto"/>
          </w:divBdr>
        </w:div>
        <w:div w:id="1001783606">
          <w:marLeft w:val="547"/>
          <w:marRight w:val="0"/>
          <w:marTop w:val="0"/>
          <w:marBottom w:val="0"/>
          <w:divBdr>
            <w:top w:val="none" w:sz="0" w:space="0" w:color="auto"/>
            <w:left w:val="none" w:sz="0" w:space="0" w:color="auto"/>
            <w:bottom w:val="none" w:sz="0" w:space="0" w:color="auto"/>
            <w:right w:val="none" w:sz="0" w:space="0" w:color="auto"/>
          </w:divBdr>
        </w:div>
        <w:div w:id="664553723">
          <w:marLeft w:val="547"/>
          <w:marRight w:val="0"/>
          <w:marTop w:val="0"/>
          <w:marBottom w:val="0"/>
          <w:divBdr>
            <w:top w:val="none" w:sz="0" w:space="0" w:color="auto"/>
            <w:left w:val="none" w:sz="0" w:space="0" w:color="auto"/>
            <w:bottom w:val="none" w:sz="0" w:space="0" w:color="auto"/>
            <w:right w:val="none" w:sz="0" w:space="0" w:color="auto"/>
          </w:divBdr>
        </w:div>
      </w:divsChild>
    </w:div>
    <w:div w:id="1479112666">
      <w:bodyDiv w:val="1"/>
      <w:marLeft w:val="0"/>
      <w:marRight w:val="0"/>
      <w:marTop w:val="0"/>
      <w:marBottom w:val="0"/>
      <w:divBdr>
        <w:top w:val="none" w:sz="0" w:space="0" w:color="auto"/>
        <w:left w:val="none" w:sz="0" w:space="0" w:color="auto"/>
        <w:bottom w:val="none" w:sz="0" w:space="0" w:color="auto"/>
        <w:right w:val="none" w:sz="0" w:space="0" w:color="auto"/>
      </w:divBdr>
    </w:div>
    <w:div w:id="1665087806">
      <w:bodyDiv w:val="1"/>
      <w:marLeft w:val="0"/>
      <w:marRight w:val="0"/>
      <w:marTop w:val="0"/>
      <w:marBottom w:val="0"/>
      <w:divBdr>
        <w:top w:val="none" w:sz="0" w:space="0" w:color="auto"/>
        <w:left w:val="none" w:sz="0" w:space="0" w:color="auto"/>
        <w:bottom w:val="none" w:sz="0" w:space="0" w:color="auto"/>
        <w:right w:val="none" w:sz="0" w:space="0" w:color="auto"/>
      </w:divBdr>
    </w:div>
    <w:div w:id="1706054531">
      <w:bodyDiv w:val="1"/>
      <w:marLeft w:val="0"/>
      <w:marRight w:val="0"/>
      <w:marTop w:val="0"/>
      <w:marBottom w:val="0"/>
      <w:divBdr>
        <w:top w:val="none" w:sz="0" w:space="0" w:color="auto"/>
        <w:left w:val="none" w:sz="0" w:space="0" w:color="auto"/>
        <w:bottom w:val="none" w:sz="0" w:space="0" w:color="auto"/>
        <w:right w:val="none" w:sz="0" w:space="0" w:color="auto"/>
      </w:divBdr>
    </w:div>
    <w:div w:id="1795636117">
      <w:bodyDiv w:val="1"/>
      <w:marLeft w:val="0"/>
      <w:marRight w:val="0"/>
      <w:marTop w:val="0"/>
      <w:marBottom w:val="0"/>
      <w:divBdr>
        <w:top w:val="none" w:sz="0" w:space="0" w:color="auto"/>
        <w:left w:val="none" w:sz="0" w:space="0" w:color="auto"/>
        <w:bottom w:val="none" w:sz="0" w:space="0" w:color="auto"/>
        <w:right w:val="none" w:sz="0" w:space="0" w:color="auto"/>
      </w:divBdr>
    </w:div>
    <w:div w:id="1838302949">
      <w:bodyDiv w:val="1"/>
      <w:marLeft w:val="0"/>
      <w:marRight w:val="0"/>
      <w:marTop w:val="0"/>
      <w:marBottom w:val="0"/>
      <w:divBdr>
        <w:top w:val="none" w:sz="0" w:space="0" w:color="auto"/>
        <w:left w:val="none" w:sz="0" w:space="0" w:color="auto"/>
        <w:bottom w:val="none" w:sz="0" w:space="0" w:color="auto"/>
        <w:right w:val="none" w:sz="0" w:space="0" w:color="auto"/>
      </w:divBdr>
      <w:divsChild>
        <w:div w:id="95367885">
          <w:marLeft w:val="547"/>
          <w:marRight w:val="0"/>
          <w:marTop w:val="0"/>
          <w:marBottom w:val="0"/>
          <w:divBdr>
            <w:top w:val="none" w:sz="0" w:space="0" w:color="auto"/>
            <w:left w:val="none" w:sz="0" w:space="0" w:color="auto"/>
            <w:bottom w:val="none" w:sz="0" w:space="0" w:color="auto"/>
            <w:right w:val="none" w:sz="0" w:space="0" w:color="auto"/>
          </w:divBdr>
        </w:div>
      </w:divsChild>
    </w:div>
    <w:div w:id="1982344987">
      <w:bodyDiv w:val="1"/>
      <w:marLeft w:val="0"/>
      <w:marRight w:val="0"/>
      <w:marTop w:val="0"/>
      <w:marBottom w:val="0"/>
      <w:divBdr>
        <w:top w:val="none" w:sz="0" w:space="0" w:color="auto"/>
        <w:left w:val="none" w:sz="0" w:space="0" w:color="auto"/>
        <w:bottom w:val="none" w:sz="0" w:space="0" w:color="auto"/>
        <w:right w:val="none" w:sz="0" w:space="0" w:color="auto"/>
      </w:divBdr>
    </w:div>
    <w:div w:id="2016615194">
      <w:bodyDiv w:val="1"/>
      <w:marLeft w:val="0"/>
      <w:marRight w:val="0"/>
      <w:marTop w:val="0"/>
      <w:marBottom w:val="0"/>
      <w:divBdr>
        <w:top w:val="none" w:sz="0" w:space="0" w:color="auto"/>
        <w:left w:val="none" w:sz="0" w:space="0" w:color="auto"/>
        <w:bottom w:val="none" w:sz="0" w:space="0" w:color="auto"/>
        <w:right w:val="none" w:sz="0" w:space="0" w:color="auto"/>
      </w:divBdr>
      <w:divsChild>
        <w:div w:id="448546440">
          <w:marLeft w:val="547"/>
          <w:marRight w:val="0"/>
          <w:marTop w:val="0"/>
          <w:marBottom w:val="0"/>
          <w:divBdr>
            <w:top w:val="none" w:sz="0" w:space="0" w:color="auto"/>
            <w:left w:val="none" w:sz="0" w:space="0" w:color="auto"/>
            <w:bottom w:val="none" w:sz="0" w:space="0" w:color="auto"/>
            <w:right w:val="none" w:sz="0" w:space="0" w:color="auto"/>
          </w:divBdr>
        </w:div>
      </w:divsChild>
    </w:div>
    <w:div w:id="2085180358">
      <w:bodyDiv w:val="1"/>
      <w:marLeft w:val="0"/>
      <w:marRight w:val="0"/>
      <w:marTop w:val="0"/>
      <w:marBottom w:val="0"/>
      <w:divBdr>
        <w:top w:val="none" w:sz="0" w:space="0" w:color="auto"/>
        <w:left w:val="none" w:sz="0" w:space="0" w:color="auto"/>
        <w:bottom w:val="none" w:sz="0" w:space="0" w:color="auto"/>
        <w:right w:val="none" w:sz="0" w:space="0" w:color="auto"/>
      </w:divBdr>
      <w:divsChild>
        <w:div w:id="694817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5.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header" Target="header1.xml"/><Relationship Id="rId5" Type="http://schemas.openxmlformats.org/officeDocument/2006/relationships/customXml" Target="../customXml/item5.xml"/><Relationship Id="rId61" Type="http://schemas.openxmlformats.org/officeDocument/2006/relationships/image" Target="media/image50.png"/><Relationship Id="rId19" Type="http://schemas.openxmlformats.org/officeDocument/2006/relationships/image" Target="media/image8.png"/><Relationship Id="rId14" Type="http://schemas.openxmlformats.org/officeDocument/2006/relationships/image" Target="media/image3.sv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sv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sv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svg"/><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60.png"/><Relationship Id="rId2" Type="http://schemas.openxmlformats.org/officeDocument/2006/relationships/customXml" Target="../customXml/item2.xml"/><Relationship Id="rId29"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50602\AppData\Roaming\Microsoft\Templates\Report%20.dotx" TargetMode="External"/></Relationships>
</file>

<file path=word/theme/theme1.xml><?xml version="1.0" encoding="utf-8"?>
<a:theme xmlns:a="http://schemas.openxmlformats.org/drawingml/2006/main" name="Custom Theme">
  <a:themeElements>
    <a:clrScheme name="Custom 5">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082A75"/>
      </a:hlink>
      <a:folHlink>
        <a:srgbClr val="082A75"/>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29f62856-1543-49d4-a736-4569d363f533"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Language xmlns="http://schemas.microsoft.com/sharepoint/v3">English</Language>
    <j747ac98061d40f0aa7bd47e1db5675d xmlns="4ffa91fb-a0ff-4ac5-b2db-65c790d184a4">
      <Terms xmlns="http://schemas.microsoft.com/office/infopath/2007/PartnerControls"/>
    </j747ac98061d40f0aa7bd47e1db5675d>
    <External_x0020_Contributor xmlns="4ffa91fb-a0ff-4ac5-b2db-65c790d184a4" xsi:nil="true"/>
    <TaxKeywordTaxHTField xmlns="4ffa91fb-a0ff-4ac5-b2db-65c790d184a4">
      <Terms xmlns="http://schemas.microsoft.com/office/infopath/2007/PartnerControls"/>
    </TaxKeywordTaxHTField>
    <Record xmlns="4ffa91fb-a0ff-4ac5-b2db-65c790d184a4">Shared</Record>
    <Rights xmlns="4ffa91fb-a0ff-4ac5-b2db-65c790d184a4" xsi:nil="true"/>
    <e3f09c3df709400db2417a7161762d62 xmlns="22d004a6-2f8d-4a75-9f1d-859e2ae55add">
      <Terms xmlns="http://schemas.microsoft.com/office/infopath/2007/PartnerControls"/>
    </e3f09c3df709400db2417a7161762d62>
    <Document_x0020_Creation_x0020_Date xmlns="4ffa91fb-a0ff-4ac5-b2db-65c790d184a4">2020-02-14T05:00:00+00:00</Document_x0020_Creation_x0020_Date>
    <EPA_x0020_Office xmlns="4ffa91fb-a0ff-4ac5-b2db-65c790d184a4">Not Found!</EPA_x0020_Office>
    <CategoryDescription xmlns="http://schemas.microsoft.com/sharepoint.v3" xsi:nil="true"/>
    <Identifier xmlns="4ffa91fb-a0ff-4ac5-b2db-65c790d184a4" xsi:nil="true"/>
    <_Coverage xmlns="http://schemas.microsoft.com/sharepoint/v3/fields" xsi:nil="true"/>
    <Creator xmlns="4ffa91fb-a0ff-4ac5-b2db-65c790d184a4">
      <UserInfo>
        <DisplayName>Scarlett, Tammy</DisplayName>
        <AccountId>11985</AccountId>
        <AccountType/>
      </UserInfo>
    </Creator>
    <EPA_x0020_Related_x0020_Documents xmlns="4ffa91fb-a0ff-4ac5-b2db-65c790d184a4" xsi:nil="true"/>
    <EPA_x0020_Contributor xmlns="4ffa91fb-a0ff-4ac5-b2db-65c790d184a4">
      <UserInfo>
        <DisplayName/>
        <AccountId xsi:nil="true"/>
        <AccountType/>
      </UserInfo>
    </EPA_x0020_Contributor>
    <TaxCatchAll xmlns="4ffa91fb-a0ff-4ac5-b2db-65c790d184a4" xsi:nil="true"/>
    <MediaLengthInSeconds xmlns="7ca2beb3-1377-461b-b2b4-dd4dfd030764"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B8D1AE864022FC4AB1940C9ACBC18425" ma:contentTypeVersion="19" ma:contentTypeDescription="Create a new document." ma:contentTypeScope="" ma:versionID="0c5c5939c7679f1f3fc34bf28d89cc4f">
  <xsd:schema xmlns:xsd="http://www.w3.org/2001/XMLSchema" xmlns:xs="http://www.w3.org/2001/XMLSchema" xmlns:p="http://schemas.microsoft.com/office/2006/metadata/properties" xmlns:ns1="http://schemas.microsoft.com/sharepoint/v3" xmlns:ns2="4ffa91fb-a0ff-4ac5-b2db-65c790d184a4" xmlns:ns3="http://schemas.microsoft.com/sharepoint.v3" xmlns:ns4="http://schemas.microsoft.com/sharepoint/v3/fields" xmlns:ns5="7ca2beb3-1377-461b-b2b4-dd4dfd030764" xmlns:ns6="22d004a6-2f8d-4a75-9f1d-859e2ae55add" targetNamespace="http://schemas.microsoft.com/office/2006/metadata/properties" ma:root="true" ma:fieldsID="1182d8e62c7ea203c520ac9a7a3b90be" ns1:_="" ns2:_="" ns3:_="" ns4:_="" ns5:_="" ns6:_="">
    <xsd:import namespace="http://schemas.microsoft.com/sharepoint/v3"/>
    <xsd:import namespace="4ffa91fb-a0ff-4ac5-b2db-65c790d184a4"/>
    <xsd:import namespace="http://schemas.microsoft.com/sharepoint.v3"/>
    <xsd:import namespace="http://schemas.microsoft.com/sharepoint/v3/fields"/>
    <xsd:import namespace="7ca2beb3-1377-461b-b2b4-dd4dfd030764"/>
    <xsd:import namespace="22d004a6-2f8d-4a75-9f1d-859e2ae55add"/>
    <xsd:element name="properties">
      <xsd:complexType>
        <xsd:sequence>
          <xsd:element name="documentManagement">
            <xsd:complexType>
              <xsd:all>
                <xsd:element ref="ns2:Document_x0020_Creation_x0020_Date" minOccurs="0"/>
                <xsd:element ref="ns2:Creator" minOccurs="0"/>
                <xsd:element ref="ns2:EPA_x0020_Office" minOccurs="0"/>
                <xsd:element ref="ns2:Record"/>
                <xsd:element ref="ns3:CategoryDescription" minOccurs="0"/>
                <xsd:element ref="ns2:Identifier" minOccurs="0"/>
                <xsd:element ref="ns2:EPA_x0020_Contributor" minOccurs="0"/>
                <xsd:element ref="ns2:External_x0020_Contributor" minOccurs="0"/>
                <xsd:element ref="ns4:_Coverage" minOccurs="0"/>
                <xsd:element ref="ns2:EPA_x0020_Related_x0020_Documents" minOccurs="0"/>
                <xsd:element ref="ns4:_Source" minOccurs="0"/>
                <xsd:element ref="ns2:Rights" minOccurs="0"/>
                <xsd:element ref="ns1:Language" minOccurs="0"/>
                <xsd:element ref="ns2:j747ac98061d40f0aa7bd47e1db5675d" minOccurs="0"/>
                <xsd:element ref="ns2:TaxKeywordTaxHTField" minOccurs="0"/>
                <xsd:element ref="ns2:TaxCatchAllLabel" minOccurs="0"/>
                <xsd:element ref="ns2:TaxCatchAll" minOccurs="0"/>
                <xsd:element ref="ns5:MediaServiceMetadata" minOccurs="0"/>
                <xsd:element ref="ns5:MediaServiceFastMetadata" minOccurs="0"/>
                <xsd:element ref="ns5:MediaLengthInSeconds" minOccurs="0"/>
                <xsd:element ref="ns5:MediaServiceDateTaken" minOccurs="0"/>
                <xsd:element ref="ns6:SharedWithUsers" minOccurs="0"/>
                <xsd:element ref="ns6:SharedWithDetails" minOccurs="0"/>
                <xsd:element ref="ns5:MediaServiceObjectDetectorVersions" minOccurs="0"/>
                <xsd:element ref="ns5:MediaServiceGenerationTime" minOccurs="0"/>
                <xsd:element ref="ns5:MediaServiceEventHashCode" minOccurs="0"/>
                <xsd:element ref="ns6:e3f09c3df709400db2417a7161762d62"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Language" ma:index="17" nillable="true" ma:displayName="Language" ma:default="English" ma:description="Select the document language from the drop down." ma:format="Dropdown"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schema>
  <xsd:schema xmlns:xsd="http://www.w3.org/2001/XMLSchema" xmlns:xs="http://www.w3.org/2001/XMLSchema" xmlns:dms="http://schemas.microsoft.com/office/2006/documentManagement/types" xmlns:pc="http://schemas.microsoft.com/office/infopath/2007/PartnerControls" targetNamespace="4ffa91fb-a0ff-4ac5-b2db-65c790d184a4" elementFormDefault="qualified">
    <xsd:import namespace="http://schemas.microsoft.com/office/2006/documentManagement/types"/>
    <xsd:import namespace="http://schemas.microsoft.com/office/infopath/2007/PartnerControls"/>
    <xsd:element name="Document_x0020_Creation_x0020_Date" ma:index="2" nillable="true" ma:displayName="Document Date" ma:default="[today]" ma:description="Enter the date this document was last modified. The upload date has been entered by default." ma:format="DateOnly" ma:internalName="Document_x0020_Creation_x0020_Date" ma:readOnly="false">
      <xsd:simpleType>
        <xsd:restriction base="dms:DateTime"/>
      </xsd:simpleType>
    </xsd:element>
    <xsd:element name="Creator" ma:index="3" nillable="true" ma:displayName="Creator" ma:description="Enter the person primarily responsible for the document. The name of the person uploading the document has been entered by default." ma:list="UserInfo" ma:SharePointGroup="0" ma:internalName="Crea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PA_x0020_Office" ma:index="4" nillable="true" ma:displayName="EPA Office" ma:description="Enter the EPA organization primarily responsible for the document. The office of the person uploading the document has been entered by default." ma:internalName="EPA_x0020_Office" ma:readOnly="false">
      <xsd:simpleType>
        <xsd:restriction base="dms:Text">
          <xsd:maxLength value="255"/>
        </xsd:restriction>
      </xsd:simpleType>
    </xsd:element>
    <xsd:element name="Record" ma:index="5" ma:displayName="Record" ma:default="Shared" ma:description="For documents that provide evidence of EPA decisions and actions, select &quot;Shared&quot; (open access) or &quot;Private&quot; (restricted access)." ma:format="Dropdown" ma:internalName="Record">
      <xsd:simpleType>
        <xsd:restriction base="dms:Choice">
          <xsd:enumeration value="None"/>
          <xsd:enumeration value="Shared"/>
          <xsd:enumeration value="Private"/>
        </xsd:restriction>
      </xsd:simpleType>
    </xsd:element>
    <xsd:element name="Identifier" ma:index="9" nillable="true" ma:displayName="Identifier" ma:description="Enter all EPA identification numbers applicable to this document, one on each line." ma:internalName="Identifier" ma:readOnly="false">
      <xsd:simpleType>
        <xsd:restriction base="dms:Note">
          <xsd:maxLength value="255"/>
        </xsd:restriction>
      </xsd:simpleType>
    </xsd:element>
    <xsd:element name="EPA_x0020_Contributor" ma:index="11" nillable="true" ma:displayName="EPA Contributor" ma:description="Enter an EPA person who contributed to the creation of the document but is not the primary author." ma:list="UserInfo" ma:SharePointGroup="0" ma:internalName="EPA_x0020_Contribu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xternal_x0020_Contributor" ma:index="12" nillable="true" ma:displayName="External Contributor" ma:description="Enter a non-EPA person who contributed to the creation of the document but is not the primary author." ma:internalName="External_x0020_Contributor" ma:readOnly="false">
      <xsd:simpleType>
        <xsd:restriction base="dms:Note">
          <xsd:maxLength value="255"/>
        </xsd:restriction>
      </xsd:simpleType>
    </xsd:element>
    <xsd:element name="EPA_x0020_Related_x0020_Documents" ma:index="14" nillable="true" ma:displayName="Other Related Documents" ma:description="Enter any related document." ma:internalName="EPA_x0020_Related_x0020_Documents" ma:readOnly="false">
      <xsd:simpleType>
        <xsd:restriction base="dms:Note">
          <xsd:maxLength value="255"/>
        </xsd:restriction>
      </xsd:simpleType>
    </xsd:element>
    <xsd:element name="Rights" ma:index="16" nillable="true" ma:displayName="Rights" ma:description="Enter information about intellectual property rights held over the document (e.g. copyright, patent, trademark)." ma:internalName="Rights" ma:readOnly="false">
      <xsd:simpleType>
        <xsd:restriction base="dms:Note">
          <xsd:maxLength value="255"/>
        </xsd:restriction>
      </xsd:simpleType>
    </xsd:element>
    <xsd:element name="j747ac98061d40f0aa7bd47e1db5675d" ma:index="19" nillable="true" ma:taxonomy="true" ma:internalName="j747ac98061d40f0aa7bd47e1db5675d" ma:taxonomyFieldName="Document_x0020_Type" ma:displayName="Document Type" ma:readOnly="false" ma:default="" ma:fieldId="{3747ac98-061d-40f0-aa7b-d47e1db5675d}" ma:sspId="29f62856-1543-49d4-a736-4569d363f533" ma:termSetId="e06cd6a9-a175-4da0-81cb-8dba7aa394ab" ma:anchorId="00000000-0000-0000-0000-000000000000" ma:open="false" ma:isKeyword="false">
      <xsd:complexType>
        <xsd:sequence>
          <xsd:element ref="pc:Terms" minOccurs="0" maxOccurs="1"/>
        </xsd:sequence>
      </xsd:complexType>
    </xsd:element>
    <xsd:element name="TaxKeywordTaxHTField" ma:index="21" nillable="true" ma:taxonomy="true" ma:internalName="TaxKeywordTaxHTField" ma:taxonomyFieldName="TaxKeyword" ma:displayName="Enterprise Keywords" ma:readOnly="false" ma:fieldId="{23f27201-bee3-471e-b2e7-b64fd8b7ca38}" ma:taxonomyMulti="true" ma:sspId="29f62856-1543-49d4-a736-4569d363f533" ma:termSetId="00000000-0000-0000-0000-000000000000" ma:anchorId="00000000-0000-0000-0000-000000000000" ma:open="true" ma:isKeyword="true">
      <xsd:complexType>
        <xsd:sequence>
          <xsd:element ref="pc:Terms" minOccurs="0" maxOccurs="1"/>
        </xsd:sequence>
      </xsd:complexType>
    </xsd:element>
    <xsd:element name="TaxCatchAllLabel" ma:index="23" nillable="true" ma:displayName="Taxonomy Catch All Column1" ma:description="" ma:hidden="true" ma:list="{54f485cd-92c0-4abe-a378-745fe4335b12}" ma:internalName="TaxCatchAllLabel" ma:readOnly="true" ma:showField="CatchAllDataLabel" ma:web="22d004a6-2f8d-4a75-9f1d-859e2ae55add">
      <xsd:complexType>
        <xsd:complexContent>
          <xsd:extension base="dms:MultiChoiceLookup">
            <xsd:sequence>
              <xsd:element name="Value" type="dms:Lookup" maxOccurs="unbounded" minOccurs="0" nillable="true"/>
            </xsd:sequence>
          </xsd:extension>
        </xsd:complexContent>
      </xsd:complexType>
    </xsd:element>
    <xsd:element name="TaxCatchAll" ma:index="24" nillable="true" ma:displayName="Taxonomy Catch All Column" ma:description="" ma:hidden="true" ma:list="{54f485cd-92c0-4abe-a378-745fe4335b12}" ma:internalName="TaxCatchAll" ma:showField="CatchAllData" ma:web="22d004a6-2f8d-4a75-9f1d-859e2ae55ad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description="Enter a brief description." ma:internalName="CategoryDescription"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verage" ma:index="13" nillable="true" ma:displayName="Coverage" ma:description="Enter the geographic location, jurisdiction, or time period for which the document is relevant." ma:internalName="_Coverage" ma:readOnly="false">
      <xsd:simpleType>
        <xsd:restriction base="dms:Text">
          <xsd:maxLength value="255"/>
        </xsd:restriction>
      </xsd:simpleType>
    </xsd:element>
    <xsd:element name="_Source" ma:index="15" nillable="true" ma:displayName="Source" ma:description="Enter a source from which the document is derived." ma:internalName="_Source"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ca2beb3-1377-461b-b2b4-dd4dfd030764" elementFormDefault="qualified">
    <xsd:import namespace="http://schemas.microsoft.com/office/2006/documentManagement/types"/>
    <xsd:import namespace="http://schemas.microsoft.com/office/infopath/2007/PartnerControls"/>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MediaLengthInSeconds" ma:index="30" nillable="true" ma:displayName="MediaLengthInSeconds" ma:hidden="true" ma:internalName="MediaLengthInSeconds" ma:readOnly="true">
      <xsd:simpleType>
        <xsd:restriction base="dms:Unknown"/>
      </xsd:simpleType>
    </xsd:element>
    <xsd:element name="MediaServiceDateTaken" ma:index="31" nillable="true" ma:displayName="MediaServiceDateTaken" ma:hidden="true" ma:internalName="MediaServiceDateTaken" ma:readOnly="true">
      <xsd:simpleType>
        <xsd:restriction base="dms:Text"/>
      </xsd:simpleType>
    </xsd:element>
    <xsd:element name="MediaServiceObjectDetectorVersions" ma:index="34" nillable="true" ma:displayName="MediaServiceObjectDetectorVersions" ma:hidden="true" ma:indexed="true" ma:internalName="MediaServiceObjectDetectorVersions" ma:readOnly="true">
      <xsd:simpleType>
        <xsd:restriction base="dms:Text"/>
      </xsd:simpleType>
    </xsd:element>
    <xsd:element name="MediaServiceGenerationTime" ma:index="35" nillable="true" ma:displayName="MediaServiceGenerationTime" ma:hidden="true" ma:internalName="MediaServiceGenerationTime" ma:readOnly="true">
      <xsd:simpleType>
        <xsd:restriction base="dms:Text"/>
      </xsd:simpleType>
    </xsd:element>
    <xsd:element name="MediaServiceEventHashCode" ma:index="3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d004a6-2f8d-4a75-9f1d-859e2ae55add" elementFormDefault="qualified">
    <xsd:import namespace="http://schemas.microsoft.com/office/2006/documentManagement/types"/>
    <xsd:import namespace="http://schemas.microsoft.com/office/infopath/2007/PartnerControls"/>
    <xsd:element name="SharedWithUsers" ma:index="3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3" nillable="true" ma:displayName="Shared With Details" ma:internalName="SharedWithDetails" ma:readOnly="true">
      <xsd:simpleType>
        <xsd:restriction base="dms:Note">
          <xsd:maxLength value="255"/>
        </xsd:restriction>
      </xsd:simpleType>
    </xsd:element>
    <xsd:element name="e3f09c3df709400db2417a7161762d62" ma:index="37" nillable="true" ma:taxonomy="true" ma:internalName="e3f09c3df709400db2417a7161762d62" ma:taxonomyFieldName="EPA_x0020_Subject" ma:displayName="EPA Subject" ma:readOnly="false" ma:default="" ma:fieldId="{e3f09c3d-f709-400d-b241-7a7161762d62}" ma:taxonomyMulti="true" ma:sspId="29f62856-1543-49d4-a736-4569d363f533" ma:termSetId="7a3d4ae0-7e62-45a2-a406-c6a8a6a8eee3"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223896A-D7F6-4A62-BFF2-BBBC4D5C6CEB}">
  <ds:schemaRefs>
    <ds:schemaRef ds:uri="http://schemas.openxmlformats.org/officeDocument/2006/bibliography"/>
  </ds:schemaRefs>
</ds:datastoreItem>
</file>

<file path=customXml/itemProps2.xml><?xml version="1.0" encoding="utf-8"?>
<ds:datastoreItem xmlns:ds="http://schemas.openxmlformats.org/officeDocument/2006/customXml" ds:itemID="{3EF51CD6-D147-4026-9103-994D84719505}">
  <ds:schemaRefs>
    <ds:schemaRef ds:uri="http://schemas.microsoft.com/sharepoint/v3/contenttype/forms"/>
  </ds:schemaRefs>
</ds:datastoreItem>
</file>

<file path=customXml/itemProps3.xml><?xml version="1.0" encoding="utf-8"?>
<ds:datastoreItem xmlns:ds="http://schemas.openxmlformats.org/officeDocument/2006/customXml" ds:itemID="{6EDC535D-107C-4B00-B3F5-23489365CE8C}">
  <ds:schemaRefs>
    <ds:schemaRef ds:uri="Microsoft.SharePoint.Taxonomy.ContentTypeSync"/>
  </ds:schemaRefs>
</ds:datastoreItem>
</file>

<file path=customXml/itemProps4.xml><?xml version="1.0" encoding="utf-8"?>
<ds:datastoreItem xmlns:ds="http://schemas.openxmlformats.org/officeDocument/2006/customXml" ds:itemID="{054209D7-EC73-4081-93E6-3117024972E6}">
  <ds:schemaRefs>
    <ds:schemaRef ds:uri="http://schemas.microsoft.com/sharepoint.v3"/>
    <ds:schemaRef ds:uri="http://schemas.microsoft.com/sharepoint/v4"/>
    <ds:schemaRef ds:uri="3c914cde-9af0-457a-a7da-575c2d52b74b"/>
    <ds:schemaRef ds:uri="http://www.w3.org/XML/1998/namespace"/>
    <ds:schemaRef ds:uri="http://purl.org/dc/dcmitype/"/>
    <ds:schemaRef ds:uri="4ffa91fb-a0ff-4ac5-b2db-65c790d184a4"/>
    <ds:schemaRef ds:uri="http://purl.org/dc/elements/1.1/"/>
    <ds:schemaRef ds:uri="31f836ba-f673-4ee3-a32d-cd74bff07f34"/>
    <ds:schemaRef ds:uri="http://schemas.microsoft.com/office/infopath/2007/PartnerControls"/>
    <ds:schemaRef ds:uri="http://schemas.microsoft.com/office/2006/documentManagement/types"/>
    <ds:schemaRef ds:uri="846cd87d-8317-4481-9f7e-abc1d5f00689"/>
    <ds:schemaRef ds:uri="http://schemas.microsoft.com/sharepoint/v3/fields"/>
    <ds:schemaRef ds:uri="http://schemas.microsoft.com/office/2006/metadata/properties"/>
    <ds:schemaRef ds:uri="http://schemas.microsoft.com/sharepoint/v3"/>
    <ds:schemaRef ds:uri="http://schemas.openxmlformats.org/package/2006/metadata/core-properties"/>
    <ds:schemaRef ds:uri="http://purl.org/dc/terms/"/>
    <ds:schemaRef ds:uri="22d004a6-2f8d-4a75-9f1d-859e2ae55add"/>
  </ds:schemaRefs>
</ds:datastoreItem>
</file>

<file path=customXml/itemProps5.xml><?xml version="1.0" encoding="utf-8"?>
<ds:datastoreItem xmlns:ds="http://schemas.openxmlformats.org/officeDocument/2006/customXml" ds:itemID="{85271CF2-5E75-42AF-8BB5-ED754DB6B3BE}"/>
</file>

<file path=docProps/app.xml><?xml version="1.0" encoding="utf-8"?>
<Properties xmlns="http://schemas.openxmlformats.org/officeDocument/2006/extended-properties" xmlns:vt="http://schemas.openxmlformats.org/officeDocument/2006/docPropsVTypes">
  <Template>Report .dotx</Template>
  <TotalTime>914</TotalTime>
  <Pages>33</Pages>
  <Words>3607</Words>
  <Characters>20560</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Scarlett, Tammy</dc:creator>
  <cp:keywords/>
  <cp:lastModifiedBy>Riha, Kristin</cp:lastModifiedBy>
  <cp:revision>199</cp:revision>
  <cp:lastPrinted>2022-04-26T19:23:00Z</cp:lastPrinted>
  <dcterms:created xsi:type="dcterms:W3CDTF">2020-03-24T16:13:00Z</dcterms:created>
  <dcterms:modified xsi:type="dcterms:W3CDTF">2023-05-11T17:59:00Z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y fmtid="{D5CDD505-2E9C-101B-9397-08002B2CF9AE}" pid="3" name="ContentTypeId">
    <vt:lpwstr>0x010100B8D1AE864022FC4AB1940C9ACBC18425</vt:lpwstr>
  </property>
  <property fmtid="{D5CDD505-2E9C-101B-9397-08002B2CF9AE}" pid="4" name="TaxKeyword">
    <vt:lpwstr/>
  </property>
  <property fmtid="{D5CDD505-2E9C-101B-9397-08002B2CF9AE}" pid="5" name="EPA Subject">
    <vt:lpwstr/>
  </property>
  <property fmtid="{D5CDD505-2E9C-101B-9397-08002B2CF9AE}" pid="6" name="Document Type">
    <vt:lpwstr/>
  </property>
  <property fmtid="{D5CDD505-2E9C-101B-9397-08002B2CF9AE}" pid="7" name="MediaServiceImageTags">
    <vt:lpwstr/>
  </property>
  <property fmtid="{D5CDD505-2E9C-101B-9397-08002B2CF9AE}" pid="8" name="Order">
    <vt:r8>966300</vt:r8>
  </property>
  <property fmtid="{D5CDD505-2E9C-101B-9397-08002B2CF9AE}" pid="9" name="xd_Signature">
    <vt:bool>false</vt:bool>
  </property>
  <property fmtid="{D5CDD505-2E9C-101B-9397-08002B2CF9AE}" pid="10" name="xd_ProgID">
    <vt:lpwstr/>
  </property>
  <property fmtid="{D5CDD505-2E9C-101B-9397-08002B2CF9AE}" pid="11" name="_SourceUrl">
    <vt:lpwstr/>
  </property>
  <property fmtid="{D5CDD505-2E9C-101B-9397-08002B2CF9AE}" pid="12" name="_SharedFileIndex">
    <vt:lpwstr/>
  </property>
  <property fmtid="{D5CDD505-2E9C-101B-9397-08002B2CF9AE}" pid="13" name="ComplianceAssetId">
    <vt:lpwstr/>
  </property>
  <property fmtid="{D5CDD505-2E9C-101B-9397-08002B2CF9AE}" pid="14" name="TemplateUrl">
    <vt:lpwstr/>
  </property>
  <property fmtid="{D5CDD505-2E9C-101B-9397-08002B2CF9AE}" pid="15" name="_ExtendedDescription">
    <vt:lpwstr/>
  </property>
  <property fmtid="{D5CDD505-2E9C-101B-9397-08002B2CF9AE}" pid="16" name="TriggerFlowInfo">
    <vt:lpwstr/>
  </property>
</Properties>
</file>